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F6F7E" w14:textId="77777777" w:rsidR="0041699A" w:rsidRPr="0041699A" w:rsidRDefault="0041699A" w:rsidP="0041699A">
      <w:r w:rsidRPr="0041699A">
        <w:t>Slide 1: Chu trình quản lý Ngân sách Nhà nước: Giai đoạn Chấp hành và Quyết toán</w:t>
      </w:r>
    </w:p>
    <w:p w14:paraId="0AC4F092" w14:textId="77777777" w:rsidR="0041699A" w:rsidRPr="0041699A" w:rsidRDefault="0041699A" w:rsidP="0041699A">
      <w:r w:rsidRPr="0041699A">
        <w:t>Người 1: Chào các em. Hôm nay chúng ta sẽ tiếp tục bước sang một giai đoạn vô cùng quan trọng mang tên "Chu trình quản lý Ngân sách Nhà nước: Giai đoạn Chấp hành và Quyết toán". Đây là nội dung của Tiết 2 trong Chương 2 của môn học, giúp chúng ta nhìn nhận quản lý Ngân sách Nhà nước từ góc độ chuyển hóa từ lý thuyết đến thực tiễn.</w:t>
      </w:r>
    </w:p>
    <w:p w14:paraId="404DC291" w14:textId="033F7B54" w:rsidR="0041699A" w:rsidRPr="0041699A" w:rsidRDefault="0041699A" w:rsidP="0041699A">
      <w:r w:rsidRPr="0041699A">
        <w:t xml:space="preserve">Người 2: Dạ thưa </w:t>
      </w:r>
      <w:r>
        <w:t>cô</w:t>
      </w:r>
      <w:r w:rsidRPr="0041699A">
        <w:t>, "chấp hành ngân sách" có phải là lúc chúng ta bắt đầu mang tiền trong kho bạc ra tiêu để xây đường, xây trường học như kế hoạch đã định không ạ?</w:t>
      </w:r>
    </w:p>
    <w:p w14:paraId="7BF28CD4" w14:textId="77777777" w:rsidR="0041699A" w:rsidRDefault="0041699A" w:rsidP="0041699A">
      <w:r w:rsidRPr="0041699A">
        <w:t>Người 1: Em nói đúng một vế rồi đấy! Chấp hành không chỉ là mang tiền ra tiêu, mà nó là cả một quá trình từ việc thu tiền vào kho bạc cho đến việc chi tiền ra sao cho đúng luật và hiệu quả. Nếu như ở giai đoạn trước chúng ta chỉ lên kế hoạch, thì ở giai đoạn này, chúng ta phải "xắn tay áo" lên làm để kế hoạch đó thành hình. Chúng ta cùng sang slide tiếp theo để xem cách nhà nước hiện thực hóa nó nhé.</w:t>
      </w:r>
    </w:p>
    <w:p w14:paraId="3C4E8B5C" w14:textId="23119FDF" w:rsidR="0041699A" w:rsidRDefault="0041699A" w:rsidP="0041699A"/>
    <w:p w14:paraId="3C4E8B5C" w14:textId="23119FDF" w:rsidR="0041699A" w:rsidRPr="0041699A" w:rsidRDefault="0041699A" w:rsidP="0041699A">
      <w:r>
        <w:t xml:space="preserve">Slide </w:t>
      </w:r>
      <w:r w:rsidRPr="0041699A">
        <w:t>2: Chấp hành dự toán là quá trình hiện thực hóa các kế hoạch tài chính</w:t>
      </w:r>
    </w:p>
    <w:p w14:paraId="2C450CE9" w14:textId="77777777" w:rsidR="0041699A" w:rsidRPr="0041699A" w:rsidRDefault="0041699A" w:rsidP="0041699A">
      <w:r w:rsidRPr="0041699A">
        <w:t>Người 1: Nhìn lên sơ đồ này, các em sẽ thấy một công thức rất trực quan: Dự toán trên giấy cộng với Biện pháp thực thi bằng Hiện thực. Đầu tiên, "Dự toán trên giấy" chính là các chỉ tiêu thu - chi đã được ghi chép rõ ràng trong kế hoạch Ngân sách Nhà nước của năm. Nhưng giấy tờ thì không tự đẻ ra tiền hay xây được cầu, nên chúng ta cần đến yếu tố thứ hai.</w:t>
      </w:r>
    </w:p>
    <w:p w14:paraId="700D11DF" w14:textId="6A3F655B" w:rsidR="0041699A" w:rsidRPr="0041699A" w:rsidRDefault="0041699A" w:rsidP="0041699A">
      <w:r w:rsidRPr="0041699A">
        <w:t xml:space="preserve">Người 2: Yếu tố thứ hai là "Biện pháp thực thi", tức là việc nhà nước sử dụng tổng hợp các biện pháp kinh tế, tài chính và hành chính đúng không thưa </w:t>
      </w:r>
      <w:r>
        <w:t>cô</w:t>
      </w:r>
      <w:r w:rsidRPr="0041699A">
        <w:t xml:space="preserve">? </w:t>
      </w:r>
      <w:r>
        <w:t>Cô</w:t>
      </w:r>
      <w:r w:rsidRPr="0041699A">
        <w:t xml:space="preserve"> có thể lấy một ví dụ thực tế cho biện pháp hành chính và kinh tế được không ạ?</w:t>
      </w:r>
    </w:p>
    <w:p w14:paraId="639C6C86" w14:textId="77777777" w:rsidR="0041699A" w:rsidRDefault="0041699A" w:rsidP="0041699A">
      <w:r w:rsidRPr="0041699A">
        <w:t xml:space="preserve">Người 1: Rất tốt! </w:t>
      </w:r>
      <w:r>
        <w:t>Cô</w:t>
      </w:r>
      <w:r w:rsidRPr="0041699A">
        <w:t xml:space="preserve"> lấy ví dụ trong việc thu thuế nhé. Dự toán giao năm nay phải thu được 100 ngàn tỷ. Biện pháp hành chính ở đây là cơ quan thuế sẽ gửi thông báo đôn đốc nộp thuế, hoặc ra quyết định phạt chậm nộp nếu doanh nghiệp chây ì. Còn biện pháp kinh tế, tài chính có thể là nhà nước tung ra chính sách giảm thuế giá trị gia tăng để kích thích người dân mua sắm nhiều hơn, từ đó tăng doanh số và cuối cùng lại thu được nhiều thuế thu nhập doanh nghiệp hơn. Sự kết hợp này mới tạo ra "Hiện thực" là đạt được các mục tiêu phát triển kinh tế - xã hội.</w:t>
      </w:r>
    </w:p>
    <w:p w14:paraId="29FFF1A1" w14:textId="02FC3756" w:rsidR="0041699A" w:rsidRDefault="0041699A" w:rsidP="0041699A"/>
    <w:p w14:paraId="29FFF1A1" w14:textId="02FC3756" w:rsidR="0041699A" w:rsidRPr="0041699A" w:rsidRDefault="0041699A" w:rsidP="0041699A">
      <w:r>
        <w:t xml:space="preserve">Slide </w:t>
      </w:r>
      <w:r w:rsidRPr="0041699A">
        <w:t>3: Ba mục tiêu cốt lõi định hình công tác chấp hành ngân sách</w:t>
      </w:r>
    </w:p>
    <w:p w14:paraId="5AE5865A" w14:textId="77777777" w:rsidR="0041699A" w:rsidRPr="0041699A" w:rsidRDefault="0041699A" w:rsidP="0041699A">
      <w:r w:rsidRPr="0041699A">
        <w:t>Người 1: Công tác chấp hành ngân sách không được thực hiện tùy tiện mà phải bám sát vào 3 mục tiêu cốt lõi. Mục tiêu chung cao nhất là biến khả năng thành hiện thực, đóng góp trực tiếp vào chỉ tiêu phát triển Kinh tế - Xã hội của đất nước, đồng thời qua đó kiểm tra lại các chính sách và siết chặt kỷ luật tài khóa.</w:t>
      </w:r>
    </w:p>
    <w:p w14:paraId="326014DF" w14:textId="0534CEAE" w:rsidR="0041699A" w:rsidRPr="0041699A" w:rsidRDefault="0041699A" w:rsidP="0041699A">
      <w:r w:rsidRPr="0041699A">
        <w:lastRenderedPageBreak/>
        <w:t xml:space="preserve">Người 2: Em thấy ở Mục tiêu chấp hành Thu có ghi là đảm bảo nguồn thu tập trung chính xác, kịp thời, ổn định. Nhưng tại sao lại có yêu cầu là "Chi phí cho bộ máy hành thu phải được tiết kiệm tối đa" vậy </w:t>
      </w:r>
      <w:r>
        <w:t>cô</w:t>
      </w:r>
      <w:r w:rsidRPr="0041699A">
        <w:t>? Chi phí hành thu là gì ạ?</w:t>
      </w:r>
    </w:p>
    <w:p w14:paraId="57EC53E7" w14:textId="77777777" w:rsidR="0041699A" w:rsidRDefault="0041699A" w:rsidP="0041699A">
      <w:r w:rsidRPr="0041699A">
        <w:t>Người 1: Câu hỏi rất hay! Chi phí hành thu là tất cả số tiền nhà nước phải chi ra để vận hành bộ máy đi thu tiền thuế, phí. Ví dụ như lương cho cán bộ thuế, tiền bảo trì hệ thống máy chủ khai thuế điện tử. Hãy tưởng tượng nếu nhà nước thu được 10 đồng tiền thuế mà mất tới 5 đồng trả lương cho người đi thu thì quá lãng phí và không hiệu quả. Do đó, phải tiết kiệm chi phí này. Còn về Mục tiêu chấp hành Chi, nguyên tắc tối thượng là thực hiện đúng nội dung, đúng số tiền theo dự toán và tuân thủ nghiêm ngặt hệ thống pháp luật hiện hành. Ví dụ, cấp 10 tỷ để xây trạm y tế thì chỉ được dùng đúng 10 tỷ đó mua vật tư y tế, trả tiền nhân công xây trạm, tuyệt đối không được tự ý lấy đi xây cổng chào.</w:t>
      </w:r>
    </w:p>
    <w:p w14:paraId="3DBE6D9B" w14:textId="205B9E4F" w:rsidR="0041699A" w:rsidRDefault="0041699A" w:rsidP="0041699A"/>
    <w:p w14:paraId="3DBE6D9B" w14:textId="205B9E4F" w:rsidR="0041699A" w:rsidRPr="0041699A" w:rsidRDefault="0041699A" w:rsidP="0041699A">
      <w:r>
        <w:t xml:space="preserve">Slide </w:t>
      </w:r>
      <w:r w:rsidRPr="0041699A">
        <w:t>4: Hệ thống đòi hỏi bộ máy nhịp nhàng và cơ chế giám sát liên tục</w:t>
      </w:r>
    </w:p>
    <w:p w14:paraId="4D7FA67A" w14:textId="77777777" w:rsidR="0041699A" w:rsidRPr="0041699A" w:rsidRDefault="0041699A" w:rsidP="0041699A">
      <w:r w:rsidRPr="0041699A">
        <w:t>Người 1: Để hiện thực hóa được ba mục tiêu trên, hệ thống quản lý đòi hỏi hai yêu cầu lớn: bộ máy phối hợp nhịp nhàng và cơ chế giám sát liên tục. Ở khâu Thu, bộ máy phải được thiết kế tinh gọn, tạo điều kiện thuận lợi nhất và giảm rào cản cho người dân, doanh nghiệp khi nộp ngân sách.</w:t>
      </w:r>
    </w:p>
    <w:p w14:paraId="352287FD" w14:textId="77777777" w:rsidR="0041699A" w:rsidRPr="0041699A" w:rsidRDefault="0041699A" w:rsidP="0041699A">
      <w:r w:rsidRPr="0041699A">
        <w:t>Người 2: Có phải vì thế mà bây giờ bố mẹ em có thể ngồi ở nhà nộp thuế đất hay phí trước bạ xe máy thẳng qua ứng dụng ngân hàng trên điện thoại mà không cần lên tận cơ quan thuế xếp hàng chờ đợi không ạ?</w:t>
      </w:r>
    </w:p>
    <w:p w14:paraId="0910F1DB" w14:textId="77777777" w:rsidR="0041699A" w:rsidRDefault="0041699A" w:rsidP="0041699A">
      <w:r w:rsidRPr="0041699A">
        <w:t>Người 1: Hoàn toàn chính xác, đó chính là kết quả của việc tạo điều kiện thuận lợi và giảm rào cản hành chính đấy. Chuyển sang khâu Chi, hệ thống đòi hỏi sự phối hợp chặt chẽ, không được để xuất hiện khe hở giữa Cơ quan tài chính và Kho bạc Nhà nước trong việc theo dõi, giám sát. Đồng thời, yếu tố Giám sát cũng yêu cầu phải theo dõi liên tục để phát hiện ngay các hoạt động kém hiệu quả và phải có khả năng phản ứng nhanh, kịp thời điều chỉnh, giải quyết các vấn đề phát sinh để bảo vệ sự cân đối của ngân sách.</w:t>
      </w:r>
    </w:p>
    <w:p w14:paraId="71BB6B4B" w14:textId="6A1B043F" w:rsidR="0041699A" w:rsidRDefault="0041699A" w:rsidP="0041699A"/>
    <w:p w14:paraId="71BB6B4B" w14:textId="6A1B043F" w:rsidR="0041699A" w:rsidRPr="0041699A" w:rsidRDefault="0041699A" w:rsidP="0041699A">
      <w:r>
        <w:t xml:space="preserve">Slide </w:t>
      </w:r>
      <w:r w:rsidRPr="0041699A">
        <w:t>5: Năm hoạt động cốt lõi cấu thành chu trình chấp hành dự toán</w:t>
      </w:r>
    </w:p>
    <w:p w14:paraId="3E1014E2" w14:textId="77777777" w:rsidR="0041699A" w:rsidRPr="0041699A" w:rsidRDefault="0041699A" w:rsidP="0041699A">
      <w:r w:rsidRPr="0041699A">
        <w:t>Người 1: Sau khi đã nắm vững nguyên tắc và bộ máy, chúng ta cùng đúc kết lại toàn bộ chu trình chấp hành dự toán trong một năm thông qua 5 hoạt động cốt lõi. Hoạt động số 1 là Phân bổ ngân sách chi tiết cho các đơn vị trực thuộc. Hoạt động 2 là đi vào hiện trường: Tổ chức thực hiện công tác thu, chi ngân sách hàng ngày.</w:t>
      </w:r>
    </w:p>
    <w:p w14:paraId="09FDE6AA" w14:textId="00F2DDAC" w:rsidR="0041699A" w:rsidRPr="0041699A" w:rsidRDefault="0041699A" w:rsidP="0041699A">
      <w:r w:rsidRPr="0041699A">
        <w:t xml:space="preserve">Người 2: Thưa </w:t>
      </w:r>
      <w:r>
        <w:t>cô</w:t>
      </w:r>
      <w:r w:rsidRPr="0041699A">
        <w:t>, nếu đang ở hoạt động số 2 mà xảy ra sự cố thiên tai bất ngờ, đường sá hỏng hóc cần tiền gấp thì nhà nước có được quyền thay đổi bản dự toán không ạ?</w:t>
      </w:r>
    </w:p>
    <w:p w14:paraId="6C86C2F3" w14:textId="77777777" w:rsidR="0041699A" w:rsidRPr="0041699A" w:rsidRDefault="0041699A" w:rsidP="0041699A">
      <w:r w:rsidRPr="0041699A">
        <w:lastRenderedPageBreak/>
        <w:t>Người 1: Có chứ, và nhà nước đã chuẩn bị sẵn cho tình huống đó bằng hoạt động số 3: Thực hiện điều chỉnh dự toán ngân sách khi cần thiết trong năm. Tính linh hoạt này đảm bảo ngân sách luôn theo sát thực tế. Sau khi hết năm, chúng ta bước sang hoạt động số 4 là xử lý tăng thu hoặc tiết kiệm chi. Ví dụ nếu tỉnh thu vượt mức, tỉnh sẽ được phép giữ lại một phần tiền thưởng vượt thu để xây dựng thêm trường học mới. Cuối cùng, hoạt động số 5 là thực hiện công khai tình hình ngân sách định kỳ theo quý, 6 tháng, năm theo quy định của pháp luật để toàn dân cùng giám sát.</w:t>
      </w:r>
    </w:p>
    <w:p w14:paraId="5F423862" w14:textId="795CF877" w:rsidR="0041699A" w:rsidRDefault="0041699A" w:rsidP="0041699A"/>
    <w:p w14:paraId="5F423862" w14:textId="795CF877" w:rsidR="0041699A" w:rsidRPr="0041699A" w:rsidRDefault="0041699A" w:rsidP="0041699A">
      <w:r>
        <w:t xml:space="preserve">Slide </w:t>
      </w:r>
      <w:r w:rsidRPr="0041699A">
        <w:t>6: Phân bổ dự toán tuân thủ nguyên tắc vàng về tính chính xác và kịp thời</w:t>
      </w:r>
    </w:p>
    <w:p w14:paraId="0A79E364" w14:textId="77777777" w:rsidR="0041699A" w:rsidRPr="0041699A" w:rsidRDefault="0041699A" w:rsidP="0041699A">
      <w:r w:rsidRPr="0041699A">
        <w:t>Người 1: Tiếp tục với hoạt động đầu tiên của khâu chấp hành, đó là Phân bổ dự toán. Công việc này không thể làm tùy hứng mà phải tuân thủ nghiêm ngặt hệ thống giám sát và các nguyên tắc cốt lõi. Theo quy trình, Đơn vị dự toán cấp 1 (ví dụ như Bộ Giáo dục ở tuyến Trung ương hoặc Sở Giáo dục ở tuyến Địa phương) sẽ phân bổ tiền xuống cho các Đơn vị sử dụng ngân sách trực tiếp, chẳng hạn như các trường học. Trong quá trình này, cơ quan tài chính cùng cấp sẽ liên tục kiểm tra và giám sát.</w:t>
      </w:r>
    </w:p>
    <w:p w14:paraId="01153A5D" w14:textId="77777777" w:rsidR="0041699A" w:rsidRPr="0041699A" w:rsidRDefault="0041699A" w:rsidP="0041699A">
      <w:r w:rsidRPr="0041699A">
        <w:t>Người 2: Dạ thưa cô, ở trên màn hình em thấy có "Quy tắc 10 ngày", vậy quy tắc này áp dụng khi nào và có tác dụng gì ạ?</w:t>
      </w:r>
    </w:p>
    <w:p w14:paraId="7B48382A" w14:textId="77777777" w:rsidR="0041699A" w:rsidRDefault="0041699A" w:rsidP="0041699A">
      <w:r w:rsidRPr="0041699A">
        <w:t>Người 1: "Quy tắc 10 ngày" là một chế tài về thời gian phản ứng rất quan trọng em ạ. Nếu cơ quan tài chính phát hiện bản phân bổ dự toán có sai phạm, họ sẽ yêu cầu đơn vị phân bổ phải điều chỉnh lại chậm nhất trong vòng 10 ngày làm việc. Bên cạnh đó, chúng ta còn có "Nguyên tắc Vàng" yêu cầu phân bổ phải Đúng và Đủ. "Đúng" nghĩa là đúng tổng mức được giao, không vượt dự toán và phải đúng chính sách, tiêu chuẩn. Còn "Đủ" là phải ưu tiên phân bổ đủ vốn để thu hồi các khoản tạm ứng trước đó hoặc phân bổ đủ vốn đối ứng cho các dự án quốc tế ODA, không được để tình trạng dự án đang xây thì phải dừng vì thiếu tiền đối ứng.</w:t>
      </w:r>
    </w:p>
    <w:p w14:paraId="34921015" w14:textId="1C9F8ABC" w:rsidR="0041699A" w:rsidRDefault="0041699A" w:rsidP="0041699A"/>
    <w:p w14:paraId="34921015" w14:textId="1C9F8ABC" w:rsidR="0041699A" w:rsidRPr="0041699A" w:rsidRDefault="0041699A" w:rsidP="0041699A">
      <w:r>
        <w:t xml:space="preserve">Slide </w:t>
      </w:r>
      <w:r w:rsidRPr="0041699A">
        <w:t>7: Toàn bộ nguồn thu phải hội tụ về Kho bạc Nhà nước</w:t>
      </w:r>
    </w:p>
    <w:p w14:paraId="627FBE0C" w14:textId="77777777" w:rsidR="0041699A" w:rsidRPr="0041699A" w:rsidRDefault="0041699A" w:rsidP="0041699A">
      <w:r w:rsidRPr="0041699A">
        <w:t>Người 1: Chuyển sang khâu thu ngân sách, slide này minh họa một nguyên tắc cốt lõi trong quản lý tài chính công: Mọi dòng tiền như những con suối đều bắt buộc phải đổ về một hồ chứa chung, đó chính là Kho bạc Nhà nước. Toàn bộ các khoản thu từ thuế, phí, lệ phí cho đến các khoản vay của nhà nước, mọi tổ chức cá nhân đều phải nộp đầy đủ, đúng hạn và phải đi qua Kho bạc, ngoại trừ những trường hợp đặc biệt được ủy quyền thu qua ngân hàng.</w:t>
      </w:r>
    </w:p>
    <w:p w14:paraId="59AAAE55" w14:textId="77777777" w:rsidR="0041699A" w:rsidRPr="0041699A" w:rsidRDefault="0041699A" w:rsidP="0041699A">
      <w:r w:rsidRPr="0041699A">
        <w:t>Người 2: Cô ơi, việc gom tất cả tiền về một đầu mối là Kho bạc như vậy thì có lợi ích gì ạ? Sao không để cơ quan nào đi thu thì cơ quan đó tự giữ lấy tiền để tiêu luôn cho nhanh ạ?</w:t>
      </w:r>
    </w:p>
    <w:p w14:paraId="47226279" w14:textId="77777777" w:rsidR="0041699A" w:rsidRDefault="0041699A" w:rsidP="0041699A">
      <w:r w:rsidRPr="0041699A">
        <w:lastRenderedPageBreak/>
        <w:t>Người 1: Nếu cơ quan nào thu tự giữ lấy để tiêu thì sẽ xảy ra tình trạng "nơi ăn không hết, nơi lần chẳng ra" và nhà nước sẽ mất hoàn toàn quyền kiểm soát. Việc hội tụ nguồn thu về Kho bạc giúp Chính phủ tập trung, hạch toán và điều tiết lại dòng tiền theo tỷ lệ đã quy định. Khi tiền được gom chung lại, quỹ ngân sách sẽ đảm bảo có đủ nguồn lực thực tế để thực hiện dự toán. Điều này giống như việc gia đình em gom tiền lương hàng tháng vào một tài khoản tiết kiệm chung vậy, nó giúp Chính phủ tránh tình trạng quỹ ngân quỹ bị rỗng rỗng, dẫn đến cảnh phải đi cắt giảm chi tiêu công đột ngột hoặc phải vay nợ khẩn cấp.</w:t>
      </w:r>
    </w:p>
    <w:p w14:paraId="7DD9C1DD" w14:textId="0D28A3E3" w:rsidR="0041699A" w:rsidRDefault="0041699A" w:rsidP="0041699A"/>
    <w:p w14:paraId="7DD9C1DD" w14:textId="0D28A3E3" w:rsidR="0041699A" w:rsidRPr="0041699A" w:rsidRDefault="0041699A" w:rsidP="0041699A">
      <w:r>
        <w:t xml:space="preserve">Slide </w:t>
      </w:r>
      <w:r w:rsidRPr="0041699A">
        <w:t>8: Nguyên tắc "Chìa khóa mở két" trong kiểm soát chi ngân sách</w:t>
      </w:r>
    </w:p>
    <w:p w14:paraId="25EF296F" w14:textId="77777777" w:rsidR="0041699A" w:rsidRPr="0041699A" w:rsidRDefault="0041699A" w:rsidP="0041699A">
      <w:r w:rsidRPr="0041699A">
        <w:t>Người 1: Gom tiền vào đã khó, chi tiền ra lại càng phải cẩn thận hơn rất nhiều. Đối với việc chi ngân sách, chúng ta áp dụng nguyên tắc "Chìa khóa mở két" thông qua việc kiểm soát trực tiếp tại Kho bạc Nhà nước. Kho bạc chỉ xuất tiền ra, trực tiếp thanh toán khi nhận được lệnh chi hợp lệ với hai chiếc chìa khóa này.</w:t>
      </w:r>
    </w:p>
    <w:p w14:paraId="63153B66" w14:textId="77777777" w:rsidR="0041699A" w:rsidRPr="0041699A" w:rsidRDefault="0041699A" w:rsidP="0041699A">
      <w:r w:rsidRPr="0041699A">
        <w:t>Người 2: Hai chiếc chìa khóa đó là "Có trong dự toán" và "Đúng chế độ" đúng không cô? Cô có thể lấy ví dụ cho dễ hiểu được không ạ?</w:t>
      </w:r>
    </w:p>
    <w:p w14:paraId="5C33897D" w14:textId="77777777" w:rsidR="0041699A" w:rsidRDefault="0041699A" w:rsidP="0041699A">
      <w:r w:rsidRPr="0041699A">
        <w:t>Người 1: Đúng rồi! Giả sử trường đại học của chúng ta muốn mua dàn máy tính mới. "Chìa khóa thứ nhất - Có trong dự toán" nghĩa là khoản tiền mua máy tính này phải nằm trong kế hoạch chi tiêu đã được phê duyệt từ đầu năm, hoặc được cấp có thẩm quyền duyệt cho tạm cấp. Nếu trường tự ý xuất tiền mua, Kho bạc sẽ từ chối thanh toán. "Chìa khóa thứ hai - Đúng chế độ" đòi hỏi việc mua sắm phải tuân thủ khắt khe các tiêu chuẩn hiện hành. Ví dụ, nếu quy định nhà nước chỉ cho phép mua máy tính với mức giá tối đa 15 triệu đồng/máy, nhưng trường làm hồ sơ xin thanh toán 30 triệu đồng/máy, Kho bạc cũng sẽ từ chối thanh toán ngay lập tức. Bên cạnh đó, các khoản chi thường xuyên như trả lương sẽ được cấp rải đều theo các mốc quý/tháng trong năm, còn chi thời vụ và mua sắm sẽ cấp theo kế hoạch phê duyệt.</w:t>
      </w:r>
    </w:p>
    <w:p w14:paraId="200F5FF5" w14:textId="402E6EC8" w:rsidR="0041699A" w:rsidRDefault="0041699A" w:rsidP="0041699A"/>
    <w:p w14:paraId="200F5FF5" w14:textId="402E6EC8" w:rsidR="0041699A" w:rsidRPr="0041699A" w:rsidRDefault="0041699A" w:rsidP="0041699A">
      <w:r>
        <w:t xml:space="preserve">Slide </w:t>
      </w:r>
      <w:r w:rsidRPr="0041699A">
        <w:t>9: Cơ chế Tạm cấp giải quyết các nhu cầu cấp bách khi chưa có dự toán</w:t>
      </w:r>
    </w:p>
    <w:p w14:paraId="08E10B3B" w14:textId="77777777" w:rsidR="0041699A" w:rsidRPr="0041699A" w:rsidRDefault="0041699A" w:rsidP="0041699A">
      <w:r w:rsidRPr="0041699A">
        <w:t>Người 1: Thế nhưng thực tế không phải lúc nào mọi thứ cũng đi theo đúng kế hoạch. Sẽ có những lúc "việc không thể chờ" như vào đầu năm chưa kịp giao dự toán hoặc đang chờ điều chỉnh theo quy định (Điều 53). Lúc này, nhà nước sẽ mở ra một làn đường ưu tiên là "cơ chế Tạm cấp".</w:t>
      </w:r>
    </w:p>
    <w:p w14:paraId="3C788603" w14:textId="77777777" w:rsidR="0041699A" w:rsidRPr="0041699A" w:rsidRDefault="0041699A" w:rsidP="0041699A">
      <w:r w:rsidRPr="0041699A">
        <w:t>Người 2: Cơ chế ưu tiên này cho phép chi tiền để giải quyết những việc gì thưa cô? Và có bị giới hạn số lượng tiền được rút không ạ?</w:t>
      </w:r>
    </w:p>
    <w:p w14:paraId="0FF7FF2B" w14:textId="77777777" w:rsidR="0041699A" w:rsidRDefault="0041699A" w:rsidP="0041699A">
      <w:r w:rsidRPr="0041699A">
        <w:t xml:space="preserve">Người 1: Rất tinh ý! Cơ chế này chỉ áp dụng cho 3 trường hợp cực kỳ cấp bách: Chi lương, có tính chất lương và nghiệp vụ phí; Bổ sung cân đối khẩn cấp cho ngân sách tuyến dưới; và Dự án khắc phục thiên tai, dịch bệnh cấp bách. Để tránh việc các cơ quan lợi dụng làn đường ưu tiên này, nhà nước đặt ra biển báo giới hạn tối </w:t>
      </w:r>
      <w:r w:rsidRPr="0041699A">
        <w:lastRenderedPageBreak/>
        <w:t>đa "1 THÁNG". Nghĩa là hạn mức tạm cấp tối đa không được vượt quá mức chi bình quân của 1 tháng trong năm trước đó. Và đặc biệt lưu ý, nhà nước "khóa van" hoàn toàn đối với các khoản mua sắm hay sửa chữa. Nghĩa là không thể lấy tiền tạm cấp này để đi sắm bàn ghế hay sửa chữa trụ sở làm việc được đâu nhé.</w:t>
      </w:r>
    </w:p>
    <w:p w14:paraId="59D35780" w14:textId="3804D669" w:rsidR="0041699A" w:rsidRDefault="0041699A" w:rsidP="0041699A"/>
    <w:p w14:paraId="59D35780" w14:textId="3804D669" w:rsidR="0041699A" w:rsidRPr="0041699A" w:rsidRDefault="0041699A" w:rsidP="0041699A">
      <w:r>
        <w:t xml:space="preserve">Slide </w:t>
      </w:r>
      <w:r w:rsidRPr="0041699A">
        <w:t>10: Ma trận xử lý thiếu hụt tạm thời trong quá trình chấp hành ngân sách</w:t>
      </w:r>
    </w:p>
    <w:p w14:paraId="1BD0AAAF" w14:textId="77777777" w:rsidR="0041699A" w:rsidRPr="0041699A" w:rsidRDefault="0041699A" w:rsidP="0041699A">
      <w:r w:rsidRPr="0041699A">
        <w:t>Người 1: Slide tiếp theo đưa ra một "Ma trận xử lý thiếu hụt tạm thời". Trong quá trình chi tiêu cả năm, đôi khi ngân sách tạm thời bị thiếu hụt tiền mặt vì tiền thuế thu về chậm hơn so với nhu cầu chi ra. Lúc này, tùy vào từng cấp ngân sách mà nhà nước quy định rõ nguồn mượn hợp lệ và thời hạn phải trả lại.</w:t>
      </w:r>
    </w:p>
    <w:p w14:paraId="2F30C59B" w14:textId="77777777" w:rsidR="0041699A" w:rsidRPr="0041699A" w:rsidRDefault="0041699A" w:rsidP="0041699A">
      <w:r w:rsidRPr="0041699A">
        <w:t>Người 2: Thưa cô, vậy cấp Trung ương và cấp địa phương thì quy định mượn tiền và trả tiền khác nhau thế nào ạ?</w:t>
      </w:r>
    </w:p>
    <w:p w14:paraId="7D199077" w14:textId="77777777" w:rsidR="0041699A" w:rsidRPr="0041699A" w:rsidRDefault="0041699A" w:rsidP="0041699A">
      <w:r w:rsidRPr="0041699A">
        <w:t>Người 1: Em hãy nhìn vào bảng ma trận trên slide. Cấp Trung ương được phép mượn tiền từ Quỹ dự trữ tài chính, Ngân quỹ nhà nước và đặc biệt là mượn từ Ngân hàng Nhà nước. Tuy nhiên, họ bị ràng buộc rất chặt chẽ là phải hoàn trả NGAY trong năm ngân sách đó. Còn cấp Tỉnh thì được mượn từ Quỹ dự trữ cấp Tỉnh hoặc Trung ương, hoặc từ Ngân sách Trung ương; Cấp Xã thì mượn từ Quỹ dự trữ cấp Tỉnh hoặc Ngân sách Tỉnh. Cả cấp Tỉnh và Xã đều có thời hạn hoàn trả dài hơn, tối đa là trong vòng 12 tháng. Quy định này giúp các địa phương linh hoạt hơn trong việc xoay vòng dòng tiền để duy trì các hoạt động chi tiêu cần thiết.</w:t>
      </w:r>
    </w:p>
    <w:p w14:paraId="29238D11" w14:textId="392382D1" w:rsidR="0041699A" w:rsidRDefault="0041699A" w:rsidP="0041699A"/>
    <w:p w14:paraId="29238D11" w14:textId="392382D1" w:rsidR="0041699A" w:rsidRPr="0041699A" w:rsidRDefault="0041699A" w:rsidP="0041699A">
      <w:r>
        <w:t xml:space="preserve">Slide </w:t>
      </w:r>
      <w:r w:rsidRPr="0041699A">
        <w:t>11: Trật tự ưu tiên khi tăng thu và cơ chế đòn bẩy tài chính</w:t>
      </w:r>
    </w:p>
    <w:p w14:paraId="53E78A8F" w14:textId="77777777" w:rsidR="0041699A" w:rsidRPr="0041699A" w:rsidRDefault="0041699A" w:rsidP="0041699A">
      <w:r w:rsidRPr="0041699A">
        <w:t>Người 1: Chào các em, chúng ta cùng tiếp tục với Slide 11 để xem xét tình huống khi nhà nước quản lý tốt, thu vượt mức kế hoạch. Khi có khoản tăng thu, chúng ta không được tiêu xài tùy tiện mà phải tuân thủ trật tự phân bổ năm bước theo Điều 61. Ưu tiên số một là giảm bội chi và tăng chi trả nợ cả gốc lẫn lãi để giảm gánh nặng nợ công. Các bước tiếp theo lần lượt là bổ sung dự phòng và Quỹ dự trữ, bổ sung nguồn thực hiện chính sách tiền lương, tăng chi đầu tư các dự án quan trọng, và cuối cùng là thực hiện chính sách an sinh xã hội.</w:t>
      </w:r>
    </w:p>
    <w:p w14:paraId="74BB716E" w14:textId="77777777" w:rsidR="0041699A" w:rsidRPr="0041699A" w:rsidRDefault="0041699A" w:rsidP="0041699A">
      <w:r w:rsidRPr="0041699A">
        <w:t>Người 2: Thưa cô, em thấy có nhắc đến "cơ chế đòn bẩy tài chính", có phải là nhà nước sẽ trích tiền thưởng cho các địa phương làm ăn giỏi để khuyến khích họ không ạ?</w:t>
      </w:r>
    </w:p>
    <w:p w14:paraId="1B057B48" w14:textId="77777777" w:rsidR="0041699A" w:rsidRDefault="0041699A" w:rsidP="0041699A">
      <w:r w:rsidRPr="0041699A">
        <w:t xml:space="preserve">Người 1: Đúng vậy em. Cơ chế thưởng vượt thu này giống như khoản hoa hồng khích lệ cho các địa phương. Mức thưởng tối đa là mười phần trăm đối với thuế xuất nhập khẩu qua biên giới, và lên đến hai mươi phần trăm đối với các khoản thu phân chia. Tuy nhiên, có một điều kiện kiên quyết là ngân sách Trung ương tổng thể không bị hụt thu. Đồng thời, số tiền thưởng tuyệt đối bị giới hạn, không được vượt quá số tăng thu so với thực hiện của năm trước. Ví dụ, năm ngoái địa phương em </w:t>
      </w:r>
      <w:r w:rsidRPr="0041699A">
        <w:lastRenderedPageBreak/>
        <w:t>thu dư năm tỷ, năm nay thu dư bảy tỷ, thì tiền thưởng cũng bị khống chế theo mức trần của khoản dư ra đó để đảm bảo công bằng và an toàn quỹ ngân sách quốc gia.</w:t>
      </w:r>
    </w:p>
    <w:p w14:paraId="29D8EF53" w14:textId="3C574030" w:rsidR="0041699A" w:rsidRDefault="0041699A" w:rsidP="0041699A"/>
    <w:p w14:paraId="29D8EF53" w14:textId="3C574030" w:rsidR="0041699A" w:rsidRPr="0041699A" w:rsidRDefault="0041699A" w:rsidP="0041699A">
      <w:r>
        <w:t xml:space="preserve">Slide </w:t>
      </w:r>
      <w:r w:rsidRPr="0041699A">
        <w:t>12: Thang cứu hộ 3 bước khi hụt thu do nguyên nhân khách quan</w:t>
      </w:r>
    </w:p>
    <w:p w14:paraId="0262113B" w14:textId="77777777" w:rsidR="0041699A" w:rsidRPr="0041699A" w:rsidRDefault="0041699A" w:rsidP="0041699A">
      <w:r w:rsidRPr="0041699A">
        <w:t>Người 1: Trái ngược với tình huống tăng thu là rủi ro hụt thu ngân sách do nguyên nhân khách quan. Khi ngân sách rơi vào cảnh khó khăn, nhà nước thiết kế một "Thang cứu hộ 3 bước" để thoát hiểm. Bước 1 ở bậc thấp nhất là Tự điều chỉnh. Tức là địa phương phải lập tức chủ động thắt lưng buộc bụng, cắt giảm hoặc hoãn lại các nhiệm vụ chi chưa thực sự cấp thiết.</w:t>
      </w:r>
    </w:p>
    <w:p w14:paraId="073BC241" w14:textId="77777777" w:rsidR="0041699A" w:rsidRPr="0041699A" w:rsidRDefault="0041699A" w:rsidP="0041699A">
      <w:r w:rsidRPr="0041699A">
        <w:t>Người 2: Dạ thưa cô, nếu cắt giảm hết mức rồi mà vẫn không đủ tiền để chi trả thì mình mới được lấy tiền dự trữ ra dùng ở Bước 2 đúng không ạ?</w:t>
      </w:r>
    </w:p>
    <w:p w14:paraId="76E22787" w14:textId="77777777" w:rsidR="0041699A" w:rsidRDefault="0041699A" w:rsidP="0041699A">
      <w:r w:rsidRPr="0041699A">
        <w:t>Người 1: Chính xác. Khi Bước 1 không đủ bù đắp, chúng ta sẽ "mở khóa các quỹ an toàn" ở Bước 2, bằng cách sử dụng Quỹ dự trữ tài chính và dự phòng ngân sách hiện có. Nếu đã làm kiệt cả Bước 1 và Bước 2 mà ngân sách vẫn thất bại trong việc cân đối dòng tiền, thì lúc đó mới được bước lên Bước 3: Giải pháp cuối cùng là Kiến nghị cấp trên. Ngân sách cấp trên sẽ đánh giá thực tế và xem xét hỗ trợ theo khả năng. Cơ chế này y hệt như việc quản lý tiền tiêu vặt của các em: khi thiếu tiền, đầu tiên phải bớt đi xem phim, ăn hàng; nếu vẫn thiếu thì đập ống heo tiết kiệm; cuối cùng hết sạch mọi nguồn mới gọi điện "cầu cứu" xin thêm từ bố mẹ.</w:t>
      </w:r>
    </w:p>
    <w:p w14:paraId="504B23B8" w14:textId="5D136FD6" w:rsidR="0041699A" w:rsidRDefault="0041699A" w:rsidP="0041699A"/>
    <w:p w14:paraId="504B23B8" w14:textId="5D136FD6" w:rsidR="0041699A" w:rsidRPr="0041699A" w:rsidRDefault="0041699A" w:rsidP="0041699A">
      <w:r>
        <w:t xml:space="preserve">Slide </w:t>
      </w:r>
      <w:r w:rsidRPr="0041699A">
        <w:t>13: Báo cáo khẩn: Áp dụng quy trình cứu hộ tại Tỉnh Y</w:t>
      </w:r>
    </w:p>
    <w:p w14:paraId="6DA63374" w14:textId="77777777" w:rsidR="0041699A" w:rsidRPr="0041699A" w:rsidRDefault="0041699A" w:rsidP="0041699A">
      <w:r w:rsidRPr="0041699A">
        <w:t>Người 1: Để hiểu sâu hơn về thang cứu hộ này, chúng ta cùng phân tích một "Báo cáo khẩn" trong tình huống thực tế tại Tỉnh Y vào tháng 9 năm 202X. Tỉnh này rơi vào tình trạng báo động khẩn cấp do dịch bệnh bùng phát làm đứt gãy hoàn toàn sản xuất và du lịch, dẫn đến hụt thu nghiêm trọng vào những tháng cuối năm. Nguy cơ vỡ quỹ là rất lớn vì họ không có tiền để trả lương y tế và giáo viên vào tháng 12 tới.</w:t>
      </w:r>
    </w:p>
    <w:p w14:paraId="1C10D6FD" w14:textId="77777777" w:rsidR="0041699A" w:rsidRPr="0041699A" w:rsidRDefault="0041699A" w:rsidP="0041699A">
      <w:r w:rsidRPr="0041699A">
        <w:t>Người 2: Nguy hiểm quá cô nhỉ! Đội ngũ y tế đang chống dịch mà không có lương thì hậu quả khôn lường. Vậy Sở Tài chính của tỉnh đó đã tham mưu giải quyết theo 3 bước cứu hộ ra sao thưa cô?</w:t>
      </w:r>
    </w:p>
    <w:p w14:paraId="63C52936" w14:textId="77777777" w:rsidR="0041699A" w:rsidRDefault="0041699A" w:rsidP="0041699A">
      <w:r w:rsidRPr="0041699A">
        <w:t>Người 1: Sở Tài chính đã rất bản lĩnh khi tham mưu một kế hoạch ba hành động liên hoàn. Hành động 1, họ tự cắt giảm bằng cách trình Hội đồng Nhân dân tỉnh điều chỉnh giảm các nhiệm vụ chi chưa cấp bách, cụ thể là hủy bỏ hàng loạt các hội nghị và hoãn khởi công các dự án mới. Kế tiếp là Hành động 2, kích hoạt dự trữ. Họ mở Quỹ dự trữ tài chính và Dự phòng ngân sách tỉnh để ưu tiên lấy tiền thanh toán các khoản chi bắt buộc, chính là tiền lương cho đội ngũ y tế, giáo viên. Cuối cùng, Hành động 3 là lập Báo cáo khẩn gửi Trung ương đề nghị hỗ trợ phần còn thiếu, bởi vì hai hành động trên đã làm hết sức nhưng vẫn không giải quyết đủ số tiền bị âm.</w:t>
      </w:r>
    </w:p>
    <w:p w14:paraId="22AC2380" w14:textId="1DCAF6AE" w:rsidR="0041699A" w:rsidRDefault="0041699A" w:rsidP="0041699A"/>
    <w:p w14:paraId="22AC2380" w14:textId="1DCAF6AE" w:rsidR="0041699A" w:rsidRPr="0041699A" w:rsidRDefault="0041699A" w:rsidP="0041699A">
      <w:r>
        <w:t xml:space="preserve">Slide </w:t>
      </w:r>
      <w:r w:rsidRPr="0041699A">
        <w:t>14: Quyết toán Ngân sách: Đánh giá, minh bạch và rút kinh nghiệm</w:t>
      </w:r>
    </w:p>
    <w:p w14:paraId="40DA9C6C" w14:textId="77777777" w:rsidR="0041699A" w:rsidRPr="0041699A" w:rsidRDefault="0041699A" w:rsidP="0041699A">
      <w:r w:rsidRPr="0041699A">
        <w:t>Người 1: Khi những ngày tháng bận rộn của năm tài chính khép lại, chúng ta bước sang giai đoạn cuối cùng trong chu trình quản lý ngân sách nhà nước: Quyết toán Ngân sách. Đây là quá trình tổng kết, đánh giá thực hiện ngân sách, xem xét lại trách nhiệm pháp lý của cơ quan nhà nước, sau đó bản quyết toán này phải được cơ quan có thẩm quyền phê chuẩn. Quá trình này được xây dựng vững chắc trên 3 trục chính.</w:t>
      </w:r>
    </w:p>
    <w:p w14:paraId="1DAFBA8C" w14:textId="77777777" w:rsidR="0041699A" w:rsidRPr="0041699A" w:rsidRDefault="0041699A" w:rsidP="0041699A">
      <w:r w:rsidRPr="0041699A">
        <w:t>Người 2: Dạ thưa cô, 3 trục đó là Tổng kết, Bài học và Minh bạch đúng không ạ? Cô có thể lấy ví dụ cụ thể về bước Minh bạch để tụi em dễ hình dung không cô?</w:t>
      </w:r>
    </w:p>
    <w:p w14:paraId="7EFC2CB8" w14:textId="77777777" w:rsidR="0041699A" w:rsidRDefault="0041699A" w:rsidP="0041699A">
      <w:r w:rsidRPr="0041699A">
        <w:t>Người 1: Đúng rồi em. Việc "Tổng kết" là để đánh giá lại toàn bộ bức tranh thu, chi trong một năm qua đã làm được những gì. Từ đó, khâu "Bài học" giúp ta nhìn nhận rành mạch ưu nhược điểm làm cơ sở cho việc lập dự toán năm sau. Và cuối cùng là "Minh bạch". Mục tiêu này đòi hỏi thông tin điều hành phải được công bố rõ ràng cho Quốc hội, Chính phủ, các nhà tài trợ quốc tế và người dân. Ví dụ, bố mẹ các em đóng tiền thuế thu nhập cá nhân thì có quyền được đọc các báo cáo công khai để biết tiền thuế của mình năm qua đã được nhà nước chi tiêu bao nhiêu phần trăm cho giáo dục, bao nhiêu cho y tế hay làm đường cao tốc.</w:t>
      </w:r>
    </w:p>
    <w:p w14:paraId="47B9F1CF" w14:textId="2B4C8B14" w:rsidR="0041699A" w:rsidRDefault="0041699A" w:rsidP="0041699A"/>
    <w:p w14:paraId="47B9F1CF" w14:textId="2B4C8B14" w:rsidR="0041699A" w:rsidRPr="0041699A" w:rsidRDefault="0041699A" w:rsidP="0041699A">
      <w:r>
        <w:t xml:space="preserve">Slide </w:t>
      </w:r>
      <w:r w:rsidRPr="0041699A">
        <w:t>15: Ba trụ cột pháp lý bắt buộc để phê chuẩn quyết toán ngân sách</w:t>
      </w:r>
    </w:p>
    <w:p w14:paraId="437E7BEC" w14:textId="77777777" w:rsidR="0041699A" w:rsidRPr="0041699A" w:rsidRDefault="0041699A" w:rsidP="0041699A">
      <w:r w:rsidRPr="0041699A">
        <w:t>Người 1: Slide cuối cùng này nhấn mạnh rằng, để báo cáo quyết toán được Quốc hội chính thức gật đầu phê chuẩn, nó phải bám chặt vào ba trụ cột pháp lý. Trụ cột thứ nhất là Tính chính xác và thực tế. Có một luật ngầm định không thể vi phạm: Quyết toán thu là số ĐÃ THỰC NỘP, quyết toán chi là số ĐÃ THỰC THANH TOÁN. Các em không thể báo cáo nhà nước đã thu được mười tỷ chỉ vì một doanh nghiệp "hứa" ngày mai sẽ nộp. Tiền phải thực sự nằm trong tài khoản thì mới được ghi nhận.</w:t>
      </w:r>
    </w:p>
    <w:p w14:paraId="6664F1E3" w14:textId="77777777" w:rsidR="0041699A" w:rsidRPr="0041699A" w:rsidRDefault="0041699A" w:rsidP="0041699A">
      <w:r w:rsidRPr="0041699A">
        <w:t>Người 2: Thưa cô, vậy còn "Nguyên tắc kỷ luật thép" ở trụ cột hai và việc "Xử lý sai phạm" ở trụ cột ba là sao ạ? Em thấy có ghi "Tuyệt đối cấm" đối với cấp xã nữa cô?</w:t>
      </w:r>
    </w:p>
    <w:p w14:paraId="49A0738C" w14:textId="77777777" w:rsidR="0041699A" w:rsidRPr="0041699A" w:rsidRDefault="0041699A" w:rsidP="0041699A">
      <w:r w:rsidRPr="0041699A">
        <w:t>Người 1: "Nguyên tắc kỷ luật thép" yêu cầu mọi số liệu báo cáo phải được đối chiếu và xác nhận khớp một trăm phần trăm với Kho bạc Nhà nước. Lệnh cấm tuyệt đối ở đây là: Ngân sách cấp xã không được phép quyết toán chi lớn hơn thu. Xã là cấp cơ sở nhỏ nhất, khả năng ứng phó rủi ro yếu, nếu để xảy ra tình trạng chi vượt thu sẽ dễ dẫn đến vỡ nợ dây chuyền cục bộ. Cuối cùng, trụ cột Xử lý dứt điểm sai phạm không cho phép sự nhân nhượng hay để tồn đọng. Thu sai quy định thì kho bạc phải hoàn trả lại tiền cho người dân. Chi sai mục đích thì phải kiên quyết thu hồi về, và các khoản nợ thuế thì cơ quan chức năng phải truy thu kịp thời vào hệ thống. Kỷ luật thu chi có nghiêm minh thì sức mạnh tài chính quốc gia mới vững vàng.</w:t>
      </w:r>
    </w:p>
    <w:p w14:paraId="2EB525C1" w14:textId="77777777" w:rsidR="00A0481A" w:rsidRPr="0041699A" w:rsidRDefault="00A0481A" w:rsidP="0041699A"/>
    <w:sectPr w:rsidR="00A0481A" w:rsidRPr="004169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18"/>
    <w:rsid w:val="00001E56"/>
    <w:rsid w:val="000139B0"/>
    <w:rsid w:val="00030491"/>
    <w:rsid w:val="00177D58"/>
    <w:rsid w:val="00256FF8"/>
    <w:rsid w:val="003B5B64"/>
    <w:rsid w:val="0041699A"/>
    <w:rsid w:val="00666BF7"/>
    <w:rsid w:val="006A72F0"/>
    <w:rsid w:val="006B4D45"/>
    <w:rsid w:val="00723B77"/>
    <w:rsid w:val="00752D18"/>
    <w:rsid w:val="008E18DA"/>
    <w:rsid w:val="00912ADA"/>
    <w:rsid w:val="009D0FC4"/>
    <w:rsid w:val="009D31D3"/>
    <w:rsid w:val="00A0481A"/>
    <w:rsid w:val="00A14A35"/>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BBCA0D-4F57-46C4-A9F0-EAD1B053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D18"/>
    <w:rPr>
      <w:rFonts w:eastAsiaTheme="majorEastAsia" w:cstheme="majorBidi"/>
      <w:color w:val="272727" w:themeColor="text1" w:themeTint="D8"/>
    </w:rPr>
  </w:style>
  <w:style w:type="paragraph" w:styleId="Title">
    <w:name w:val="Title"/>
    <w:basedOn w:val="Normal"/>
    <w:next w:val="Normal"/>
    <w:link w:val="TitleChar"/>
    <w:uiPriority w:val="10"/>
    <w:qFormat/>
    <w:rsid w:val="00752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D18"/>
    <w:pPr>
      <w:spacing w:before="160"/>
      <w:jc w:val="center"/>
    </w:pPr>
    <w:rPr>
      <w:i/>
      <w:iCs/>
      <w:color w:val="404040" w:themeColor="text1" w:themeTint="BF"/>
    </w:rPr>
  </w:style>
  <w:style w:type="character" w:customStyle="1" w:styleId="QuoteChar">
    <w:name w:val="Quote Char"/>
    <w:basedOn w:val="DefaultParagraphFont"/>
    <w:link w:val="Quote"/>
    <w:uiPriority w:val="29"/>
    <w:rsid w:val="00752D18"/>
    <w:rPr>
      <w:i/>
      <w:iCs/>
      <w:color w:val="404040" w:themeColor="text1" w:themeTint="BF"/>
    </w:rPr>
  </w:style>
  <w:style w:type="paragraph" w:styleId="ListParagraph">
    <w:name w:val="List Paragraph"/>
    <w:basedOn w:val="Normal"/>
    <w:uiPriority w:val="34"/>
    <w:qFormat/>
    <w:rsid w:val="00752D18"/>
    <w:pPr>
      <w:ind w:left="720"/>
      <w:contextualSpacing/>
    </w:pPr>
  </w:style>
  <w:style w:type="character" w:styleId="IntenseEmphasis">
    <w:name w:val="Intense Emphasis"/>
    <w:basedOn w:val="DefaultParagraphFont"/>
    <w:uiPriority w:val="21"/>
    <w:qFormat/>
    <w:rsid w:val="00752D18"/>
    <w:rPr>
      <w:i/>
      <w:iCs/>
      <w:color w:val="0F4761" w:themeColor="accent1" w:themeShade="BF"/>
    </w:rPr>
  </w:style>
  <w:style w:type="paragraph" w:styleId="IntenseQuote">
    <w:name w:val="Intense Quote"/>
    <w:basedOn w:val="Normal"/>
    <w:next w:val="Normal"/>
    <w:link w:val="IntenseQuoteChar"/>
    <w:uiPriority w:val="30"/>
    <w:qFormat/>
    <w:rsid w:val="00752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D18"/>
    <w:rPr>
      <w:i/>
      <w:iCs/>
      <w:color w:val="0F4761" w:themeColor="accent1" w:themeShade="BF"/>
    </w:rPr>
  </w:style>
  <w:style w:type="character" w:styleId="IntenseReference">
    <w:name w:val="Intense Reference"/>
    <w:basedOn w:val="DefaultParagraphFont"/>
    <w:uiPriority w:val="32"/>
    <w:qFormat/>
    <w:rsid w:val="00752D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4196</Words>
  <Characters>14351</Characters>
  <Application>Microsoft Office Word</Application>
  <DocSecurity>0</DocSecurity>
  <Lines>251</Lines>
  <Paragraphs>86</Paragraphs>
  <ScaleCrop>false</ScaleCrop>
  <Company/>
  <LinksUpToDate>false</LinksUpToDate>
  <CharactersWithSpaces>18461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2026-03-25T09:48:00Z</dcterms:created>
  <dcterms:modified xsi:type="dcterms:W3CDTF">2026-03-25T09:58:00Z</dcterms:modified>
</cp:coreProperties>
</file>