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8D2EA" w14:textId="77777777" w:rsidR="007A183A" w:rsidRPr="007A183A" w:rsidRDefault="007A183A" w:rsidP="007A183A">
      <w:r w:rsidRPr="007A183A">
        <w:rPr>
          <w:b/>
          <w:bCs/>
        </w:rPr>
        <w:t>Slide 1: CHƯƠNG 3: QUẢN LÝ NGÂN SÁCH XÃ - Tổng quan Chu trình &amp; Quy trình Lập dự toán Ngân sách xã (Tiết 1/3)</w:t>
      </w:r>
    </w:p>
    <w:p w14:paraId="60A05CA2" w14:textId="77777777" w:rsidR="007A183A" w:rsidRPr="007A183A" w:rsidRDefault="007A183A" w:rsidP="007A183A">
      <w:r w:rsidRPr="007A183A">
        <w:rPr>
          <w:b/>
          <w:bCs/>
        </w:rPr>
        <w:t>Người 1:</w:t>
      </w:r>
      <w:r w:rsidRPr="007A183A">
        <w:t xml:space="preserve"> Chào các em. Hôm nay chúng ta sẽ bước sang Chương 3: Quản lý Ngân sách xã. Ở các bài trước, chúng ta đã tìm hiểu về ngân sách nhà nước nói chung. Nhưng hôm nay, chúng ta sẽ đi vào một cấp ngân sách gần gũi nhất, sát sườn nhất với đời sống người dân, đó chính là cấp xã, phường. Bài học này mang tên: Tổng quan Chu trình và Quy trình Lập dự toán Ngân sách xã. Đây là tiết đầu tiên trong cụm ba tiết của phần này.</w:t>
      </w:r>
    </w:p>
    <w:p w14:paraId="030E95FC" w14:textId="77777777" w:rsidR="007A183A" w:rsidRPr="007A183A" w:rsidRDefault="007A183A" w:rsidP="007A183A">
      <w:r w:rsidRPr="007A183A">
        <w:rPr>
          <w:b/>
          <w:bCs/>
        </w:rPr>
        <w:t>Người 2:</w:t>
      </w:r>
      <w:r w:rsidRPr="007A183A">
        <w:t xml:space="preserve"> Dạ thưa cô, quản lý ngân sách xã có giống như tổ trưởng dân phố thu tiền quỹ dọn vệ sinh rồi chi trả cho người quét rác không ạ? Hay nó phức tạp hơn thế?</w:t>
      </w:r>
    </w:p>
    <w:p w14:paraId="05540C45" w14:textId="77777777" w:rsidR="00A72DBC" w:rsidRDefault="007A183A" w:rsidP="007A183A">
      <w:r w:rsidRPr="007A183A">
        <w:rPr>
          <w:b/>
          <w:bCs/>
        </w:rPr>
        <w:t>Người 1:</w:t>
      </w:r>
      <w:r w:rsidRPr="007A183A">
        <w:t xml:space="preserve"> Một sự liên tưởng rất thú vị! Cách thức thì có vẻ tương đồng là "thu vào và chi ra", nhưng quy mô và tính pháp lý thì ngân sách xã phức tạp hơn rất nhiều. Nó không chỉ là tiền quỹ, mà là tài chính công. Cấp xã là nơi trực tiếp cung cấp các dịch vụ công cơ bản nhất cho người dân. Để hiểu rõ cách dòng tiền này vận hành, chúng ta sẽ lật sang slide số hai.</w:t>
      </w:r>
    </w:p>
    <w:p w14:paraId="5149FB4A" w14:textId="046753BD" w:rsidR="00A72DBC" w:rsidRDefault="00A72DBC" w:rsidP="007A183A"/>
    <w:p w14:paraId="5149FB4A" w14:textId="046753BD" w:rsidR="007A183A" w:rsidRPr="007A183A" w:rsidRDefault="00A72DBC" w:rsidP="007A183A">
      <w:r>
        <w:t xml:space="preserve">Slide </w:t>
      </w:r>
      <w:r w:rsidR="007A183A" w:rsidRPr="007A183A">
        <w:rPr>
          <w:b/>
          <w:bCs/>
        </w:rPr>
        <w:t>2: 3.3. Chu trình Ngân sách xã</w:t>
      </w:r>
    </w:p>
    <w:p w14:paraId="1E3A3335" w14:textId="77777777" w:rsidR="007A183A" w:rsidRPr="007A183A" w:rsidRDefault="007A183A" w:rsidP="007A183A">
      <w:r w:rsidRPr="007A183A">
        <w:rPr>
          <w:b/>
          <w:bCs/>
        </w:rPr>
        <w:t>Người 1:</w:t>
      </w:r>
      <w:r w:rsidRPr="007A183A">
        <w:t xml:space="preserve"> Các em hãy nhìn vào sơ đồ trên slide 2. Đây là một vòng tuần hoàn khép kín gồm ba giai đoạn: Lập dự toán, Chấp hành, và Quyết toán. Các em có thể hình dung nó giống như việc các em lên kế hoạch cho một sự kiện lớn của Đoàn thanh niên vậy.</w:t>
      </w:r>
    </w:p>
    <w:p w14:paraId="39CB2C41" w14:textId="77777777" w:rsidR="007A183A" w:rsidRPr="007A183A" w:rsidRDefault="007A183A" w:rsidP="007A183A">
      <w:r w:rsidRPr="007A183A">
        <w:rPr>
          <w:b/>
          <w:bCs/>
        </w:rPr>
        <w:t>Người 2:</w:t>
      </w:r>
      <w:r w:rsidRPr="007A183A">
        <w:t xml:space="preserve"> Em hiểu rồi ạ. Lập dự toán là khâu mình lên danh sách xem cần mua gì, tốn bao nhiêu tiền và xin tài trợ từ đâu. Chấp hành là lúc mình xách giỏ đi mua đồ và tổ chức sự kiện. Còn Quyết toán là sau khi xong việc, mình mang hóa đơn về tính toán lại xem có bị âm tiền hay không, đúng không cô?</w:t>
      </w:r>
    </w:p>
    <w:p w14:paraId="4ACE4C9D" w14:textId="77777777" w:rsidR="00A72DBC" w:rsidRDefault="007A183A" w:rsidP="007A183A">
      <w:r w:rsidRPr="007A183A">
        <w:rPr>
          <w:b/>
          <w:bCs/>
        </w:rPr>
        <w:t>Người 1:</w:t>
      </w:r>
      <w:r w:rsidRPr="007A183A">
        <w:t xml:space="preserve"> Rất chính xác và thực tế! Và như trên sơ đồ có đánh dấu nổi bật, trọng tâm của tiết học ngày hôm nay chính là chặng đầu tiên: Lập dự toán Ngân sách. Mọi sự thành bại của khâu "chấp hành" sau này đều phụ thuộc vào việc chúng ta "lập dự toán" có chuẩn xác hay không.</w:t>
      </w:r>
    </w:p>
    <w:p w14:paraId="0114D6F0" w14:textId="675DF767" w:rsidR="00A72DBC" w:rsidRDefault="00A72DBC" w:rsidP="007A183A"/>
    <w:p w14:paraId="0114D6F0" w14:textId="675DF767" w:rsidR="007A183A" w:rsidRPr="007A183A" w:rsidRDefault="00A72DBC" w:rsidP="007A183A">
      <w:r>
        <w:t xml:space="preserve">Slide </w:t>
      </w:r>
      <w:r w:rsidR="007A183A" w:rsidRPr="007A183A">
        <w:rPr>
          <w:b/>
          <w:bCs/>
        </w:rPr>
        <w:t>3: 3.3.1. Khái niệm Lập dự toán</w:t>
      </w:r>
    </w:p>
    <w:p w14:paraId="17865FAD" w14:textId="77777777" w:rsidR="007A183A" w:rsidRPr="007A183A" w:rsidRDefault="007A183A" w:rsidP="007A183A">
      <w:r w:rsidRPr="007A183A">
        <w:rPr>
          <w:b/>
          <w:bCs/>
        </w:rPr>
        <w:t>Người 1:</w:t>
      </w:r>
      <w:r w:rsidRPr="007A183A">
        <w:t xml:space="preserve"> Vậy thực chất Lập dự toán là gì? Mời các em nhìn vào slide 3, chúng ta có ba góc nhìn: Bản chất, Vai trò và Kết quả. Về bản chất, đây là quá trình tính toán, dự trù toàn bộ các khoản thu và chi của một năm ngân sách. Về vai trò, nó là khâu khởi đầu mang tính định hướng. Và cuối cùng, kết quả thu được phải là một bản dự toán được các cấp có thẩm quyền ra quyết định chính thức.</w:t>
      </w:r>
    </w:p>
    <w:p w14:paraId="191122F4" w14:textId="77777777" w:rsidR="007A183A" w:rsidRPr="007A183A" w:rsidRDefault="007A183A" w:rsidP="007A183A">
      <w:r w:rsidRPr="007A183A">
        <w:rPr>
          <w:b/>
          <w:bCs/>
        </w:rPr>
        <w:lastRenderedPageBreak/>
        <w:t>Người 2:</w:t>
      </w:r>
      <w:r w:rsidRPr="007A183A">
        <w:t xml:space="preserve"> Cô có thể cho một ví dụ thực tế ở xã để em dễ hình dung hơn được không ạ?</w:t>
      </w:r>
    </w:p>
    <w:p w14:paraId="7B5D46BA" w14:textId="77777777" w:rsidR="00A72DBC" w:rsidRDefault="007A183A" w:rsidP="007A183A">
      <w:r w:rsidRPr="007A183A">
        <w:rPr>
          <w:b/>
          <w:bCs/>
        </w:rPr>
        <w:t>Người 1:</w:t>
      </w:r>
      <w:r w:rsidRPr="007A183A">
        <w:t xml:space="preserve"> Chắc chắn rồi. Giả sử đầu năm, Ủy ban nhân dân xã dự định xây một nhà văn hóa thôn mới. Họ không thể cứ thế gọi thợ đến xây. Bản chất của việc lập dự toán là kế toán xã phải ngồi tính toán: Thu từ nguồn đấu giá quyền sử dụng đất được bao nhiêu? Xin cấp trên hỗ trợ bao nhiêu? Chi cho việc xây nhà văn hóa mất mấy trăm triệu? Chi trả lương cán bộ xã mất bao nhiêu? Kết quả cuối cùng là một tệp hồ sơ dày cộp trình lên Hội đồng nhân dân xã thông qua. Khi Hội đồng nhân dân gõ búa đồng ý, đó mới trở thành bản dự toán hợp pháp.</w:t>
      </w:r>
    </w:p>
    <w:p w14:paraId="7FA3BABC" w14:textId="446F4D2C" w:rsidR="00A72DBC" w:rsidRDefault="00A72DBC" w:rsidP="007A183A"/>
    <w:p w14:paraId="7FA3BABC" w14:textId="446F4D2C" w:rsidR="007A183A" w:rsidRPr="007A183A" w:rsidRDefault="00A72DBC" w:rsidP="007A183A">
      <w:r>
        <w:t xml:space="preserve">Slide </w:t>
      </w:r>
      <w:r w:rsidR="007A183A" w:rsidRPr="007A183A">
        <w:rPr>
          <w:b/>
          <w:bCs/>
        </w:rPr>
        <w:t>4: Căn cứ Lập dự toán Ngân sách</w:t>
      </w:r>
    </w:p>
    <w:p w14:paraId="473FB163" w14:textId="77777777" w:rsidR="007A183A" w:rsidRPr="007A183A" w:rsidRDefault="007A183A" w:rsidP="007A183A">
      <w:r w:rsidRPr="007A183A">
        <w:rPr>
          <w:b/>
          <w:bCs/>
        </w:rPr>
        <w:t>Người 1:</w:t>
      </w:r>
      <w:r w:rsidRPr="007A183A">
        <w:t xml:space="preserve"> Nhưng kế toán xã không thể "ngồi nhẩm" hay "đoán mò" ra các con số đó. Sang slide 4, các em sẽ thấy bốn trụ cột nền tảng làm căn cứ để lập dự toán. Trụ cột thứ nhất là "Nhiệm vụ kinh tế xã hội". Trụ cột thứ hai là "Thể chế và Phân cấp". Trụ cột thứ ba là "Tiêu chuẩn và Định mức". Và trụ cột cuối cùng là "Dữ liệu lịch sử".</w:t>
      </w:r>
    </w:p>
    <w:p w14:paraId="7184FCCD" w14:textId="77777777" w:rsidR="007A183A" w:rsidRPr="007A183A" w:rsidRDefault="007A183A" w:rsidP="007A183A">
      <w:r w:rsidRPr="007A183A">
        <w:rPr>
          <w:b/>
          <w:bCs/>
        </w:rPr>
        <w:t>Người 2:</w:t>
      </w:r>
      <w:r w:rsidRPr="007A183A">
        <w:t xml:space="preserve"> Dạ, trụ cột thứ nhất "Nhiệm vụ kinh tế xã hội" thì em hiểu, ví dụ xã năm nay phấn đấu đạt chuẩn nông thôn mới thì phải dự toán chi tiền làm đường bê tông. Nhưng còn "Tiêu chuẩn và Định mức" thì áp dụng thế nào ạ?</w:t>
      </w:r>
    </w:p>
    <w:p w14:paraId="302D5C15" w14:textId="77777777" w:rsidR="00A72DBC" w:rsidRDefault="007A183A" w:rsidP="007A183A">
      <w:r w:rsidRPr="007A183A">
        <w:rPr>
          <w:b/>
          <w:bCs/>
        </w:rPr>
        <w:t>Người 1:</w:t>
      </w:r>
      <w:r w:rsidRPr="007A183A">
        <w:t xml:space="preserve"> Cô lấy ví dụ về việc trả lương nhé. Xã có hai mươi cán bộ, công chức. Kế toán không thể tự quyết định trả mỗi người mười triệu đồng một tháng cho dễ tính. Họ phải dựa vào định mức chi ngân sách hiện hành của Nhà nước. Ví dụ, lương cơ sở hiện tại là hai triệu ba trăm bốn mươi nghìn đồng một tháng. Mức lương thực tế bằng hệ số lương nhân với hai triệu ba trăm bốn mươi nghìn đồng. Mọi con số chi ra đều phải bám sát định mức như vậy. Tương tự, "Dữ liệu lịch sử" là việc nhìn lại hóa đơn tiền điện, nước của Ủy ban xã năm ngoái để dự trù cho năm nay, chứ không thể bỗng dưng dự trù tăng vọt gấp mười lần được.</w:t>
      </w:r>
    </w:p>
    <w:p w14:paraId="499520C4" w14:textId="573258E2" w:rsidR="00A72DBC" w:rsidRDefault="00A72DBC" w:rsidP="007A183A"/>
    <w:p w14:paraId="499520C4" w14:textId="573258E2" w:rsidR="007A183A" w:rsidRPr="007A183A" w:rsidRDefault="00A72DBC" w:rsidP="007A183A">
      <w:r>
        <w:t xml:space="preserve">Slide </w:t>
      </w:r>
      <w:r w:rsidR="007A183A" w:rsidRPr="007A183A">
        <w:rPr>
          <w:b/>
          <w:bCs/>
        </w:rPr>
        <w:t>5: Yêu cầu Lập dự toán (Nguyên tắc chung)</w:t>
      </w:r>
    </w:p>
    <w:p w14:paraId="7916DB5D" w14:textId="77777777" w:rsidR="007A183A" w:rsidRPr="007A183A" w:rsidRDefault="007A183A" w:rsidP="007A183A">
      <w:r w:rsidRPr="007A183A">
        <w:rPr>
          <w:b/>
          <w:bCs/>
        </w:rPr>
        <w:t>Người 1:</w:t>
      </w:r>
      <w:r w:rsidRPr="007A183A">
        <w:t xml:space="preserve"> Khi đã có đủ căn cứ, việc lập dự toán phải tuân thủ ba nguyên tắc khắt khe như một mô hình bậc thang đi lên trên slide 5. Bậc thứ nhất: Tính Phù hợp và Chi tiết. Bậc thứ hai: Kỷ luật Cân đối. Bậc thứ ba: Tính Giải trình. Trong đó, các em đặc biệt lưu ý cho cô nguyên tắc ở bậc thứ hai: Đảm bảo nguyên tắc cân đối khả năng thu với nhu cầu chi, với khẩu quyết tuyệt đối là: Chi phải có nguồn đảm bảo.</w:t>
      </w:r>
    </w:p>
    <w:p w14:paraId="7CEA68A8" w14:textId="77777777" w:rsidR="007A183A" w:rsidRPr="007A183A" w:rsidRDefault="007A183A" w:rsidP="007A183A">
      <w:r w:rsidRPr="007A183A">
        <w:rPr>
          <w:b/>
          <w:bCs/>
        </w:rPr>
        <w:t>Người 2:</w:t>
      </w:r>
      <w:r w:rsidRPr="007A183A">
        <w:t xml:space="preserve"> Nghĩa là "liệu cơm gắp mắm" đúng không cô? Nhưng lỡ xã muốn làm đường hết một tỷ đồng, mà trong quỹ chỉ thu được có năm trăm triệu đồng thì phải làm sao ạ? Mình có được cứ ghi bừa vào bản dự toán là sẽ chi một tỷ đồng không?</w:t>
      </w:r>
    </w:p>
    <w:p w14:paraId="47BDE832" w14:textId="77777777" w:rsidR="007A183A" w:rsidRPr="007A183A" w:rsidRDefault="007A183A" w:rsidP="007A183A">
      <w:r w:rsidRPr="007A183A">
        <w:rPr>
          <w:b/>
          <w:bCs/>
        </w:rPr>
        <w:t>Người 1:</w:t>
      </w:r>
      <w:r w:rsidRPr="007A183A">
        <w:t xml:space="preserve"> Tuyệt đối không được em nhé! Kỷ luật ngân sách rất nghiêm ngặt. Nếu em ghi dự toán chi một tỷ đồng cho con đường, thì ở phần dự toán thu, em phải </w:t>
      </w:r>
      <w:r w:rsidRPr="007A183A">
        <w:lastRenderedPageBreak/>
        <w:t>chứng minh được một tỷ đồng đó đến từ đâu. Có thể là năm trăm triệu từ nguồn thu của xã, cộng với ba trăm triệu do tỉnh bổ sung có mục tiêu, cộng với hai trăm triệu do nhân dân đóng góp. Nếu không chỉ ra được nguồn tiền, khoản chi đó sẽ bị gạch bỏ ngay lập tức. Và để giải thích rõ vì sao lại có các con số đó, chúng ta cần đến bậc thứ ba: Tính giải trình. Mỗi bản dự toán luôn phải đi kèm một bản thuyết minh dày dặn bằng chữ để chứng minh cơ sở tính toán minh bạch.</w:t>
      </w:r>
    </w:p>
    <w:p w14:paraId="3813F135" w14:textId="77777777" w:rsidR="00A72DBC" w:rsidRDefault="007A183A" w:rsidP="007A183A">
      <w:r w:rsidRPr="007A183A">
        <w:rPr>
          <w:b/>
          <w:bCs/>
        </w:rPr>
        <w:t>Người 1:</w:t>
      </w:r>
      <w:r w:rsidRPr="007A183A">
        <w:t xml:space="preserve"> Vừa rồi chúng ta đã đi qua năm slide đầu tiên để nắm được bản chất và các yêu cầu chung. Ở phần tiếp theo, chúng ta sẽ đi sâu vào kỹ thuật bóc tách chi tiết giữa Dự toán Thu và Dự toán Chi.</w:t>
      </w:r>
    </w:p>
    <w:p w14:paraId="0BA006DE" w14:textId="701962A8" w:rsidR="00A72DBC" w:rsidRDefault="00A72DBC" w:rsidP="007A183A"/>
    <w:p w14:paraId="0BA006DE" w14:textId="701962A8" w:rsidR="007A183A" w:rsidRPr="007A183A" w:rsidRDefault="00A72DBC" w:rsidP="007A183A">
      <w:r>
        <w:t xml:space="preserve">Slide </w:t>
      </w:r>
      <w:r w:rsidR="007A183A" w:rsidRPr="007A183A">
        <w:rPr>
          <w:b/>
          <w:bCs/>
        </w:rPr>
        <w:t>6: Yêu cầu cụ thể: Dự toán Thu và Dự toán Chi</w:t>
      </w:r>
    </w:p>
    <w:p w14:paraId="15341B43" w14:textId="77777777" w:rsidR="007A183A" w:rsidRPr="007A183A" w:rsidRDefault="007A183A" w:rsidP="007A183A">
      <w:r w:rsidRPr="007A183A">
        <w:rPr>
          <w:b/>
          <w:bCs/>
        </w:rPr>
        <w:t>Người 1:</w:t>
      </w:r>
      <w:r w:rsidRPr="007A183A">
        <w:t xml:space="preserve"> Chúng ta cùng tiếp tục với slide số sáu, đi sâu vào kỹ thuật bóc tách giữa Dự toán Thu và Dự toán Chi. Ở đây có hai dấu cộng và trừ rất rõ ràng. Với Dự toán Thu, hay dấu cộng, chúng ta phải lập dựa trên các chỉ tiêu kinh tế vĩ mô và luật định. Nguyên tắc sống còn là: Phải sát thực tế, đánh giá đúng thế mạnh và tuyệt đối không được bỏ sót nguồn thu.</w:t>
      </w:r>
    </w:p>
    <w:p w14:paraId="0B069E0D" w14:textId="77777777" w:rsidR="007A183A" w:rsidRPr="007A183A" w:rsidRDefault="007A183A" w:rsidP="007A183A">
      <w:r w:rsidRPr="007A183A">
        <w:rPr>
          <w:b/>
          <w:bCs/>
        </w:rPr>
        <w:t>Người 2:</w:t>
      </w:r>
      <w:r w:rsidRPr="007A183A">
        <w:t xml:space="preserve"> Dạ, "không bỏ sót nguồn thu" ở cấp xã thì thường là những khoản nào dễ bị bỏ sót hả cô?</w:t>
      </w:r>
    </w:p>
    <w:p w14:paraId="7E74C25F" w14:textId="77777777" w:rsidR="00A72DBC" w:rsidRDefault="007A183A" w:rsidP="007A183A">
      <w:r w:rsidRPr="007A183A">
        <w:rPr>
          <w:b/>
          <w:bCs/>
        </w:rPr>
        <w:t>Người 1:</w:t>
      </w:r>
      <w:r w:rsidRPr="007A183A">
        <w:t xml:space="preserve"> Rất nhiều đấy em! Ví dụ như phí thuê sạp bán hàng ở chợ xã, lệ phí chứng thực giấy tờ, hay các khoản thu từ quỹ đất công ích. Kế toán phải rà soát thật kỹ. Còn với Dự toán Chi, hay dấu trừ, các em thấy chia làm ba nhóm rõ rệt: Chi đầu tư phát triển thì phải theo quy hoạch và kế hoạch đầu tư công trung hạn năm năm; Chi thường xuyên thì bám sát định mức như tiền lương, văn phòng phẩm; và cuối cùng là các chương trình kéo dài nhiều năm thì phải lập dựa trên khả năng thực hiện của từng năm một.</w:t>
      </w:r>
    </w:p>
    <w:p w14:paraId="0C218CD4" w14:textId="6051C087" w:rsidR="00A72DBC" w:rsidRDefault="00A72DBC" w:rsidP="007A183A"/>
    <w:p w14:paraId="0C218CD4" w14:textId="6051C087" w:rsidR="007A183A" w:rsidRPr="007A183A" w:rsidRDefault="00A72DBC" w:rsidP="007A183A">
      <w:r>
        <w:t xml:space="preserve">Slide </w:t>
      </w:r>
      <w:r w:rsidR="007A183A" w:rsidRPr="007A183A">
        <w:rPr>
          <w:b/>
          <w:bCs/>
        </w:rPr>
        <w:t>7: Yêu cầu đối với cơ chế Tự chủ</w:t>
      </w:r>
    </w:p>
    <w:p w14:paraId="7E245251" w14:textId="77777777" w:rsidR="007A183A" w:rsidRPr="007A183A" w:rsidRDefault="007A183A" w:rsidP="007A183A">
      <w:r w:rsidRPr="007A183A">
        <w:rPr>
          <w:b/>
          <w:bCs/>
        </w:rPr>
        <w:t>Người 1:</w:t>
      </w:r>
      <w:r w:rsidRPr="007A183A">
        <w:t xml:space="preserve"> Tuy nhiên, không phải cơ quan nào trong xã cũng chi tiêu theo một kiểu giống nhau. Chuyển sang slide số bảy, chúng ta có hai nhóm áp dụng cơ chế tự chủ. Nhóm thứ nhất là Cơ quan Nhà nước, ví dụ như chính Ủy ban nhân dân xã, họ được áp dụng cơ chế tự chủ, tự chịu trách nhiệm về biên chế và kinh phí quản lý hành chính. Nhóm thứ hai là Đơn vị sự nghiệp công lập, ví dụ như Trạm y tế xã hay Trung tâm văn hóa học tập cộng đồng.</w:t>
      </w:r>
    </w:p>
    <w:p w14:paraId="5276DB32" w14:textId="77777777" w:rsidR="007A183A" w:rsidRPr="007A183A" w:rsidRDefault="007A183A" w:rsidP="007A183A">
      <w:r w:rsidRPr="007A183A">
        <w:rPr>
          <w:b/>
          <w:bCs/>
        </w:rPr>
        <w:t>Người 2:</w:t>
      </w:r>
      <w:r w:rsidRPr="007A183A">
        <w:t xml:space="preserve"> Tự chủ đối với Trạm y tế thì khác gì so với Ủy ban nhân dân xã ạ?</w:t>
      </w:r>
    </w:p>
    <w:p w14:paraId="1D790CFA" w14:textId="77777777" w:rsidR="00A72DBC" w:rsidRDefault="007A183A" w:rsidP="007A183A">
      <w:r w:rsidRPr="007A183A">
        <w:rPr>
          <w:b/>
          <w:bCs/>
        </w:rPr>
        <w:t>Người 1:</w:t>
      </w:r>
      <w:r w:rsidRPr="007A183A">
        <w:t xml:space="preserve"> Khác nhiều chứ em. Với Ủy ban xã, tự chủ chủ yếu là việc khoán quỹ lương và chi phí hành chính, ví dụ tiết kiệm tiền điện, tiền giấy in thì cuối năm cán bộ có thêm khoản chi thu nhập tăng thêm. Nhưng với Đơn vị sự nghiệp công lập như Trạm y tế, họ được giao quyền tự chủ toàn diện hơn rất nhiều: từ việc quyết định </w:t>
      </w:r>
      <w:r w:rsidRPr="007A183A">
        <w:lastRenderedPageBreak/>
        <w:t>nhiệm vụ, tổ chức bộ máy, biên chế, cho đến việc thu tiền từ cung cấp dịch vụ để tự trang trải chi phí tài chính.</w:t>
      </w:r>
    </w:p>
    <w:p w14:paraId="5B1D1C0D" w14:textId="47F3A385" w:rsidR="00A72DBC" w:rsidRDefault="00A72DBC" w:rsidP="007A183A"/>
    <w:p w14:paraId="5B1D1C0D" w14:textId="47F3A385" w:rsidR="007A183A" w:rsidRPr="007A183A" w:rsidRDefault="00A72DBC" w:rsidP="007A183A">
      <w:r>
        <w:t xml:space="preserve">Slide </w:t>
      </w:r>
      <w:r w:rsidR="007A183A" w:rsidRPr="007A183A">
        <w:rPr>
          <w:b/>
          <w:bCs/>
        </w:rPr>
        <w:t>8: Tổng quan Quy trình Lập dự toán</w:t>
      </w:r>
    </w:p>
    <w:p w14:paraId="06C9FFC2" w14:textId="77777777" w:rsidR="007A183A" w:rsidRPr="007A183A" w:rsidRDefault="007A183A" w:rsidP="007A183A">
      <w:r w:rsidRPr="007A183A">
        <w:rPr>
          <w:b/>
          <w:bCs/>
        </w:rPr>
        <w:t>Người 1:</w:t>
      </w:r>
      <w:r w:rsidRPr="007A183A">
        <w:t xml:space="preserve"> Vậy để ráp nối tất cả những con số thu chi đó lại, chúng ta phải làm theo quy trình nào? Slide số tám cho các em thấy một bức tranh tổng quan cực kỳ súc tích với ba bước mũi tên nối tiếp nhau. Bước một: Hướng dẫn lập dự toán. Bước hai: Lập và tổng hợp dự toán. Và Bước ba: Quyết định và giao dự toán.</w:t>
      </w:r>
    </w:p>
    <w:p w14:paraId="0E657193" w14:textId="77777777" w:rsidR="007A183A" w:rsidRPr="007A183A" w:rsidRDefault="007A183A" w:rsidP="007A183A">
      <w:r w:rsidRPr="007A183A">
        <w:rPr>
          <w:b/>
          <w:bCs/>
        </w:rPr>
        <w:t>Người 2:</w:t>
      </w:r>
      <w:r w:rsidRPr="007A183A">
        <w:t xml:space="preserve"> Nhìn sơ đồ thì có vẻ đơn giản và gọn gàng quá cô nhỉ?</w:t>
      </w:r>
    </w:p>
    <w:p w14:paraId="4C286BE7" w14:textId="77777777" w:rsidR="00A72DBC" w:rsidRDefault="007A183A" w:rsidP="007A183A">
      <w:r w:rsidRPr="007A183A">
        <w:rPr>
          <w:b/>
          <w:bCs/>
        </w:rPr>
        <w:t>Người 1:</w:t>
      </w:r>
      <w:r w:rsidRPr="007A183A">
        <w:t xml:space="preserve"> Sơ đồ thì luôn được thiết kế để dễ nhớ nhất, nhưng khi bắt tay vào làm thực tế thì mỗi bước lại là một chuỗi các công việc hành chính rất tỉ mỉ. Bây giờ chúng ta sẽ đi mổ xẻ chi tiết từng bước một nhé.</w:t>
      </w:r>
    </w:p>
    <w:p w14:paraId="1D9DA9E1" w14:textId="45C06A2A" w:rsidR="00A72DBC" w:rsidRDefault="00A72DBC" w:rsidP="007A183A"/>
    <w:p w14:paraId="1D9DA9E1" w14:textId="45C06A2A" w:rsidR="007A183A" w:rsidRPr="007A183A" w:rsidRDefault="00A72DBC" w:rsidP="007A183A">
      <w:r>
        <w:t xml:space="preserve">Slide </w:t>
      </w:r>
      <w:r w:rsidR="007A183A" w:rsidRPr="007A183A">
        <w:rPr>
          <w:b/>
          <w:bCs/>
        </w:rPr>
        <w:t>9: Bước 1 - Phân cấp Hướng dẫn lập dự toán</w:t>
      </w:r>
    </w:p>
    <w:p w14:paraId="448AEFAF" w14:textId="77777777" w:rsidR="007A183A" w:rsidRPr="007A183A" w:rsidRDefault="007A183A" w:rsidP="007A183A">
      <w:r w:rsidRPr="007A183A">
        <w:rPr>
          <w:b/>
          <w:bCs/>
        </w:rPr>
        <w:t>Người 1:</w:t>
      </w:r>
      <w:r w:rsidRPr="007A183A">
        <w:t xml:space="preserve"> Mời các em nhìn vào slide số chín để xem Bước một hoạt động thế nào. Đây là một quy trình chỉ đạo chảy từ trên cao xuống thấp. Đầu tiên, Trung ương, gồm Thủ tướng Chính phủ và Bộ Tài chính sẽ ban hành "sườn" quy định chung hướng dẫn xây dựng Kế hoạch phát triển kinh tế xã hội và dự toán cho năm sau. Tiếp đến, Ủy ban nhân dân Cấp Tỉnh sẽ dựa vào đó để "thái" ra thành hướng dẫn chi tiết cho địa phương mình.</w:t>
      </w:r>
    </w:p>
    <w:p w14:paraId="2119E956" w14:textId="77777777" w:rsidR="007A183A" w:rsidRPr="007A183A" w:rsidRDefault="007A183A" w:rsidP="007A183A">
      <w:r w:rsidRPr="007A183A">
        <w:rPr>
          <w:b/>
          <w:bCs/>
        </w:rPr>
        <w:t>Người 2:</w:t>
      </w:r>
      <w:r w:rsidRPr="007A183A">
        <w:t xml:space="preserve"> Vậy đến lượt cấp xã, họ chỉ việc chép lại hướng dẫn của tỉnh rồi phát cho cấp dưới thôi đúng không ạ?</w:t>
      </w:r>
    </w:p>
    <w:p w14:paraId="2FE106E1" w14:textId="77777777" w:rsidR="00A72DBC" w:rsidRDefault="007A183A" w:rsidP="007A183A">
      <w:r w:rsidRPr="007A183A">
        <w:rPr>
          <w:b/>
          <w:bCs/>
        </w:rPr>
        <w:t>Người 1:</w:t>
      </w:r>
      <w:r w:rsidRPr="007A183A">
        <w:t xml:space="preserve"> Không đơn giản là "sao chép và dán" đâu em. Dựa trên công văn của tỉnh, Ủy ban nhân dân cấp xã phải tự ra một văn bản hướng dẫn riêng, phù hợp với đặc thù xã mình, rồi gửi cho các đơn vị dự toán, đơn vị sử dụng ngân sách trên địa bàn để ấn định rõ: năm nay phải nộp báo cáo dự toán vào ngày nào, theo nội dung và biểu mẫu gì.</w:t>
      </w:r>
    </w:p>
    <w:p w14:paraId="3A16D9D6" w14:textId="66D1A1E8" w:rsidR="00A72DBC" w:rsidRDefault="00A72DBC" w:rsidP="007A183A"/>
    <w:p w14:paraId="3A16D9D6" w14:textId="66D1A1E8" w:rsidR="007A183A" w:rsidRPr="007A183A" w:rsidRDefault="00A72DBC" w:rsidP="007A183A">
      <w:r>
        <w:t xml:space="preserve">Slide </w:t>
      </w:r>
      <w:r w:rsidR="007A183A" w:rsidRPr="007A183A">
        <w:rPr>
          <w:b/>
          <w:bCs/>
        </w:rPr>
        <w:t>10: Bước 2 - Phân công Lập dự toán tại cơ sở</w:t>
      </w:r>
    </w:p>
    <w:p w14:paraId="19AFC395" w14:textId="77777777" w:rsidR="007A183A" w:rsidRPr="007A183A" w:rsidRDefault="007A183A" w:rsidP="007A183A">
      <w:r w:rsidRPr="007A183A">
        <w:rPr>
          <w:b/>
          <w:bCs/>
        </w:rPr>
        <w:t>Người 1:</w:t>
      </w:r>
      <w:r w:rsidRPr="007A183A">
        <w:t xml:space="preserve"> Khi đã có văn bản hướng dẫn rồi, mọi người sẽ bắt tay vào Bước hai: Lập dự toán tại cơ sở, như được thể hiện trên slide số mười. Ở đây, công việc được phân công chi tiết cho ba nhóm. Thứ nhất, cơ quan thuế trên địa bàn sẽ tính toán năm tới thu được bao nhiêu tiền thuế, phí, lệ phí để gửi cho cơ quan tài chính. Thứ hai, các Đơn vị sử dụng ngân sách tự tính toán nhu cầu thu chi của riêng mình và báo cáo lên trên. Thứ ba, Đơn vị Quản lý hạ tầng sẽ lập dự toán kinh phí để vận hành, bảo trì đường sá, cầu cống gửi cơ quan chuyên môn tổng hợp.</w:t>
      </w:r>
    </w:p>
    <w:p w14:paraId="06EEE0A2" w14:textId="77777777" w:rsidR="007A183A" w:rsidRPr="007A183A" w:rsidRDefault="007A183A" w:rsidP="007A183A">
      <w:r w:rsidRPr="007A183A">
        <w:rPr>
          <w:b/>
          <w:bCs/>
        </w:rPr>
        <w:lastRenderedPageBreak/>
        <w:t>Người 2:</w:t>
      </w:r>
      <w:r w:rsidRPr="007A183A">
        <w:t xml:space="preserve"> À, em hình dung ra rồi. Tức là cán bộ thuế thì dự tính xem thu được bao nhiêu tiền; cô Hiệu trưởng trường mầm non thì tính xem trường cần mua mấy cái bảng đen, trả lương bao nhiêu giáo viên; còn bác cán bộ giao thông thì tính tiền nâng cấp con đường làng. Ai phụ trách mảng nào thì tự làm dự toán mảng đó, có đúng không cô?</w:t>
      </w:r>
    </w:p>
    <w:p w14:paraId="2CE6E7AC" w14:textId="77777777" w:rsidR="00A72DBC" w:rsidRDefault="007A183A" w:rsidP="007A183A">
      <w:r w:rsidRPr="007A183A">
        <w:rPr>
          <w:b/>
          <w:bCs/>
        </w:rPr>
        <w:t>Người 1:</w:t>
      </w:r>
      <w:r w:rsidRPr="007A183A">
        <w:t xml:space="preserve"> Em lấy ví dụ cực kỳ sinh động và chính xác! Điều quan trọng nhất ở đây là mỗi đơn vị phải chịu trách nhiệm hoàn toàn trước pháp luật về số liệu và cơ sở pháp lý mà mình đưa ra, trước khi nộp lên cho cơ quan tài chính xã tổng hợp.</w:t>
      </w:r>
    </w:p>
    <w:p w14:paraId="2D61820C" w14:textId="315285A1" w:rsidR="00A72DBC" w:rsidRDefault="00A72DBC" w:rsidP="007A183A"/>
    <w:p w14:paraId="2D61820C" w14:textId="315285A1" w:rsidR="007A183A" w:rsidRPr="007A183A" w:rsidRDefault="00A72DBC" w:rsidP="007A183A">
      <w:r>
        <w:t xml:space="preserve">Slide </w:t>
      </w:r>
      <w:r w:rsidR="007A183A" w:rsidRPr="007A183A">
        <w:rPr>
          <w:b/>
          <w:bCs/>
        </w:rPr>
        <w:t>11: Bước 2 - Tổng hợp và Thảo luận dự toán</w:t>
      </w:r>
    </w:p>
    <w:p w14:paraId="10C6C873" w14:textId="77777777" w:rsidR="007A183A" w:rsidRPr="007A183A" w:rsidRDefault="007A183A" w:rsidP="007A183A">
      <w:r w:rsidRPr="007A183A">
        <w:rPr>
          <w:b/>
          <w:bCs/>
        </w:rPr>
        <w:t>Người 1:</w:t>
      </w:r>
      <w:r w:rsidRPr="007A183A">
        <w:t xml:space="preserve"> Sau khi các cơ quan, trường học, trạm y tế nộp bản dự trù kinh phí của mình lên, chúng ta bước sang slide số mười một. Lúc này, Cơ quan Tài chính cấp xã sẽ đóng vai trò như một chiếc phễu thu thập thông tin. Họ là đầu mối chủ trì để gom tất cả các con số thu, chi trên toàn địa bàn xã lại thành một bản dự toán tổng thể. Sau khi gom xong, sẽ có ba luồng công việc chính diễn ra đồng thời.</w:t>
      </w:r>
    </w:p>
    <w:p w14:paraId="35049F32" w14:textId="77777777" w:rsidR="007A183A" w:rsidRPr="007A183A" w:rsidRDefault="007A183A" w:rsidP="007A183A">
      <w:r w:rsidRPr="007A183A">
        <w:rPr>
          <w:b/>
          <w:bCs/>
        </w:rPr>
        <w:t>Người 2:</w:t>
      </w:r>
      <w:r w:rsidRPr="007A183A">
        <w:t xml:space="preserve"> Dạ, em thấy trên sơ đồ có ba luồng A, B và C. Việc này diễn ra cụ thể như thế nào hả cô?</w:t>
      </w:r>
    </w:p>
    <w:p w14:paraId="5585C85A" w14:textId="77777777" w:rsidR="00A72DBC" w:rsidRDefault="007A183A" w:rsidP="007A183A">
      <w:r w:rsidRPr="007A183A">
        <w:rPr>
          <w:b/>
          <w:bCs/>
        </w:rPr>
        <w:t>Người 1:</w:t>
      </w:r>
      <w:r w:rsidRPr="007A183A">
        <w:t xml:space="preserve"> Rất thực tế thế này em nhé. Đầu tiên ở luồng A, Ủy ban nhân dân xã phải mang bản tổng hợp đó báo cáo và xin ý kiến Thường trực Hội đồng nhân dân xã. Tiếp theo ở luồng B, Ủy ban xã đóng gói hồ sơ gửi thẳng lên Ủy ban nhân dân cấp tỉnh và Sở Tài chính. Và quan trọng nhất là luồng C: Sở Tài chính sẽ mời đại diện Ủy ban nhân dân xã lên để thảo luận trực tiếp. Hai bên sẽ ngồi lại, bảo vệ từng con số, cắt giảm những khoản chi chưa hợp lý để "chốt" lại số liệu cuối cùng.</w:t>
      </w:r>
    </w:p>
    <w:p w14:paraId="21C12452" w14:textId="0863FCD1" w:rsidR="00A72DBC" w:rsidRDefault="00A72DBC" w:rsidP="007A183A"/>
    <w:p w14:paraId="21C12452" w14:textId="0863FCD1" w:rsidR="007A183A" w:rsidRPr="007A183A" w:rsidRDefault="00A72DBC" w:rsidP="007A183A">
      <w:r>
        <w:t xml:space="preserve">Slide </w:t>
      </w:r>
      <w:r w:rsidR="007A183A" w:rsidRPr="007A183A">
        <w:rPr>
          <w:b/>
          <w:bCs/>
        </w:rPr>
        <w:t>12: Bước 3 - Quyết định và Giao dự toán</w:t>
      </w:r>
    </w:p>
    <w:p w14:paraId="099B2D5E" w14:textId="77777777" w:rsidR="007A183A" w:rsidRPr="007A183A" w:rsidRDefault="007A183A" w:rsidP="007A183A">
      <w:r w:rsidRPr="007A183A">
        <w:rPr>
          <w:b/>
          <w:bCs/>
        </w:rPr>
        <w:t>Người 1:</w:t>
      </w:r>
      <w:r w:rsidRPr="007A183A">
        <w:t xml:space="preserve"> Khi các con số đã được chốt, chúng ta tiến tới vòng chung kết trên slide số mười hai: Quyết định và Giao dự toán. Ở giai đoạn này, yếu tố thời gian là kỷ luật thép. Mốc xuất phát tính từ lúc Hội đồng nhân dân cấp tỉnh gõ búa quyết định dự toán của toàn tỉnh.</w:t>
      </w:r>
    </w:p>
    <w:p w14:paraId="21281EE1" w14:textId="77777777" w:rsidR="007A183A" w:rsidRPr="007A183A" w:rsidRDefault="007A183A" w:rsidP="007A183A">
      <w:r w:rsidRPr="007A183A">
        <w:rPr>
          <w:b/>
          <w:bCs/>
        </w:rPr>
        <w:t>Người 2:</w:t>
      </w:r>
      <w:r w:rsidRPr="007A183A">
        <w:t xml:space="preserve"> Vậy xã có bao nhiêu thời gian để tự quyết định dự toán của mình thưa cô? Lỡ làm chậm thì có bị phạt không ạ?</w:t>
      </w:r>
    </w:p>
    <w:p w14:paraId="6C2607F4" w14:textId="77777777" w:rsidR="00A72DBC" w:rsidRDefault="007A183A" w:rsidP="007A183A">
      <w:r w:rsidRPr="007A183A">
        <w:rPr>
          <w:b/>
          <w:bCs/>
        </w:rPr>
        <w:t>Người 1:</w:t>
      </w:r>
      <w:r w:rsidRPr="007A183A">
        <w:t xml:space="preserve"> Chắc chắn là có chế tài nếu chậm trễ rồi em, vì nó ảnh hưởng đến toàn bộ hoạt động của xã trong năm mới. Luật quy định rất rõ: Chậm nhất là mười ngày sau mốc xuất phát của tỉnh, Hội đồng nhân dân cấp xã phải chính thức họp và quyết định dự toán thu, chi cũng như phương án phân bổ ngân sách xã. Và ngay sau đó, chậm nhất là năm ngày làm việc tiếp theo, Ủy ban nhân dân xã phải ra quyết định giao dự toán chi tiết đến tay từng cơ quan, trường học, trạm y tế trực thuộc, đồng thời báo cáo kết quả ngược lại cho Sở Tài chính.</w:t>
      </w:r>
    </w:p>
    <w:p w14:paraId="6B872DF7" w14:textId="0A0C07C4" w:rsidR="00A72DBC" w:rsidRDefault="00A72DBC" w:rsidP="007A183A"/>
    <w:p w14:paraId="6B872DF7" w14:textId="0A0C07C4" w:rsidR="007A183A" w:rsidRPr="007A183A" w:rsidRDefault="00A72DBC" w:rsidP="007A183A">
      <w:r>
        <w:t xml:space="preserve">Slide </w:t>
      </w:r>
      <w:r w:rsidR="007A183A" w:rsidRPr="007A183A">
        <w:rPr>
          <w:b/>
          <w:bCs/>
        </w:rPr>
        <w:t>13: Minh bạch Tài chính: Nội dung Công khai</w:t>
      </w:r>
    </w:p>
    <w:p w14:paraId="3BFB3E96" w14:textId="77777777" w:rsidR="007A183A" w:rsidRPr="007A183A" w:rsidRDefault="007A183A" w:rsidP="007A183A">
      <w:r w:rsidRPr="007A183A">
        <w:rPr>
          <w:b/>
          <w:bCs/>
        </w:rPr>
        <w:t>Người 1:</w:t>
      </w:r>
      <w:r w:rsidRPr="007A183A">
        <w:t xml:space="preserve"> Có tiền rồi, chia tiền xong rồi, nhưng tiền của nhà nước là tiền của dân đóng góp. Do đó, slide số mười ba nhấn mạnh một nguyên tắc sống còn: Minh bạch tài chính. Trách nhiệm cốt lõi của Ủy ban nhân dân xã là bắt buộc phải công khai ngân sách, đặc biệt là các khoản tiền hỗ trợ trực tiếp cho người dân.</w:t>
      </w:r>
    </w:p>
    <w:p w14:paraId="309CE306" w14:textId="77777777" w:rsidR="007A183A" w:rsidRPr="007A183A" w:rsidRDefault="007A183A" w:rsidP="007A183A">
      <w:r w:rsidRPr="007A183A">
        <w:rPr>
          <w:b/>
          <w:bCs/>
        </w:rPr>
        <w:t>Người 2:</w:t>
      </w:r>
      <w:r w:rsidRPr="007A183A">
        <w:t xml:space="preserve"> Cô ơi, công khai ngân sách thì mình công khai những gì ạ? Có phải công bố chi tiết đến mức mua mấy gam giấy, mấy cây bút không cô?</w:t>
      </w:r>
    </w:p>
    <w:p w14:paraId="3658E6A4" w14:textId="77777777" w:rsidR="00A72DBC" w:rsidRDefault="007A183A" w:rsidP="007A183A">
      <w:r w:rsidRPr="007A183A">
        <w:rPr>
          <w:b/>
          <w:bCs/>
        </w:rPr>
        <w:t>Người 1:</w:t>
      </w:r>
      <w:r w:rsidRPr="007A183A">
        <w:t xml:space="preserve"> Tùy vào từng giai đoạn mà mức độ chi tiết sẽ khác nhau em ạ. Khi mới mang dự toán ra trình Hội đồng nhân dân, xã chỉ cần công khai các số liệu tổng quát như tổng thu, tổng chi, số tiền tỉnh cho thêm, kèm theo bản thuyết minh giải thích các giải pháp lớn. Nhưng sau khi Hội đồng nhân dân đã ấn nút thông qua, thì bắt buộc phải công khai chi tiết số liệu phân bổ cho từng cơ quan, đơn vị. Ví dụ, Hội phụ nữ được bao nhiêu, Đoàn thanh niên được bao nhiêu, tiền hỗ trợ hộ nghèo ăn Tết là bao nhiêu... tất cả phải được phơi bày rõ ràng và tuân thủ nghiêm ngặt theo đúng biểu mẫu pháp luật quy định.</w:t>
      </w:r>
    </w:p>
    <w:p w14:paraId="547FB5EE" w14:textId="0B94FA5F" w:rsidR="00A72DBC" w:rsidRDefault="00A72DBC" w:rsidP="007A183A"/>
    <w:p w14:paraId="547FB5EE" w14:textId="0B94FA5F" w:rsidR="007A183A" w:rsidRPr="007A183A" w:rsidRDefault="00A72DBC" w:rsidP="007A183A">
      <w:r>
        <w:t xml:space="preserve">Slide </w:t>
      </w:r>
      <w:r w:rsidR="007A183A" w:rsidRPr="007A183A">
        <w:rPr>
          <w:b/>
          <w:bCs/>
        </w:rPr>
        <w:t>14: Minh bạch Tài chính: Hình thức Công khai</w:t>
      </w:r>
    </w:p>
    <w:p w14:paraId="42733EC8" w14:textId="77777777" w:rsidR="007A183A" w:rsidRPr="007A183A" w:rsidRDefault="007A183A" w:rsidP="007A183A">
      <w:r w:rsidRPr="007A183A">
        <w:rPr>
          <w:b/>
          <w:bCs/>
        </w:rPr>
        <w:t>Người 1:</w:t>
      </w:r>
      <w:r w:rsidRPr="007A183A">
        <w:t xml:space="preserve"> Vậy làm thế nào để bà con nông dân, những người bận rộn với đồng áng có thể biết được thông tin này? Slide mười bốn chỉ ra bốn hình thức công khai mà xã phải thực hiện. Thứ nhất là công bố trực tiếp tại các kỳ họp của Hội đồng nhân dân. Thứ hai là niêm yết các bản báo cáo ngay tại bảng tin của trụ sở Ủy ban nhân dân xã.</w:t>
      </w:r>
    </w:p>
    <w:p w14:paraId="5A3C57E5" w14:textId="77777777" w:rsidR="007A183A" w:rsidRPr="007A183A" w:rsidRDefault="007A183A" w:rsidP="007A183A">
      <w:r w:rsidRPr="007A183A">
        <w:rPr>
          <w:b/>
          <w:bCs/>
        </w:rPr>
        <w:t>Người 2:</w:t>
      </w:r>
      <w:r w:rsidRPr="007A183A">
        <w:t xml:space="preserve"> Dạ thưa cô, ở quê em nhiều cụ già không có thời gian ra trụ sở Ủy ban, cũng không rành dùng điện thoại thông minh thì làm sao tiếp cận được thông tin ạ?</w:t>
      </w:r>
    </w:p>
    <w:p w14:paraId="0F67286B" w14:textId="77777777" w:rsidR="00A72DBC" w:rsidRDefault="007A183A" w:rsidP="007A183A">
      <w:r w:rsidRPr="007A183A">
        <w:rPr>
          <w:b/>
          <w:bCs/>
        </w:rPr>
        <w:t>Người 1:</w:t>
      </w:r>
      <w:r w:rsidRPr="007A183A">
        <w:t xml:space="preserve"> Đó là lý do chúng ta có hình thức thứ ba: Phát hành ấn phẩm hoặc thông báo qua hệ thống báo chí, đài phát thanh. Xã có thể đọc tóm tắt các con số thu chi quan trọng trên hệ thống loa truyền thanh của thôn, xóm vào buổi sáng sớm hoặc chiều tối. Và cuối cùng, hình thức thứ tư là đăng tải toàn bộ dữ liệu lên Cổng thông tin điện tử. Hình thức này là bắt buộc đối với những địa phương đã được trang bị trang web riêng, giúp bất kỳ ai cũng có thể vào tra cứu dễ dàng.</w:t>
      </w:r>
    </w:p>
    <w:p w14:paraId="4C197C77" w14:textId="038659EE" w:rsidR="00A72DBC" w:rsidRDefault="00A72DBC" w:rsidP="007A183A"/>
    <w:p w14:paraId="4C197C77" w14:textId="038659EE" w:rsidR="007A183A" w:rsidRPr="007A183A" w:rsidRDefault="00A72DBC" w:rsidP="007A183A">
      <w:r>
        <w:t xml:space="preserve">Slide </w:t>
      </w:r>
      <w:r w:rsidR="007A183A" w:rsidRPr="007A183A">
        <w:rPr>
          <w:b/>
          <w:bCs/>
        </w:rPr>
        <w:t>15: Tóm tắt Tiết 1/3: Lập Dự toán Ngân sách Xã</w:t>
      </w:r>
    </w:p>
    <w:p w14:paraId="08C8AC76" w14:textId="77777777" w:rsidR="007A183A" w:rsidRPr="007A183A" w:rsidRDefault="007A183A" w:rsidP="007A183A">
      <w:r w:rsidRPr="007A183A">
        <w:rPr>
          <w:b/>
          <w:bCs/>
        </w:rPr>
        <w:t>Người 1:</w:t>
      </w:r>
      <w:r w:rsidRPr="007A183A">
        <w:t xml:space="preserve"> Như vậy là chúng ta đã đi đến slide cuối cùng của tiết học ngày hôm nay. Nhìn lại toàn bộ quy trình, các em chỉ cần ghi nhớ cho cô bốn điểm cốt lõi nhất. Một là, mọi con số đều phải tuân thủ nghiêm ngặt định mức và căn cứ pháp lý. Hai là, nguyên tắc bất di bất dịch: cân đối giữa thu và chi, chi phải có nguồn đảm bảo. Ba </w:t>
      </w:r>
      <w:r w:rsidRPr="007A183A">
        <w:lastRenderedPageBreak/>
        <w:t>là, phải thực hiện chặt chẽ quy trình ba bước từ chỉ đạo của Trung ương xuống tận cơ sở. Và bốn là, tính minh bạch, công khai trước nhân dân luôn phải được đặt lên hàng đầu.</w:t>
      </w:r>
    </w:p>
    <w:p w14:paraId="158CEC6F" w14:textId="77777777" w:rsidR="007A183A" w:rsidRPr="007A183A" w:rsidRDefault="007A183A" w:rsidP="007A183A">
      <w:r w:rsidRPr="007A183A">
        <w:rPr>
          <w:b/>
          <w:bCs/>
        </w:rPr>
        <w:t>Người 2:</w:t>
      </w:r>
      <w:r w:rsidRPr="007A183A">
        <w:t xml:space="preserve"> Dạ, qua bài hôm nay em mới thấy làm kế toán hay làm lãnh đạo xã thật không dễ dàng chút nào. Việc lập dự toán không chỉ là phép toán cộng trừ, mà nó là cả một nghệ thuật quản trị tài chính tuân thủ pháp luật.</w:t>
      </w:r>
    </w:p>
    <w:p w14:paraId="5A570F53" w14:textId="77777777" w:rsidR="007A183A" w:rsidRPr="007A183A" w:rsidRDefault="007A183A" w:rsidP="007A183A">
      <w:r w:rsidRPr="007A183A">
        <w:rPr>
          <w:b/>
          <w:bCs/>
        </w:rPr>
        <w:t>Người 1:</w:t>
      </w:r>
      <w:r w:rsidRPr="007A183A">
        <w:t xml:space="preserve"> Em đúc kết rất hay! Khi chúng ta lập dự toán chuẩn xác, đó sẽ là tấm bản đồ hoàn hảo cho cả một năm. Vậy khi có bản đồ rồi, chúng ta sẽ bắt tay vào tiêu tiền và thu tiền thực tế như thế nào? Cô trò chúng ta sẽ cùng tìm hiểu trong Tiết hai mang tên: Chấp hành Dự toán Ngân sách Xã nhé. Hẹn gặp lại các em!</w:t>
      </w:r>
    </w:p>
    <w:p w14:paraId="7D4EF163"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FA5"/>
    <w:rsid w:val="00001E56"/>
    <w:rsid w:val="000139B0"/>
    <w:rsid w:val="00030491"/>
    <w:rsid w:val="000327AC"/>
    <w:rsid w:val="00124575"/>
    <w:rsid w:val="00177D58"/>
    <w:rsid w:val="00256FF8"/>
    <w:rsid w:val="002831F8"/>
    <w:rsid w:val="00334E79"/>
    <w:rsid w:val="003B5B64"/>
    <w:rsid w:val="0050560F"/>
    <w:rsid w:val="00666BF7"/>
    <w:rsid w:val="006A72F0"/>
    <w:rsid w:val="006B4D45"/>
    <w:rsid w:val="007A183A"/>
    <w:rsid w:val="008E0FA5"/>
    <w:rsid w:val="008E18DA"/>
    <w:rsid w:val="009D0FC4"/>
    <w:rsid w:val="009D31D3"/>
    <w:rsid w:val="00A0481A"/>
    <w:rsid w:val="00A72DBC"/>
    <w:rsid w:val="00AA497C"/>
    <w:rsid w:val="00C912AD"/>
    <w:rsid w:val="00D76846"/>
    <w:rsid w:val="00DB550F"/>
    <w:rsid w:val="00DD3B62"/>
    <w:rsid w:val="00E169DB"/>
    <w:rsid w:val="00E53C90"/>
    <w:rsid w:val="00F468AF"/>
    <w:rsid w:val="00F56A9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61E2CC-AC10-4560-B8D0-CDB04ABBA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FA5"/>
    <w:rPr>
      <w:rFonts w:eastAsiaTheme="majorEastAsia" w:cstheme="majorBidi"/>
      <w:color w:val="272727" w:themeColor="text1" w:themeTint="D8"/>
    </w:rPr>
  </w:style>
  <w:style w:type="paragraph" w:styleId="Title">
    <w:name w:val="Title"/>
    <w:basedOn w:val="Normal"/>
    <w:next w:val="Normal"/>
    <w:link w:val="TitleChar"/>
    <w:uiPriority w:val="10"/>
    <w:qFormat/>
    <w:rsid w:val="008E0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FA5"/>
    <w:pPr>
      <w:spacing w:before="160"/>
      <w:jc w:val="center"/>
    </w:pPr>
    <w:rPr>
      <w:i/>
      <w:iCs/>
      <w:color w:val="404040" w:themeColor="text1" w:themeTint="BF"/>
    </w:rPr>
  </w:style>
  <w:style w:type="character" w:customStyle="1" w:styleId="QuoteChar">
    <w:name w:val="Quote Char"/>
    <w:basedOn w:val="DefaultParagraphFont"/>
    <w:link w:val="Quote"/>
    <w:uiPriority w:val="29"/>
    <w:rsid w:val="008E0FA5"/>
    <w:rPr>
      <w:i/>
      <w:iCs/>
      <w:color w:val="404040" w:themeColor="text1" w:themeTint="BF"/>
    </w:rPr>
  </w:style>
  <w:style w:type="paragraph" w:styleId="ListParagraph">
    <w:name w:val="List Paragraph"/>
    <w:basedOn w:val="Normal"/>
    <w:uiPriority w:val="34"/>
    <w:qFormat/>
    <w:rsid w:val="008E0FA5"/>
    <w:pPr>
      <w:ind w:left="720"/>
      <w:contextualSpacing/>
    </w:pPr>
  </w:style>
  <w:style w:type="character" w:styleId="IntenseEmphasis">
    <w:name w:val="Intense Emphasis"/>
    <w:basedOn w:val="DefaultParagraphFont"/>
    <w:uiPriority w:val="21"/>
    <w:qFormat/>
    <w:rsid w:val="008E0FA5"/>
    <w:rPr>
      <w:i/>
      <w:iCs/>
      <w:color w:val="0F4761" w:themeColor="accent1" w:themeShade="BF"/>
    </w:rPr>
  </w:style>
  <w:style w:type="paragraph" w:styleId="IntenseQuote">
    <w:name w:val="Intense Quote"/>
    <w:basedOn w:val="Normal"/>
    <w:next w:val="Normal"/>
    <w:link w:val="IntenseQuoteChar"/>
    <w:uiPriority w:val="30"/>
    <w:qFormat/>
    <w:rsid w:val="008E0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FA5"/>
    <w:rPr>
      <w:i/>
      <w:iCs/>
      <w:color w:val="0F4761" w:themeColor="accent1" w:themeShade="BF"/>
    </w:rPr>
  </w:style>
  <w:style w:type="character" w:styleId="IntenseReference">
    <w:name w:val="Intense Reference"/>
    <w:basedOn w:val="DefaultParagraphFont"/>
    <w:uiPriority w:val="32"/>
    <w:qFormat/>
    <w:rsid w:val="008E0F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2329</Words>
  <Characters>13280</Characters>
  <Application>Microsoft Office Word</Application>
  <DocSecurity>0</DocSecurity>
  <Lines>110</Lines>
  <Paragraphs>31</Paragraphs>
  <ScaleCrop>false</ScaleCrop>
  <Company/>
  <LinksUpToDate>false</LinksUpToDate>
  <CharactersWithSpaces>15578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2026-05-06T15:24:00Z</dcterms:created>
  <dcterms:modified xsi:type="dcterms:W3CDTF">2026-05-06T15:25:00Z</dcterms:modified>
</cp:coreProperties>
</file>