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BA105" w14:textId="77777777" w:rsidR="000E74B1" w:rsidRPr="000E74B1" w:rsidRDefault="000E74B1" w:rsidP="000E74B1">
      <w:r w:rsidRPr="000E74B1">
        <w:rPr>
          <w:b/>
          <w:bCs/>
        </w:rPr>
        <w:t>Slide 1: Trang bìa - Tổng quan và Phạm vi Thu Ngân sách xã</w:t>
      </w:r>
    </w:p>
    <w:p w14:paraId="1B2D04C0" w14:textId="77777777" w:rsidR="000E74B1" w:rsidRPr="000E74B1" w:rsidRDefault="000E74B1" w:rsidP="000E74B1">
      <w:r w:rsidRPr="000E74B1">
        <w:rPr>
          <w:b/>
          <w:bCs/>
        </w:rPr>
        <w:t>Người 1:</w:t>
      </w:r>
      <w:r w:rsidRPr="000E74B1">
        <w:t xml:space="preserve"> Chào các em. Hôm nay chúng ta sẽ chính thức bước vào Chương 3 của học phần Quản lý Tài chính công, với chủ đề là: Quản lý Ngân sách xã. Trong tiết một ngày hôm nay, cô trò chúng ta sẽ cùng tìm hiểu bức tranh tổng quan và phạm vi thu ngân sách ở cấp xã.</w:t>
      </w:r>
    </w:p>
    <w:p w14:paraId="291BFB9D" w14:textId="77777777" w:rsidR="000E74B1" w:rsidRPr="000E74B1" w:rsidRDefault="000E74B1" w:rsidP="000E74B1">
      <w:r w:rsidRPr="000E74B1">
        <w:rPr>
          <w:b/>
          <w:bCs/>
        </w:rPr>
        <w:t>Người 2:</w:t>
      </w:r>
      <w:r w:rsidRPr="000E74B1">
        <w:t xml:space="preserve"> Dạ thưa cô, khi nhắc đến "ngân sách", người ta thường nghĩ đến những con số hàng nghìn tỷ đồng của quốc gia hay của các tỉnh thành lớn. Ngân sách cấp xã nghe có vẻ khá nhỏ bé, vậy tại sao chúng ta lại dành hẳn một chương riêng để học về nó ạ?</w:t>
      </w:r>
    </w:p>
    <w:p w14:paraId="319082EA" w14:textId="77777777" w:rsidR="000E74B1" w:rsidRPr="000E74B1" w:rsidRDefault="000E74B1" w:rsidP="000E74B1">
      <w:r w:rsidRPr="000E74B1">
        <w:rPr>
          <w:b/>
          <w:bCs/>
        </w:rPr>
        <w:t>Người 1:</w:t>
      </w:r>
      <w:r w:rsidRPr="000E74B1">
        <w:t xml:space="preserve"> Một câu hỏi rất hay! Đúng là nếu xét về quy mô con số, ngân sách xã nhỏ hơn nhiều so với trung ương hay cấp tỉnh. Nhưng em biết không, ngân sách xã lại là "túi tiền" gần dân nhất, sát sườn nhất với đời sống hàng ngày của chúng ta. Từ việc dọn dẹp vệ sinh đường làng ngõ xóm, thắp sáng đèn đường, đến sửa chữa trạm y tế... tất cả đều lấy từ ngân sách xã. Hiểu được túi tiền này vận hành ra sao chính là nền tảng để quản trị tốt đất nước từ gốc rễ đấy em ạ.</w:t>
      </w:r>
    </w:p>
    <w:p w14:paraId="0FFB0C6C" w14:textId="29ECA3F3" w:rsidR="000E74B1" w:rsidRPr="000E74B1" w:rsidRDefault="000E74B1" w:rsidP="000E74B1">
      <w:r w:rsidRPr="000E74B1">
        <w:t xml:space="preserve"> </w:t>
      </w:r>
    </w:p>
    <w:p w14:paraId="2D1854AA" w14:textId="77777777" w:rsidR="000E74B1" w:rsidRPr="000E74B1" w:rsidRDefault="000E74B1" w:rsidP="000E74B1">
      <w:r w:rsidRPr="000E74B1">
        <w:rPr>
          <w:b/>
          <w:bCs/>
        </w:rPr>
        <w:t>Slide 2: Mục tiêu Chương 3</w:t>
      </w:r>
    </w:p>
    <w:p w14:paraId="1974D7E6" w14:textId="77777777" w:rsidR="000E74B1" w:rsidRPr="000E74B1" w:rsidRDefault="000E74B1" w:rsidP="000E74B1">
      <w:r w:rsidRPr="000E74B1">
        <w:rPr>
          <w:b/>
          <w:bCs/>
        </w:rPr>
        <w:t>Người 1:</w:t>
      </w:r>
      <w:r w:rsidRPr="000E74B1">
        <w:t xml:space="preserve"> Trước khi đi sâu vào chi tiết, chúng ta cùng xem qua mục tiêu của Chương 3 trên slide số hai. Bài học này được thiết kế với ba trụ cột chính. Về kiến thức, các em phải nắm rõ được phạm vi thu chi, đặc điểm, nguyên tắc và chu trình quản lý ngân sách xã. Về kỹ năng, chúng ta sẽ học cách phân tích dữ liệu thực tiễn. Và cuối cùng, về thái độ, bài học giúp nâng cao trách nhiệm xã hội và tính tuân thủ pháp luật.</w:t>
      </w:r>
    </w:p>
    <w:p w14:paraId="328B59BD" w14:textId="77777777" w:rsidR="000E74B1" w:rsidRPr="000E74B1" w:rsidRDefault="000E74B1" w:rsidP="000E74B1">
      <w:r w:rsidRPr="000E74B1">
        <w:rPr>
          <w:b/>
          <w:bCs/>
        </w:rPr>
        <w:t>Người 2:</w:t>
      </w:r>
      <w:r w:rsidRPr="000E74B1">
        <w:t xml:space="preserve"> Em thấy phần "Kỹ năng phân tích dữ liệu thực tiễn" có vẻ rất hấp dẫn. Có phải chúng ta sẽ được "mổ xẻ" xem một xã thực tế họ thu được bao nhiêu và tiêu tiền vào những việc gì không cô?</w:t>
      </w:r>
    </w:p>
    <w:p w14:paraId="26FE7091" w14:textId="77777777" w:rsidR="000E74B1" w:rsidRPr="000E74B1" w:rsidRDefault="000E74B1" w:rsidP="000E74B1">
      <w:r w:rsidRPr="000E74B1">
        <w:rPr>
          <w:b/>
          <w:bCs/>
        </w:rPr>
        <w:t>Người 1:</w:t>
      </w:r>
      <w:r w:rsidRPr="000E74B1">
        <w:t xml:space="preserve"> Chính xác là như vậy! Chúng ta không học lý thuyết suông. Cô sẽ đưa ra các báo cáo thu chi thực tế của một xã, ví dụ như tiền thu từ cho thuê quỹ đất công ích là bao nhiêu, tiền chi để xây mới nhà văn hóa là bao nhiêu. Từ đó, các em sẽ tự tay phân tích xem xã đó thu chi đã hợp lý và đúng luật hay chưa.</w:t>
      </w:r>
    </w:p>
    <w:p w14:paraId="0A313A67" w14:textId="765A6C81" w:rsidR="000E74B1" w:rsidRPr="000E74B1" w:rsidRDefault="000E74B1" w:rsidP="000E74B1">
      <w:r w:rsidRPr="000E74B1">
        <w:t xml:space="preserve"> </w:t>
      </w:r>
    </w:p>
    <w:p w14:paraId="1D9A3F16" w14:textId="77777777" w:rsidR="000E74B1" w:rsidRPr="000E74B1" w:rsidRDefault="000E74B1" w:rsidP="000E74B1">
      <w:r w:rsidRPr="000E74B1">
        <w:rPr>
          <w:b/>
          <w:bCs/>
        </w:rPr>
        <w:t>Slide 3: Khung Pháp lý Trọng tâm</w:t>
      </w:r>
    </w:p>
    <w:p w14:paraId="4172F546" w14:textId="77777777" w:rsidR="000E74B1" w:rsidRPr="000E74B1" w:rsidRDefault="000E74B1" w:rsidP="000E74B1">
      <w:r w:rsidRPr="000E74B1">
        <w:rPr>
          <w:b/>
          <w:bCs/>
        </w:rPr>
        <w:t>Người 1:</w:t>
      </w:r>
      <w:r w:rsidRPr="000E74B1">
        <w:t xml:space="preserve"> Để làm được việc phân tích đó, chúng ta phải nắm chắc luật. Các em hãy nhìn lên slide số ba, đây là hệ thống Khung pháp lý trọng tâm. Chúng ta có cấp Luật bao gồm: Luật Ngân sách Nhà nước số tám mươi chín, năm hai không hai lăm; Luật Đầu tư công sửa đổi; và Luật Tổ chức chính quyền địa phương. Dưới luật, chúng ta có Nghị định bảy mươi ba và Thông tư hai mươi sáu của Bộ Tài chính hướng dẫn chi tiết.</w:t>
      </w:r>
    </w:p>
    <w:p w14:paraId="723866CD" w14:textId="77777777" w:rsidR="000E74B1" w:rsidRPr="000E74B1" w:rsidRDefault="000E74B1" w:rsidP="000E74B1">
      <w:r w:rsidRPr="000E74B1">
        <w:rPr>
          <w:b/>
          <w:bCs/>
        </w:rPr>
        <w:lastRenderedPageBreak/>
        <w:t>Người 2:</w:t>
      </w:r>
      <w:r w:rsidRPr="000E74B1">
        <w:t xml:space="preserve"> Dạ thưa cô, em thấy Luật Ngân sách Nhà nước ghi là năm hai không hai lăm và có hiệu lực từ năm hai không hai sáu. Vậy là chúng ta đang học theo một bộ luật hoàn toàn mới phải không ạ?</w:t>
      </w:r>
    </w:p>
    <w:p w14:paraId="78CCC7A5" w14:textId="77777777" w:rsidR="000E74B1" w:rsidRPr="000E74B1" w:rsidRDefault="000E74B1" w:rsidP="000E74B1">
      <w:r w:rsidRPr="000E74B1">
        <w:rPr>
          <w:b/>
          <w:bCs/>
        </w:rPr>
        <w:t>Người 1:</w:t>
      </w:r>
      <w:r w:rsidRPr="000E74B1">
        <w:t xml:space="preserve"> Rất tinh ý! Đúng vậy em. Luật Ngân sách Nhà nước số tám mươi chín đã thay thế hoàn toàn Luật cũ năm hai không mười lăm. Bộ luật mới này mang theo một sự thay đổi cực kỳ lớn về phân cấp, phân quyền cho cấp xã, gắn liền với mô hình tổ chức chính quyền địa phương mới. Sự thay đổi đó cụ thể là gì, chúng ta sẽ cùng xem ngay ở slide tiếp theo.</w:t>
      </w:r>
    </w:p>
    <w:p w14:paraId="63140AD6" w14:textId="060178CB" w:rsidR="000E74B1" w:rsidRPr="000E74B1" w:rsidRDefault="000E74B1" w:rsidP="000E74B1">
      <w:r w:rsidRPr="000E74B1">
        <w:t xml:space="preserve"> </w:t>
      </w:r>
    </w:p>
    <w:p w14:paraId="12F0A45D" w14:textId="77777777" w:rsidR="000E74B1" w:rsidRPr="000E74B1" w:rsidRDefault="000E74B1" w:rsidP="000E74B1">
      <w:r w:rsidRPr="000E74B1">
        <w:rPr>
          <w:b/>
          <w:bCs/>
        </w:rPr>
        <w:t>Slide 4: Vị trí của Ngân sách xã trong hệ thống NSNN</w:t>
      </w:r>
    </w:p>
    <w:p w14:paraId="34DE377D" w14:textId="77777777" w:rsidR="000E74B1" w:rsidRPr="000E74B1" w:rsidRDefault="000E74B1" w:rsidP="000E74B1">
      <w:r w:rsidRPr="000E74B1">
        <w:rPr>
          <w:b/>
          <w:bCs/>
        </w:rPr>
        <w:t>Người 1:</w:t>
      </w:r>
      <w:r w:rsidRPr="000E74B1">
        <w:t xml:space="preserve"> Chuyển sang slide số bốn, các em hãy quan sát kỹ sơ đồ phân nhánh về vị trí của Ngân sách xã. Hệ thống Ngân sách Nhà nước được chia làm hai nhánh lớn: Ngân sách Trung ương và Ngân sách Địa phương. Đáng chú ý nhất, Ngân sách Địa phương bây giờ chỉ bao gồm hai cấp: Ngân sách cấp tỉnh và Ngân sách cấp xã.</w:t>
      </w:r>
    </w:p>
    <w:p w14:paraId="4C0376A0" w14:textId="77777777" w:rsidR="000E74B1" w:rsidRPr="000E74B1" w:rsidRDefault="000E74B1" w:rsidP="000E74B1">
      <w:r w:rsidRPr="000E74B1">
        <w:rPr>
          <w:b/>
          <w:bCs/>
        </w:rPr>
        <w:t>Người 2:</w:t>
      </w:r>
      <w:r w:rsidRPr="000E74B1">
        <w:t xml:space="preserve"> Ơ, cô ơi... hình như sơ đồ này thiếu mất Ngân sách cấp huyện rồi ạ? Em nhớ trước đây từ tỉnh phải xuống huyện rồi mới đến xã mà?</w:t>
      </w:r>
    </w:p>
    <w:p w14:paraId="3BEAA527" w14:textId="77777777" w:rsidR="000E74B1" w:rsidRPr="000E74B1" w:rsidRDefault="000E74B1" w:rsidP="000E74B1">
      <w:r w:rsidRPr="000E74B1">
        <w:rPr>
          <w:b/>
          <w:bCs/>
        </w:rPr>
        <w:t>Người 1:</w:t>
      </w:r>
      <w:r w:rsidRPr="000E74B1">
        <w:t xml:space="preserve"> Đây chính là điểm thay đổi mang tính lịch sử mà cô vừa nhắc tới! Bắt đầu từ năm hai không hai sáu, chúng ta vận hành theo mô hình chính quyền địa phương hai cấp. Không còn cấp huyện làm trung gian quản lý tài chính nữa. Ngân sách xã giờ đây là một cấp ngân sách độc lập, làm việc trực tiếp với cấp tỉnh. Điều này kết luận rằng: Ngân sách xã đóng vai trò là cấp ngân sách cơ sở cực kỳ quan trọng, có tính tự chủ cao hơn và thẩm quyền rộng hơn rất nhiều so với trước đây.</w:t>
      </w:r>
    </w:p>
    <w:p w14:paraId="33CE9885" w14:textId="0183B4D4" w:rsidR="000E74B1" w:rsidRPr="000E74B1" w:rsidRDefault="000E74B1" w:rsidP="000E74B1">
      <w:r w:rsidRPr="000E74B1">
        <w:t xml:space="preserve"> </w:t>
      </w:r>
    </w:p>
    <w:p w14:paraId="17BDE782" w14:textId="77777777" w:rsidR="000E74B1" w:rsidRPr="000E74B1" w:rsidRDefault="000E74B1" w:rsidP="000E74B1">
      <w:r w:rsidRPr="000E74B1">
        <w:rPr>
          <w:b/>
          <w:bCs/>
        </w:rPr>
        <w:t>Slide 5: Đặc điểm Ngân sách xã</w:t>
      </w:r>
    </w:p>
    <w:p w14:paraId="6B671AC0" w14:textId="77777777" w:rsidR="000E74B1" w:rsidRPr="000E74B1" w:rsidRDefault="000E74B1" w:rsidP="000E74B1">
      <w:r w:rsidRPr="000E74B1">
        <w:rPr>
          <w:b/>
          <w:bCs/>
        </w:rPr>
        <w:t>Người 1:</w:t>
      </w:r>
      <w:r w:rsidRPr="000E74B1">
        <w:t xml:space="preserve"> Kéo theo sự thay đổi về vị trí, ngân sách xã mang bốn đặc điểm nổi bật trên slide số năm. Thứ nhất, nó gắn liền với chính quyền cơ sở, phục vụ trực tiếp cho việc phát triển kinh tế, xã hội trên địa bàn. Thứ hai, nó có tác động trực tiếp và nhanh chóng đến đời sống dân cư. Thứ ba, nó phụ thuộc vào sự phân cấp quản lý từ Hội đồng nhân dân tỉnh. Và thứ tư, nó vẫn mang đầy đủ đặc điểm của ngân sách nhà nước với chu trình ba bước: Lập, Chấp hành và Quyết toán.</w:t>
      </w:r>
    </w:p>
    <w:p w14:paraId="6D7A1E40" w14:textId="77777777" w:rsidR="000E74B1" w:rsidRPr="000E74B1" w:rsidRDefault="000E74B1" w:rsidP="000E74B1">
      <w:r w:rsidRPr="000E74B1">
        <w:rPr>
          <w:b/>
          <w:bCs/>
        </w:rPr>
        <w:t>Người 2:</w:t>
      </w:r>
      <w:r w:rsidRPr="000E74B1">
        <w:t xml:space="preserve"> Em hiểu ba đặc điểm kia, nhưng cô có thể lấy một ví dụ thực tế cho đặc điểm "tác động trực tiếp và nhanh chóng" được không ạ?</w:t>
      </w:r>
    </w:p>
    <w:p w14:paraId="00E769AD" w14:textId="77777777" w:rsidR="000E74B1" w:rsidRPr="000E74B1" w:rsidRDefault="000E74B1" w:rsidP="000E74B1">
      <w:r w:rsidRPr="000E74B1">
        <w:rPr>
          <w:b/>
          <w:bCs/>
        </w:rPr>
        <w:t>Người 1:</w:t>
      </w:r>
      <w:r w:rsidRPr="000E74B1">
        <w:t xml:space="preserve"> Rất sẵn lòng. Cô lấy ví dụ, đợt bão lụt vừa qua làm tốc mái trường mầm non của xã. Nếu là cấp trung ương hay cấp tỉnh, việc ra quyết định xuất tiền sửa chữa một điểm trường nhỏ sẽ phải qua rất nhiều khâu và thời gian chờ đợi. Nhưng với ngân sách xã, chính quyền xã có thẩm quyền sử dụng ngay quỹ dự phòng ngân sách của mình để mua ngói, thuê thợ sửa chữa lập tức. Chỉ sau vài ngày, mái trường đã được lợp lại và các cháu có thể đi học bình thường. Đó chính là sự "trực </w:t>
      </w:r>
      <w:r w:rsidRPr="000E74B1">
        <w:lastRenderedPageBreak/>
        <w:t>tiếp" và "nhanh chóng", giải quyết ngay lập tức các vấn đề bức thiết của người dân tại cơ sở.</w:t>
      </w:r>
    </w:p>
    <w:p w14:paraId="48CDBF07" w14:textId="77777777" w:rsidR="000E74B1" w:rsidRPr="000E74B1" w:rsidRDefault="000E74B1" w:rsidP="000E74B1">
      <w:r w:rsidRPr="000E74B1">
        <w:rPr>
          <w:b/>
          <w:bCs/>
        </w:rPr>
        <w:t>Người 2:</w:t>
      </w:r>
      <w:r w:rsidRPr="000E74B1">
        <w:t xml:space="preserve"> Dạ em hiểu rồi ạ, túi tiền tuy nhỏ nhưng lại giải quyết được những việc "nước sôi lửa bỏng" của người dân nhanh nhất.</w:t>
      </w:r>
    </w:p>
    <w:p w14:paraId="18265DB1" w14:textId="77777777" w:rsidR="000E74B1" w:rsidRPr="000E74B1" w:rsidRDefault="000E74B1" w:rsidP="000E74B1">
      <w:r w:rsidRPr="000E74B1">
        <w:rPr>
          <w:b/>
          <w:bCs/>
        </w:rPr>
        <w:t>Người 1:</w:t>
      </w:r>
      <w:r w:rsidRPr="000E74B1">
        <w:t xml:space="preserve"> Đúng vậy! Và để chiếc túi tiền đó luôn có đủ nguồn lực phục vụ người dân, chính quyền xã phải biết cách thu tiền hợp pháp. Tiết học tiếp theo, chúng ta sẽ đi vào mổ xẻ xem Xã được phép thu những nguồn tiền từ đâu nhé.</w:t>
      </w:r>
    </w:p>
    <w:p w14:paraId="33AF67D6" w14:textId="4CB1CC3B" w:rsidR="000E74B1" w:rsidRPr="000E74B1" w:rsidRDefault="000E74B1" w:rsidP="000E74B1">
      <w:pPr>
        <w:rPr>
          <w:lang w:val="en-US"/>
        </w:rPr>
      </w:pPr>
    </w:p>
    <w:p w14:paraId="6B2F395B" w14:textId="77777777" w:rsidR="000E74B1" w:rsidRPr="000E74B1" w:rsidRDefault="000E74B1" w:rsidP="000E74B1">
      <w:r w:rsidRPr="000E74B1">
        <w:rPr>
          <w:b/>
          <w:bCs/>
        </w:rPr>
        <w:t>Slide 6: Phạm vi Thu Ngân sách xã</w:t>
      </w:r>
    </w:p>
    <w:p w14:paraId="0DB8563E" w14:textId="77777777" w:rsidR="000E74B1" w:rsidRPr="000E74B1" w:rsidRDefault="000E74B1" w:rsidP="000E74B1">
      <w:r w:rsidRPr="000E74B1">
        <w:rPr>
          <w:b/>
          <w:bCs/>
        </w:rPr>
        <w:t>Người 1:</w:t>
      </w:r>
      <w:r w:rsidRPr="000E74B1">
        <w:t xml:space="preserve"> Các em thân mến, để có tiền chi tiêu cho các hoạt động của xã, chúng ta cần biết nguồn tiền đó từ đâu mà ra. Chuyển sang slide số sáu, chúng ta sẽ tìm hiểu về Phạm vi Thu Ngân sách xã. Nhìn chung, "túi tiền" của xã được lấp đầy bởi hai nhóm nguồn thu chính. Nhóm một là thu hưởng theo phân cấp, bao gồm các khoản xã được giữ lại một trăm phần trăm và các khoản phải chia sẻ theo tỷ lệ phần trăm. Nhóm hai là nguồn thu bổ sung từ ngân sách cấp trên rót xuống, bao gồm bổ sung cân đối và bổ sung có mục tiêu.</w:t>
      </w:r>
    </w:p>
    <w:p w14:paraId="73D13780" w14:textId="77777777" w:rsidR="000E74B1" w:rsidRPr="000E74B1" w:rsidRDefault="000E74B1" w:rsidP="000E74B1">
      <w:r w:rsidRPr="000E74B1">
        <w:rPr>
          <w:b/>
          <w:bCs/>
        </w:rPr>
        <w:t>Người 2:</w:t>
      </w:r>
      <w:r w:rsidRPr="000E74B1">
        <w:t xml:space="preserve"> Dạ thưa cô, nghe có vẻ hơi rắc rối ạ. Cô có thể tóm tắt ngắn gọn sự khác biệt cốt lõi của hai nhóm này được không ạ?</w:t>
      </w:r>
    </w:p>
    <w:p w14:paraId="3C4B256F" w14:textId="77777777" w:rsidR="000E74B1" w:rsidRPr="000E74B1" w:rsidRDefault="000E74B1" w:rsidP="000E74B1">
      <w:r w:rsidRPr="000E74B1">
        <w:rPr>
          <w:b/>
          <w:bCs/>
        </w:rPr>
        <w:t>Người 1:</w:t>
      </w:r>
      <w:r w:rsidRPr="000E74B1">
        <w:t xml:space="preserve"> Rất đơn giản em ạ. Nhóm một là những đồng tiền mà xã tự "đổ mồ hôi sôi nước mắt" thu được trên địa bàn của mình, thu được nhiều thì có nhiều để dùng. Còn nhóm hai là khoản tiền mà cấp trên, cụ thể là cấp tỉnh, "rót" xuống để hỗ trợ khi xã không tự lo liệu đủ, hoặc khi có việc đột xuất.</w:t>
      </w:r>
    </w:p>
    <w:p w14:paraId="29E7D796" w14:textId="0B555CBB" w:rsidR="000E74B1" w:rsidRPr="000E74B1" w:rsidRDefault="000E74B1" w:rsidP="000E74B1">
      <w:r w:rsidRPr="000E74B1">
        <w:t xml:space="preserve"> </w:t>
      </w:r>
    </w:p>
    <w:p w14:paraId="3E465B2D" w14:textId="77777777" w:rsidR="000E74B1" w:rsidRPr="000E74B1" w:rsidRDefault="000E74B1" w:rsidP="000E74B1">
      <w:r w:rsidRPr="000E74B1">
        <w:rPr>
          <w:b/>
          <w:bCs/>
        </w:rPr>
        <w:t>Slide 7: Nguyên tắc phân cấp nguồn thu</w:t>
      </w:r>
    </w:p>
    <w:p w14:paraId="2C24A457" w14:textId="77777777" w:rsidR="000E74B1" w:rsidRPr="000E74B1" w:rsidRDefault="000E74B1" w:rsidP="000E74B1">
      <w:r w:rsidRPr="000E74B1">
        <w:rPr>
          <w:b/>
          <w:bCs/>
        </w:rPr>
        <w:t>Người 1:</w:t>
      </w:r>
      <w:r w:rsidRPr="000E74B1">
        <w:t xml:space="preserve"> Vậy ai là người quyết định xã được giữ lại khoản nào và nộp lên trên khoản nào? Xin mời các em nhìn lên slide số bảy về Nguyên tắc phân cấp nguồn thu. Hội đồng nhân dân cấp tỉnh chính là cơ quan có thẩm quyền quyết định việc phân cấp và tỷ lệ phần trăm phân chia này. Việc phân chia phải dựa trên hai yếu tố: năng lực quản lý của từng xã và mục tiêu công bằng, không để xã nào quá giàu hay quá nghèo.</w:t>
      </w:r>
    </w:p>
    <w:p w14:paraId="14C17307" w14:textId="77777777" w:rsidR="000E74B1" w:rsidRPr="000E74B1" w:rsidRDefault="000E74B1" w:rsidP="000E74B1">
      <w:r w:rsidRPr="000E74B1">
        <w:rPr>
          <w:b/>
          <w:bCs/>
        </w:rPr>
        <w:t>Người 2:</w:t>
      </w:r>
      <w:r w:rsidRPr="000E74B1">
        <w:t xml:space="preserve"> Em thắc mắc là tại sao lại để Hội đồng nhân dân tỉnh quyết định mà không phải là xã tự quyết ạ? Tiền của xã mình thì mình tự quyết có phải tiện hơn không cô?</w:t>
      </w:r>
    </w:p>
    <w:p w14:paraId="5C6689B7" w14:textId="77777777" w:rsidR="000E74B1" w:rsidRPr="000E74B1" w:rsidRDefault="000E74B1" w:rsidP="000E74B1">
      <w:r w:rsidRPr="000E74B1">
        <w:rPr>
          <w:b/>
          <w:bCs/>
        </w:rPr>
        <w:t>Người 1:</w:t>
      </w:r>
      <w:r w:rsidRPr="000E74B1">
        <w:t xml:space="preserve"> Một câu hỏi rất thực tế! Tỉnh phải là người cầm trịch vì họ có cái nhìn bao quát toàn cục. Giả sử tỉnh có mười xã, một xã có khu công nghiệp sầm uất thu được rất nhiều tiền, nhưng chín xã còn lại toàn đồi núi, thu không đủ chi. Nếu để xã tự quyết, thì xã giàu cứ giàu nứt vách, xã nghèo thì không có tiền làm đường. Tỉnh thu </w:t>
      </w:r>
      <w:r w:rsidRPr="000E74B1">
        <w:lastRenderedPageBreak/>
        <w:t>lại một phần của xã giàu để điều tiết, hỗ trợ cho các xã nghèo, đó chính là tính "công bằng và phát triển cân đối" mà nguyên tắc này hướng tới. Nhưng đồng thời, cách chia cũng phải đảm bảo cho xã có động lực để chống thất thu tiền thuế.</w:t>
      </w:r>
    </w:p>
    <w:p w14:paraId="64BE17D5" w14:textId="64D32389" w:rsidR="000E74B1" w:rsidRPr="000E74B1" w:rsidRDefault="000E74B1" w:rsidP="000E74B1">
      <w:r w:rsidRPr="000E74B1">
        <w:t xml:space="preserve"> </w:t>
      </w:r>
    </w:p>
    <w:p w14:paraId="6BA524DC" w14:textId="77777777" w:rsidR="000E74B1" w:rsidRPr="000E74B1" w:rsidRDefault="000E74B1" w:rsidP="000E74B1">
      <w:r w:rsidRPr="000E74B1">
        <w:rPr>
          <w:b/>
          <w:bCs/>
        </w:rPr>
        <w:t>Slide 8: Khoản thu phân cấp: Ngân sách xã hưởng 100%</w:t>
      </w:r>
    </w:p>
    <w:p w14:paraId="39840E00" w14:textId="77777777" w:rsidR="000E74B1" w:rsidRPr="000E74B1" w:rsidRDefault="000E74B1" w:rsidP="000E74B1">
      <w:r w:rsidRPr="000E74B1">
        <w:rPr>
          <w:b/>
          <w:bCs/>
        </w:rPr>
        <w:t>Người 1:</w:t>
      </w:r>
      <w:r w:rsidRPr="000E74B1">
        <w:t xml:space="preserve"> Tiếp theo ở slide số tám, chúng ta sẽ xem mặt mũi của các khoản thu mà xã được "đút túi" trọn vẹn một trăm phần trăm là gì nhé. Các khoản này bao gồm: Thuế tài nguyên, thuế sử dụng đất nông nghiệp và phi nông nghiệp, lệ phí trước bạ, các khoản lệ phí, phí dịch vụ do xã thu, và đặc biệt là tiền thu từ quỹ đất công ích, hoa lợi công sản cùng các khoản người dân tự nguyện đóng góp.</w:t>
      </w:r>
    </w:p>
    <w:p w14:paraId="1A19D611" w14:textId="77777777" w:rsidR="000E74B1" w:rsidRPr="000E74B1" w:rsidRDefault="000E74B1" w:rsidP="000E74B1">
      <w:r w:rsidRPr="000E74B1">
        <w:rPr>
          <w:b/>
          <w:bCs/>
        </w:rPr>
        <w:t>Người 2:</w:t>
      </w:r>
      <w:r w:rsidRPr="000E74B1">
        <w:t xml:space="preserve"> À, chỗ này em hiểu rồi! Ví dụ như xã em có cho thuê một khu đất công để người dân họp chợ, hay bà con tự nguyện đóng góp mỗi nhà năm trăm nghìn đồng để làm đường bê tông nội thôn, thì toàn bộ số tiền này xã được giữ lại hết để làm việc của xã chứ không phải nộp lên tỉnh đúng không ạ?</w:t>
      </w:r>
    </w:p>
    <w:p w14:paraId="6C360943" w14:textId="77777777" w:rsidR="000E74B1" w:rsidRPr="000E74B1" w:rsidRDefault="000E74B1" w:rsidP="000E74B1">
      <w:r w:rsidRPr="000E74B1">
        <w:rPr>
          <w:b/>
          <w:bCs/>
        </w:rPr>
        <w:t>Người 1:</w:t>
      </w:r>
      <w:r w:rsidRPr="000E74B1">
        <w:t xml:space="preserve"> Hoàn toàn chính xác! Đó là những khoản thu gắn liền với tài sản và sự đóng góp trực tiếp tại địa phương. Việc cho phép xã giữ lại một trăm phần trăm những khoản này chính là để khuyến khích cán bộ xã năng động hơn trong việc quản lý đất đai và vận động nhân dân cùng chung tay xây dựng quê hương đấy em ạ.</w:t>
      </w:r>
    </w:p>
    <w:p w14:paraId="700E4D4B" w14:textId="1307220D" w:rsidR="000E74B1" w:rsidRPr="000E74B1" w:rsidRDefault="000E74B1" w:rsidP="000E74B1">
      <w:r w:rsidRPr="000E74B1">
        <w:t xml:space="preserve"> </w:t>
      </w:r>
    </w:p>
    <w:p w14:paraId="6FB81D1F" w14:textId="77777777" w:rsidR="000E74B1" w:rsidRPr="000E74B1" w:rsidRDefault="000E74B1" w:rsidP="000E74B1">
      <w:r w:rsidRPr="000E74B1">
        <w:rPr>
          <w:b/>
          <w:bCs/>
        </w:rPr>
        <w:t>Slide 9: Khoản thu phân cấp: Phân chia theo tỷ lệ phần trăm</w:t>
      </w:r>
    </w:p>
    <w:p w14:paraId="0542173D" w14:textId="77777777" w:rsidR="000E74B1" w:rsidRPr="000E74B1" w:rsidRDefault="000E74B1" w:rsidP="000E74B1">
      <w:r w:rsidRPr="000E74B1">
        <w:rPr>
          <w:b/>
          <w:bCs/>
        </w:rPr>
        <w:t>Người 1:</w:t>
      </w:r>
      <w:r w:rsidRPr="000E74B1">
        <w:t xml:space="preserve"> Khác với những khoản được giữ lại toàn bộ, trên slide số chín, chúng ta có các khoản thu phải phân chia theo tỷ lệ phần trăm. Các loại thuế lớn như Thuế Thu nhập doanh nghiệp, Thuế Thu nhập cá nhân, Thuế bảo vệ môi trường, Thuế Giá trị gia tăng và tiền sử dụng đất, tiền thuê đất đều nằm trong nhóm này. Hội đồng nhân dân tỉnh sẽ chốt một tỷ lệ, ví dụ xã được giữ lại ba mươi phần trăm, nộp lên tỉnh bảy mươi phần trăm, và tỷ lệ này áp dụng ổn định lâu dài.</w:t>
      </w:r>
    </w:p>
    <w:p w14:paraId="53824511" w14:textId="77777777" w:rsidR="000E74B1" w:rsidRPr="000E74B1" w:rsidRDefault="000E74B1" w:rsidP="000E74B1">
      <w:r w:rsidRPr="000E74B1">
        <w:rPr>
          <w:b/>
          <w:bCs/>
        </w:rPr>
        <w:t>Người 2:</w:t>
      </w:r>
      <w:r w:rsidRPr="000E74B1">
        <w:t xml:space="preserve"> Cô ơi, lỡ năm nay xã em thu hút được một tập đoàn lớn về xây nhà máy, tiền thuế giá trị gia tăng và thuế doanh nghiệp tăng vọt lên gấp mười lần. Vậy xã em được hưởng ba mươi phần trăm của số tiền khổng lồ đó, xã em tự nhiên thành "đại gia" luôn ạ?</w:t>
      </w:r>
    </w:p>
    <w:p w14:paraId="47A08913" w14:textId="77777777" w:rsidR="000E74B1" w:rsidRPr="000E74B1" w:rsidRDefault="000E74B1" w:rsidP="000E74B1">
      <w:r w:rsidRPr="000E74B1">
        <w:rPr>
          <w:b/>
          <w:bCs/>
        </w:rPr>
        <w:t>Người 1:</w:t>
      </w:r>
      <w:r w:rsidRPr="000E74B1">
        <w:t xml:space="preserve"> Em mơ mộng rất hay, nhưng luật pháp đã tính trước tình huống này rồi! Em hãy chú ý dòng lưu ý cuối slide: Việc điều chỉnh tỷ lệ có thể diễn ra khi có biến động lớn về thu chi. Nếu nguồn thu của xã em đột nhiên tăng đột biến làm chênh lệch quá lớn so với mặt bằng chung, Hội đồng nhân dân tỉnh sẽ họp và điều chỉnh lại tỷ lệ, có thể xã em chỉ còn được giữ lại mười phần trăm thôi, số còn lại tỉnh sẽ thu về để điều tiết vĩ mô. Không có chuyện một xã bỗng nhiên thành "đại gia" vượt kiểm soát đâu nhé!</w:t>
      </w:r>
    </w:p>
    <w:p w14:paraId="74B766F4" w14:textId="13B21A0D" w:rsidR="000E74B1" w:rsidRPr="000E74B1" w:rsidRDefault="000E74B1" w:rsidP="000E74B1">
      <w:r w:rsidRPr="000E74B1">
        <w:lastRenderedPageBreak/>
        <w:t xml:space="preserve"> </w:t>
      </w:r>
    </w:p>
    <w:p w14:paraId="3AF5A2AA" w14:textId="77777777" w:rsidR="000E74B1" w:rsidRPr="000E74B1" w:rsidRDefault="000E74B1" w:rsidP="000E74B1">
      <w:r w:rsidRPr="000E74B1">
        <w:rPr>
          <w:b/>
          <w:bCs/>
        </w:rPr>
        <w:t>Slide 10: Thu bổ sung từ ngân sách cấp trên</w:t>
      </w:r>
    </w:p>
    <w:p w14:paraId="7C6E2FB1" w14:textId="77777777" w:rsidR="000E74B1" w:rsidRPr="000E74B1" w:rsidRDefault="000E74B1" w:rsidP="000E74B1">
      <w:r w:rsidRPr="000E74B1">
        <w:rPr>
          <w:b/>
          <w:bCs/>
        </w:rPr>
        <w:t>Người 1:</w:t>
      </w:r>
      <w:r w:rsidRPr="000E74B1">
        <w:t xml:space="preserve"> Cuối cùng trong tiết học này, ở slide số mười, chúng ta sẽ tìm hiểu về "phao cứu sinh" từ cấp trên: Thu bổ sung từ ngân sách. Gồm hai loại là bổ sung cân đối và bổ sung có mục tiêu. Bổ sung cân đối là khi xã thu ít nhưng nhiệm vụ chi thường xuyên để duy trì bộ máy lại nhiều, tỉnh sẽ rót tiền bù đắp cái khoảng chênh lệch đó để xã duy trì hoạt động. Còn bổ sung có mục tiêu là khoản tiền tỉnh rót xuống cho một việc cực kỳ cụ thể.</w:t>
      </w:r>
    </w:p>
    <w:p w14:paraId="2A2894A2" w14:textId="77777777" w:rsidR="000E74B1" w:rsidRPr="000E74B1" w:rsidRDefault="000E74B1" w:rsidP="000E74B1">
      <w:r w:rsidRPr="000E74B1">
        <w:rPr>
          <w:b/>
          <w:bCs/>
        </w:rPr>
        <w:t>Người 2:</w:t>
      </w:r>
      <w:r w:rsidRPr="000E74B1">
        <w:t xml:space="preserve"> Khoản "bổ sung có mục tiêu" này có giống như việc bố mẹ cho em tiền mua laptop để học, thì em chỉ được mua laptop chứ không được lấy đi ăn nướng bún chả không cô?</w:t>
      </w:r>
    </w:p>
    <w:p w14:paraId="71DAE417" w14:textId="77777777" w:rsidR="000E74B1" w:rsidRPr="000E74B1" w:rsidRDefault="000E74B1" w:rsidP="000E74B1">
      <w:r w:rsidRPr="000E74B1">
        <w:rPr>
          <w:b/>
          <w:bCs/>
        </w:rPr>
        <w:t>Người 1:</w:t>
      </w:r>
      <w:r w:rsidRPr="000E74B1">
        <w:t xml:space="preserve"> (Cười) Ví dụ của em rất đời thường và rất chuẩn xác! Tỉnh cho xã năm trăm triệu để sửa trạm y tế bị bão làm hỏng, thì xã chỉ được dùng đúng năm trăm triệu đó để mua gạch, ngói, trả tiền thợ sửa trạm y tế. Pháp luật quy định cực kỳ nghiêm ngặt: Xã sử dụng sai mục đích, hoặc sửa trạm y tế xong mà vẫn còn dư ra năm mươi triệu, thì bắt buộc phải hoàn trả số tiền thừa đó lại cho tỉnh, tuyệt đối không được tự ý đem đi xây tường rào hay chi cho việc khác. Nhớ kỹ nguyên tắc "không dùng hết phải hoàn trả" này nhé, chúng ta sẽ gặp lại nó ở bài tập tình huống đấy!</w:t>
      </w:r>
    </w:p>
    <w:p w14:paraId="17F17BC9" w14:textId="2E370516" w:rsidR="000E74B1" w:rsidRPr="000E74B1" w:rsidRDefault="000E74B1" w:rsidP="000E74B1">
      <w:pPr>
        <w:rPr>
          <w:lang w:val="en-US"/>
        </w:rPr>
      </w:pPr>
    </w:p>
    <w:p w14:paraId="26269521" w14:textId="77777777" w:rsidR="000E74B1" w:rsidRPr="000E74B1" w:rsidRDefault="000E74B1" w:rsidP="000E74B1">
      <w:r w:rsidRPr="000E74B1">
        <w:rPr>
          <w:b/>
          <w:bCs/>
        </w:rPr>
        <w:t>Slide 11: Xác định và Điều chỉnh tỷ lệ phần trăm phân chia</w:t>
      </w:r>
    </w:p>
    <w:p w14:paraId="3133D4ED" w14:textId="77777777" w:rsidR="000E74B1" w:rsidRPr="000E74B1" w:rsidRDefault="000E74B1" w:rsidP="000E74B1">
      <w:r w:rsidRPr="000E74B1">
        <w:rPr>
          <w:b/>
          <w:bCs/>
        </w:rPr>
        <w:t>Người 1:</w:t>
      </w:r>
      <w:r w:rsidRPr="000E74B1">
        <w:t xml:space="preserve"> Các em thân mến, ở phần trước chúng ta đã biết về các khoản thu phải phân chia theo tỷ lệ phần trăm. Vậy ai làm người chốt con số này? Xin mời các em nhìn lên slide số mười một. Về quy trình, Ủy ban nhân dân cấp tỉnh sẽ là người tính toán, lập tờ trình, sau đó trình lên Hội đồng nhân dân cùng cấp để ra quyết định cuối cùng. Mục tiêu là để đảm bảo vai trò chủ đạo của ngân sách tỉnh và quan trọng nhất là tỷ lệ này phải được áp dụng ổn định trong thời gian dài, thường là ba đến năm năm.</w:t>
      </w:r>
    </w:p>
    <w:p w14:paraId="2C7C5BF2" w14:textId="77777777" w:rsidR="000E74B1" w:rsidRPr="000E74B1" w:rsidRDefault="000E74B1" w:rsidP="000E74B1">
      <w:r w:rsidRPr="000E74B1">
        <w:rPr>
          <w:b/>
          <w:bCs/>
        </w:rPr>
        <w:t>Người 2:</w:t>
      </w:r>
      <w:r w:rsidRPr="000E74B1">
        <w:t xml:space="preserve"> Dạ thưa cô, "ổn định lâu dài" tức là không được phép thay đổi ạ? Nhỡ đâu kinh tế địa phương thay đổi chóng mặt thì sao cô?</w:t>
      </w:r>
    </w:p>
    <w:p w14:paraId="39E01035" w14:textId="77777777" w:rsidR="000E74B1" w:rsidRPr="000E74B1" w:rsidRDefault="000E74B1" w:rsidP="000E74B1">
      <w:r w:rsidRPr="000E74B1">
        <w:rPr>
          <w:b/>
          <w:bCs/>
        </w:rPr>
        <w:t>Người 1:</w:t>
      </w:r>
      <w:r w:rsidRPr="000E74B1">
        <w:t xml:space="preserve"> "Ổn định" không có nghĩa là "bất di bất dịch" em ạ. Pháp luật quy định ba trường hợp đặc biệt được phép điều chỉnh tỷ lệ này. Thứ nhất là khi Trung ương có quyết định thay đổi tỷ lệ phân chia từ trên xuống. Thứ hai là khi có biến động lớn về thu chi ngân sách, chẳng hạn như đợt dịch Covid-19 làm mọi hoạt động kinh tế đóng băng. Và thứ ba là khi Hội đồng nhân dân tỉnh nhận thấy chênh lệch quá lớn về sự giàu nghèo giữa tỉnh và xã, hoặc giữa các xã với nhau thì sẽ phải điều chỉnh lại để lấy chỗ thừa bù chỗ thiếu.</w:t>
      </w:r>
    </w:p>
    <w:p w14:paraId="63DA8B0E" w14:textId="48B02A8D" w:rsidR="000E74B1" w:rsidRPr="000E74B1" w:rsidRDefault="000E74B1" w:rsidP="000E74B1">
      <w:r w:rsidRPr="000E74B1">
        <w:t xml:space="preserve"> </w:t>
      </w:r>
    </w:p>
    <w:p w14:paraId="52159511" w14:textId="77777777" w:rsidR="000E74B1" w:rsidRPr="000E74B1" w:rsidRDefault="000E74B1" w:rsidP="000E74B1">
      <w:r w:rsidRPr="000E74B1">
        <w:rPr>
          <w:b/>
          <w:bCs/>
        </w:rPr>
        <w:lastRenderedPageBreak/>
        <w:t>Slide 12: Các trường hợp Thu bổ sung có mục tiêu</w:t>
      </w:r>
    </w:p>
    <w:p w14:paraId="2104861E" w14:textId="77777777" w:rsidR="000E74B1" w:rsidRPr="000E74B1" w:rsidRDefault="000E74B1" w:rsidP="000E74B1">
      <w:r w:rsidRPr="000E74B1">
        <w:rPr>
          <w:b/>
          <w:bCs/>
        </w:rPr>
        <w:t>Người 1:</w:t>
      </w:r>
      <w:r w:rsidRPr="000E74B1">
        <w:t xml:space="preserve"> Chuyển sang slide số mười hai, chúng ta sẽ quay lại tìm hiểu kỹ hơn về chiếc "phao cứu sinh" có tên là: Thu bổ sung có mục tiêu. Khi nào thì tỉnh sẽ rót khoản tiền này xuống cho xã? Có ba trường hợp chính. Trường hợp một: Khi có chính sách, chế độ mới do cấp trên ban hành nhưng ngân sách xã chưa kịp bố trí tiền. Trường hợp hai: Để thực hiện các chương trình mục tiêu quốc gia, ví dụ như chương trình Xây dựng Nông thôn mới. Và trường hợp ba, rất thường hay gặp: Hỗ trợ khắc phục sự cố khẩn cấp.</w:t>
      </w:r>
    </w:p>
    <w:p w14:paraId="4599F7AD" w14:textId="77777777" w:rsidR="000E74B1" w:rsidRPr="000E74B1" w:rsidRDefault="000E74B1" w:rsidP="000E74B1">
      <w:r w:rsidRPr="000E74B1">
        <w:rPr>
          <w:b/>
          <w:bCs/>
        </w:rPr>
        <w:t>Người 2:</w:t>
      </w:r>
      <w:r w:rsidRPr="000E74B1">
        <w:t xml:space="preserve"> Khắc phục sự cố khẩn cấp có phải như cơn bão Yagi vừa qua làm sập trạm xá, hư hỏng đường sá, xã cạn kiệt tiền không tự sửa được nên tỉnh phải cấp tiền khẩn cấp đúng không cô?</w:t>
      </w:r>
    </w:p>
    <w:p w14:paraId="3EBF8C54" w14:textId="77777777" w:rsidR="000E74B1" w:rsidRPr="000E74B1" w:rsidRDefault="000E74B1" w:rsidP="000E74B1">
      <w:r w:rsidRPr="000E74B1">
        <w:rPr>
          <w:b/>
          <w:bCs/>
        </w:rPr>
        <w:t>Người 1:</w:t>
      </w:r>
      <w:r w:rsidRPr="000E74B1">
        <w:t xml:space="preserve"> Rất chính xác! Khi hậu quả của thiên tai, thảm họa vượt quá khả năng tự cân đối của ngân sách xã, cấp trên bắt buộc phải can thiệp để đảm bảo đời sống người dân không bị gián đoạn.</w:t>
      </w:r>
    </w:p>
    <w:p w14:paraId="55773C3E" w14:textId="295D3BB7" w:rsidR="000E74B1" w:rsidRPr="000E74B1" w:rsidRDefault="000E74B1" w:rsidP="000E74B1">
      <w:r w:rsidRPr="000E74B1">
        <w:t xml:space="preserve"> </w:t>
      </w:r>
    </w:p>
    <w:p w14:paraId="5A4F0C89" w14:textId="77777777" w:rsidR="000E74B1" w:rsidRPr="000E74B1" w:rsidRDefault="000E74B1" w:rsidP="000E74B1">
      <w:r w:rsidRPr="000E74B1">
        <w:rPr>
          <w:b/>
          <w:bCs/>
        </w:rPr>
        <w:t>Slide 13: Quy định sử dụng vốn bổ sung có mục tiêu</w:t>
      </w:r>
    </w:p>
    <w:p w14:paraId="25A0C0D5" w14:textId="77777777" w:rsidR="000E74B1" w:rsidRPr="000E74B1" w:rsidRDefault="000E74B1" w:rsidP="000E74B1">
      <w:r w:rsidRPr="000E74B1">
        <w:rPr>
          <w:b/>
          <w:bCs/>
        </w:rPr>
        <w:t>Người 1:</w:t>
      </w:r>
      <w:r w:rsidRPr="000E74B1">
        <w:t xml:space="preserve"> Tuy nhiên, tiền của cấp trên rót xuống không phải muốn tiêu thế nào cũng được. Slide số mười ba là chu trình cực kỳ nghiêm ngặt mà các em, những nhà quản lý tài chính công tương lai, phải nằm lòng. Đầu tiên: Tuân thủ tuyệt đối đúng mục tiêu từ ban đầu. Tỉnh cho tiền làm đường thì chỉ được làm đường.</w:t>
      </w:r>
    </w:p>
    <w:p w14:paraId="231275C9" w14:textId="77777777" w:rsidR="000E74B1" w:rsidRPr="000E74B1" w:rsidRDefault="000E74B1" w:rsidP="000E74B1">
      <w:r w:rsidRPr="000E74B1">
        <w:rPr>
          <w:b/>
          <w:bCs/>
        </w:rPr>
        <w:t>Người 2:</w:t>
      </w:r>
      <w:r w:rsidRPr="000E74B1">
        <w:t xml:space="preserve"> Dạ, chỗ này em nhớ rồi ạ. Nguyên tắc "cho tiền mua laptop thì không được đi ăn bún chả" mà cô trò mình vừa nhắc ở phần trước!</w:t>
      </w:r>
    </w:p>
    <w:p w14:paraId="163D61A9" w14:textId="77777777" w:rsidR="000E74B1" w:rsidRPr="000E74B1" w:rsidRDefault="000E74B1" w:rsidP="000E74B1">
      <w:r w:rsidRPr="000E74B1">
        <w:rPr>
          <w:b/>
          <w:bCs/>
        </w:rPr>
        <w:t>Người 1:</w:t>
      </w:r>
      <w:r w:rsidRPr="000E74B1">
        <w:t xml:space="preserve"> (Cười) Đúng vậy! Và hệ quả của nó là bước thứ hai: Nếu sử dụng không đúng mục tiêu hoặc sử dụng không hết tiền, bắt buộc phải hoàn trả lại ngân sách cấp trên. Thời hạn hoàn trả là ngay lập tức, chậm nhất kể từ ngày xác định được phần vốn dùng sai hoặc phần vốn còn dư. Pháp luật không cho phép xã "ngâm" số tiền thừa đó trong tài khoản của mình.</w:t>
      </w:r>
    </w:p>
    <w:p w14:paraId="4BD8485E" w14:textId="78C8A2CF" w:rsidR="000E74B1" w:rsidRPr="000E74B1" w:rsidRDefault="000E74B1" w:rsidP="000E74B1">
      <w:r w:rsidRPr="000E74B1">
        <w:t xml:space="preserve"> </w:t>
      </w:r>
    </w:p>
    <w:p w14:paraId="435D0BED" w14:textId="77777777" w:rsidR="000E74B1" w:rsidRPr="000E74B1" w:rsidRDefault="000E74B1" w:rsidP="000E74B1">
      <w:r w:rsidRPr="000E74B1">
        <w:rPr>
          <w:b/>
          <w:bCs/>
        </w:rPr>
        <w:t>Slide 14: Bài tập tình huống (Tiết 1)</w:t>
      </w:r>
    </w:p>
    <w:p w14:paraId="639F4B67" w14:textId="77777777" w:rsidR="000E74B1" w:rsidRPr="000E74B1" w:rsidRDefault="000E74B1" w:rsidP="000E74B1">
      <w:r w:rsidRPr="000E74B1">
        <w:rPr>
          <w:b/>
          <w:bCs/>
        </w:rPr>
        <w:t>Người 1:</w:t>
      </w:r>
      <w:r w:rsidRPr="000E74B1">
        <w:t xml:space="preserve"> Để kiểm tra xem các em đã hiểu bài hay chưa, chúng ta cùng xem bài tập tình huống trên slide số mười bốn. Tình huống như sau: Tại xã A, trạm y tế xã bị hư hỏng nặng do lũ lụt. Ủy ban nhân dân Tỉnh quyết định cấp ba trăm triệu đồng để hỗ trợ xã A sửa chữa. Tuy nhiên, sau khi thực tế nghiệm thu công trình, xã A nhờ khéo co kéo nên chỉ sử dụng hết hai trăm sáu mươi triệu đồng. Số tiền dư ra là bốn mươi triệu đồng.</w:t>
      </w:r>
    </w:p>
    <w:p w14:paraId="711C931E" w14:textId="77777777" w:rsidR="000E74B1" w:rsidRPr="000E74B1" w:rsidRDefault="000E74B1" w:rsidP="000E74B1">
      <w:r w:rsidRPr="000E74B1">
        <w:rPr>
          <w:b/>
          <w:bCs/>
        </w:rPr>
        <w:t>Người 2:</w:t>
      </w:r>
      <w:r w:rsidRPr="000E74B1">
        <w:t xml:space="preserve"> Chà, xã A tiết kiệm được hẳn bốn mươi triệu cơ ạ!</w:t>
      </w:r>
    </w:p>
    <w:p w14:paraId="7044EAE5" w14:textId="77777777" w:rsidR="000E74B1" w:rsidRPr="000E74B1" w:rsidRDefault="000E74B1" w:rsidP="000E74B1">
      <w:r w:rsidRPr="000E74B1">
        <w:rPr>
          <w:b/>
          <w:bCs/>
        </w:rPr>
        <w:lastRenderedPageBreak/>
        <w:t>Người 1:</w:t>
      </w:r>
      <w:r w:rsidRPr="000E74B1">
        <w:t xml:space="preserve"> Vậy cô có hai câu hỏi thảo luận dành cho em và cả lớp. Câu thứ nhất: Khoản kinh phí ba trăm triệu đồng này thuộc loại nguồn thu nào theo quy định pháp luật? Câu thứ hai: Xã A có được phép giữ lại bốn mươi triệu đồng tiền thừa đó để chi cho các hoạt động thường xuyên khác của xã không? Vì sao?</w:t>
      </w:r>
    </w:p>
    <w:p w14:paraId="1EF43CEB" w14:textId="441ADC68" w:rsidR="000E74B1" w:rsidRPr="000E74B1" w:rsidRDefault="000E74B1" w:rsidP="000E74B1">
      <w:r w:rsidRPr="000E74B1">
        <w:t xml:space="preserve"> </w:t>
      </w:r>
    </w:p>
    <w:p w14:paraId="1AD1C23D" w14:textId="77777777" w:rsidR="000E74B1" w:rsidRPr="000E74B1" w:rsidRDefault="000E74B1" w:rsidP="000E74B1">
      <w:r w:rsidRPr="000E74B1">
        <w:rPr>
          <w:b/>
          <w:bCs/>
        </w:rPr>
        <w:t>Slide 15: Đáp án Bài tập tình huống</w:t>
      </w:r>
    </w:p>
    <w:p w14:paraId="7C1560D8" w14:textId="77777777" w:rsidR="000E74B1" w:rsidRPr="000E74B1" w:rsidRDefault="000E74B1" w:rsidP="000E74B1">
      <w:r w:rsidRPr="000E74B1">
        <w:rPr>
          <w:b/>
          <w:bCs/>
        </w:rPr>
        <w:t>Người 1:</w:t>
      </w:r>
      <w:r w:rsidRPr="000E74B1">
        <w:t xml:space="preserve"> Bây giờ ở slide cuối cùng, slide số mười lăm, chúng ta cùng xem đáp án nhé. Em có thể trả lời nhanh cho cô không?</w:t>
      </w:r>
    </w:p>
    <w:p w14:paraId="5B3131A2" w14:textId="77777777" w:rsidR="000E74B1" w:rsidRPr="000E74B1" w:rsidRDefault="000E74B1" w:rsidP="000E74B1">
      <w:r w:rsidRPr="000E74B1">
        <w:rPr>
          <w:b/>
          <w:bCs/>
        </w:rPr>
        <w:t>Người 2:</w:t>
      </w:r>
      <w:r w:rsidRPr="000E74B1">
        <w:t xml:space="preserve"> Dạ, câu một thì quá dễ ạ. Khoản ba trăm triệu này là Thu bổ sung có mục tiêu từ ngân sách cấp tỉnh rót xuống, vì lý do là để khắc phục hậu quả thiên tai, lũ lụt vượt quá khả năng của xã. Còn câu hai... em nghĩ là xã A không được phép giữ lại bốn mươi triệu kia đâu ạ.</w:t>
      </w:r>
    </w:p>
    <w:p w14:paraId="0949F4BD" w14:textId="77777777" w:rsidR="000E74B1" w:rsidRPr="000E74B1" w:rsidRDefault="000E74B1" w:rsidP="000E74B1">
      <w:r w:rsidRPr="000E74B1">
        <w:rPr>
          <w:b/>
          <w:bCs/>
        </w:rPr>
        <w:t>Người 1:</w:t>
      </w:r>
      <w:r w:rsidRPr="000E74B1">
        <w:t xml:space="preserve"> Rất xuất sắc! Đáp án chính là: Không được phép giữ lại. Xã A bắt buộc phải hoàn trả bốn mươi triệu đồng này cho ngân sách cấp tỉnh. Lý do rất rõ ràng: Xã đã vi phạm nguyên tắc quản lý vốn bổ sung. Tiền cấp đúng mục tiêu, dùng xong mà dư thì phải trả lại, tuyệt đối không được phép lấy bốn mươi triệu đó đi mua sắm bàn ghế ủy ban hay chi liên hoan khánh thành trạm y tế.</w:t>
      </w:r>
    </w:p>
    <w:p w14:paraId="753EA4D0" w14:textId="77777777" w:rsidR="000E74B1" w:rsidRPr="000E74B1" w:rsidRDefault="000E74B1" w:rsidP="000E74B1">
      <w:r w:rsidRPr="000E74B1">
        <w:rPr>
          <w:b/>
          <w:bCs/>
        </w:rPr>
        <w:t>Người 2:</w:t>
      </w:r>
      <w:r w:rsidRPr="000E74B1">
        <w:t xml:space="preserve"> Dạ em đã hiểu hoàn toàn bản chất của các nguồn thu ngân sách xã rồi ạ. Thu tiền của mình thì mình được giữ, nhưng tiền cấp trên cho với mục đích đặc biệt thì phải tiêu cực kỳ kỷ luật.</w:t>
      </w:r>
    </w:p>
    <w:p w14:paraId="7F45BB91" w14:textId="77777777" w:rsidR="000E74B1" w:rsidRPr="000E74B1" w:rsidRDefault="000E74B1" w:rsidP="000E74B1">
      <w:r w:rsidRPr="000E74B1">
        <w:rPr>
          <w:b/>
          <w:bCs/>
        </w:rPr>
        <w:t>Người 1:</w:t>
      </w:r>
      <w:r w:rsidRPr="000E74B1">
        <w:t xml:space="preserve"> Chính xác! Quản lý tài chính công không chỉ cần con số chính xác mà còn đòi hỏi tính tuân thủ pháp luật cực kỳ nghiêm ngặt. Bài học của chúng ta hôm nay đến đây là kết thúc. Hẹn gặp lại các em ở Tiết hai, chúng ta sẽ học về cách lập dự toán và chi tiêu ngân sách xã nhé!</w:t>
      </w:r>
    </w:p>
    <w:p w14:paraId="04FBDB9E"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6B"/>
    <w:rsid w:val="00001E56"/>
    <w:rsid w:val="000139B0"/>
    <w:rsid w:val="00030491"/>
    <w:rsid w:val="0009435E"/>
    <w:rsid w:val="000E74B1"/>
    <w:rsid w:val="00177D58"/>
    <w:rsid w:val="00241E6B"/>
    <w:rsid w:val="00256FF8"/>
    <w:rsid w:val="003B5B64"/>
    <w:rsid w:val="00666BF7"/>
    <w:rsid w:val="006A72F0"/>
    <w:rsid w:val="006B4D45"/>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64956"/>
  <w15:chartTrackingRefBased/>
  <w15:docId w15:val="{67E77F53-25F5-4ED4-A93F-4597A78D7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E6B"/>
    <w:rPr>
      <w:rFonts w:eastAsiaTheme="majorEastAsia" w:cstheme="majorBidi"/>
      <w:color w:val="272727" w:themeColor="text1" w:themeTint="D8"/>
    </w:rPr>
  </w:style>
  <w:style w:type="paragraph" w:styleId="Title">
    <w:name w:val="Title"/>
    <w:basedOn w:val="Normal"/>
    <w:next w:val="Normal"/>
    <w:link w:val="TitleChar"/>
    <w:uiPriority w:val="10"/>
    <w:qFormat/>
    <w:rsid w:val="00241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E6B"/>
    <w:pPr>
      <w:spacing w:before="160"/>
      <w:jc w:val="center"/>
    </w:pPr>
    <w:rPr>
      <w:i/>
      <w:iCs/>
      <w:color w:val="404040" w:themeColor="text1" w:themeTint="BF"/>
    </w:rPr>
  </w:style>
  <w:style w:type="character" w:customStyle="1" w:styleId="QuoteChar">
    <w:name w:val="Quote Char"/>
    <w:basedOn w:val="DefaultParagraphFont"/>
    <w:link w:val="Quote"/>
    <w:uiPriority w:val="29"/>
    <w:rsid w:val="00241E6B"/>
    <w:rPr>
      <w:i/>
      <w:iCs/>
      <w:color w:val="404040" w:themeColor="text1" w:themeTint="BF"/>
    </w:rPr>
  </w:style>
  <w:style w:type="paragraph" w:styleId="ListParagraph">
    <w:name w:val="List Paragraph"/>
    <w:basedOn w:val="Normal"/>
    <w:uiPriority w:val="34"/>
    <w:qFormat/>
    <w:rsid w:val="00241E6B"/>
    <w:pPr>
      <w:ind w:left="720"/>
      <w:contextualSpacing/>
    </w:pPr>
  </w:style>
  <w:style w:type="character" w:styleId="IntenseEmphasis">
    <w:name w:val="Intense Emphasis"/>
    <w:basedOn w:val="DefaultParagraphFont"/>
    <w:uiPriority w:val="21"/>
    <w:qFormat/>
    <w:rsid w:val="00241E6B"/>
    <w:rPr>
      <w:i/>
      <w:iCs/>
      <w:color w:val="0F4761" w:themeColor="accent1" w:themeShade="BF"/>
    </w:rPr>
  </w:style>
  <w:style w:type="paragraph" w:styleId="IntenseQuote">
    <w:name w:val="Intense Quote"/>
    <w:basedOn w:val="Normal"/>
    <w:next w:val="Normal"/>
    <w:link w:val="IntenseQuoteChar"/>
    <w:uiPriority w:val="30"/>
    <w:qFormat/>
    <w:rsid w:val="00241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E6B"/>
    <w:rPr>
      <w:i/>
      <w:iCs/>
      <w:color w:val="0F4761" w:themeColor="accent1" w:themeShade="BF"/>
    </w:rPr>
  </w:style>
  <w:style w:type="character" w:styleId="IntenseReference">
    <w:name w:val="Intense Reference"/>
    <w:basedOn w:val="DefaultParagraphFont"/>
    <w:uiPriority w:val="32"/>
    <w:qFormat/>
    <w:rsid w:val="00241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2445</Words>
  <Characters>13939</Characters>
  <Application>Microsoft Office Word</Application>
  <DocSecurity>0</DocSecurity>
  <Lines>116</Lines>
  <Paragraphs>32</Paragraphs>
  <ScaleCrop>false</ScaleCrop>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2026-04-23T02:45:00Z</dcterms:created>
  <dcterms:modified xsi:type="dcterms:W3CDTF">2026-04-23T02:46:00Z</dcterms:modified>
</cp:coreProperties>
</file>