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Dưới đây là quá trình tư duy (Chain of Thought) và câu trả lời chi tiết để giúp nhóm của bạn ghi điểm tuyệt đối trước Ban giám khảo trong vòng Chung kết.</w:t>
      </w:r>
    </w:p>
    <w:bookmarkStart w:id="9" w:name="tư-duy-phân-tích-chain-of-thought"/>
    <w:p>
      <w:pPr>
        <w:pStyle w:val="Heading3"/>
      </w:pPr>
      <w:r>
        <w:t xml:space="preserve">🧠 Tư duy phân tích (Chain of Thought)</w:t>
      </w:r>
    </w:p>
    <w:p>
      <w:pPr>
        <w:pStyle w:val="Compact"/>
        <w:numPr>
          <w:ilvl w:val="0"/>
          <w:numId w:val="1001"/>
        </w:numPr>
      </w:pPr>
      <w:r>
        <w:rPr>
          <w:b/>
          <w:bCs/>
        </w:rPr>
        <w:t xml:space="preserve">Phân tích nhận định của bạn:</w:t>
      </w:r>
      <w:r>
        <w:t xml:space="preserve"> </w:t>
      </w:r>
      <w:r>
        <w:rPr>
          <w:i/>
          <w:iCs/>
        </w:rPr>
        <w:t xml:space="preserve">“Dự án mình không vốn đầu tư thì cũng đâu có xác định mấy cái này phải không?”</w:t>
      </w:r>
    </w:p>
    <w:p>
      <w:pPr>
        <w:pStyle w:val="Compact"/>
        <w:numPr>
          <w:ilvl w:val="1"/>
          <w:numId w:val="1002"/>
        </w:numPr>
      </w:pPr>
      <w:r>
        <w:rPr>
          <w:b/>
          <w:bCs/>
        </w:rPr>
        <w:t xml:space="preserve">CẢNH BÁO ĐỎ:</w:t>
      </w:r>
      <w:r>
        <w:t xml:space="preserve"> </w:t>
      </w:r>
      <w:r>
        <w:t xml:space="preserve">Đây là một</w:t>
      </w:r>
      <w:r>
        <w:t xml:space="preserve"> </w:t>
      </w:r>
      <w:r>
        <w:rPr>
          <w:b/>
          <w:bCs/>
        </w:rPr>
        <w:t xml:space="preserve">cạm bẫy chí mạng</w:t>
      </w:r>
      <w:r>
        <w:t xml:space="preserve"> </w:t>
      </w:r>
      <w:r>
        <w:t xml:space="preserve">trong các cuộc thi Khởi nghiệp! Ban giám khảo (BGK) là các chuyên gia kinh doanh hoặc quỹ đầu tư. Nếu bạn nói</w:t>
      </w:r>
      <w:r>
        <w:t xml:space="preserve"> </w:t>
      </w:r>
      <w:r>
        <w:t xml:space="preserve">“không tốn vốn”</w:t>
      </w:r>
      <w:r>
        <w:t xml:space="preserve">, họ sẽ đánh giá nhóm</w:t>
      </w:r>
      <w:r>
        <w:t xml:space="preserve"> </w:t>
      </w:r>
      <w:r>
        <w:t xml:space="preserve">“thiếu thực tế”</w:t>
      </w:r>
      <w:r>
        <w:t xml:space="preserve"> </w:t>
      </w:r>
      <w:r>
        <w:t xml:space="preserve">hoặc</w:t>
      </w:r>
      <w:r>
        <w:t xml:space="preserve"> </w:t>
      </w:r>
      <w:r>
        <w:t xml:space="preserve">“không hiểu về tài chính doanh nghiệp”</w:t>
      </w:r>
      <w:r>
        <w:t xml:space="preserve">.</w:t>
      </w:r>
    </w:p>
    <w:p>
      <w:pPr>
        <w:pStyle w:val="Compact"/>
        <w:numPr>
          <w:ilvl w:val="1"/>
          <w:numId w:val="1002"/>
        </w:numPr>
      </w:pPr>
      <w:r>
        <w:rPr>
          <w:i/>
          <w:iCs/>
        </w:rPr>
        <w:t xml:space="preserve">Sự thật:</w:t>
      </w:r>
      <w:r>
        <w:t xml:space="preserve"> </w:t>
      </w:r>
      <w:r>
        <w:t xml:space="preserve">Công sức code của các bạn (Sweat Equity) chính là Vốn. Việc duy trì server, gọi API AI (OpenAI, Gemini), chi phí marketing… đều cần tiền.</w:t>
      </w:r>
      <w:r>
        <w:t xml:space="preserve"> </w:t>
      </w:r>
      <w:r>
        <w:t xml:space="preserve">“Không có sẵn tiền mặt”</w:t>
      </w:r>
      <w:r>
        <w:t xml:space="preserve"> </w:t>
      </w:r>
      <w:r>
        <w:t xml:space="preserve">(Bootstrapping) khác với</w:t>
      </w:r>
      <w:r>
        <w:t xml:space="preserve"> </w:t>
      </w:r>
      <w:r>
        <w:t xml:space="preserve">“Dự án không tốn chi phí”</w:t>
      </w:r>
      <w:r>
        <w:t xml:space="preserve">.</w:t>
      </w:r>
    </w:p>
    <w:p>
      <w:pPr>
        <w:pStyle w:val="Compact"/>
        <w:numPr>
          <w:ilvl w:val="0"/>
          <w:numId w:val="1001"/>
        </w:numPr>
      </w:pPr>
      <w:r>
        <w:rPr>
          <w:b/>
          <w:bCs/>
        </w:rPr>
        <w:t xml:space="preserve">Định hình Cơ cấu Chi phí cho PKT Bio-Tutor (EdTech AI):</w:t>
      </w:r>
    </w:p>
    <w:p>
      <w:pPr>
        <w:pStyle w:val="Compact"/>
        <w:numPr>
          <w:ilvl w:val="1"/>
          <w:numId w:val="1003"/>
        </w:numPr>
      </w:pPr>
      <w:r>
        <w:rPr>
          <w:i/>
          <w:iCs/>
        </w:rPr>
        <w:t xml:space="preserve">Chi phí cố định (Fixed Costs):</w:t>
      </w:r>
      <w:r>
        <w:t xml:space="preserve"> </w:t>
      </w:r>
      <w:r>
        <w:t xml:space="preserve">Tên miền, thuê Server/Hosting cơ bản.</w:t>
      </w:r>
    </w:p>
    <w:p>
      <w:pPr>
        <w:pStyle w:val="Compact"/>
        <w:numPr>
          <w:ilvl w:val="1"/>
          <w:numId w:val="1003"/>
        </w:numPr>
      </w:pPr>
      <w:r>
        <w:rPr>
          <w:i/>
          <w:iCs/>
        </w:rPr>
        <w:t xml:space="preserve">Chi phí biến đổi (Variable Costs):</w:t>
      </w:r>
      <w:r>
        <w:t xml:space="preserve"> </w:t>
      </w:r>
      <w:r>
        <w:t xml:space="preserve">Token API của AI (người dùng càng hỏi nhiều, mình càng tốn tiền), phí cổng thanh toán (VNPay), chi phí thu hút khách hàng (CAC - chạy Ads, in tờ rơi).</w:t>
      </w:r>
    </w:p>
    <w:p>
      <w:pPr>
        <w:pStyle w:val="Compact"/>
        <w:numPr>
          <w:ilvl w:val="0"/>
          <w:numId w:val="1001"/>
        </w:numPr>
      </w:pPr>
      <w:r>
        <w:rPr>
          <w:b/>
          <w:bCs/>
        </w:rPr>
        <w:t xml:space="preserve">Xây dựng Chiến lược Giá (Dựa trên App đã code):</w:t>
      </w:r>
    </w:p>
    <w:p>
      <w:pPr>
        <w:pStyle w:val="Compact"/>
        <w:numPr>
          <w:ilvl w:val="1"/>
          <w:numId w:val="1004"/>
        </w:numPr>
      </w:pPr>
      <w:r>
        <w:t xml:space="preserve">Mô hình Freemium: Cho dùng miễn phí (chi phí rất nhỏ) để câu kéo user.</w:t>
      </w:r>
    </w:p>
    <w:p>
      <w:pPr>
        <w:pStyle w:val="Compact"/>
        <w:numPr>
          <w:ilvl w:val="1"/>
          <w:numId w:val="1004"/>
        </w:numPr>
      </w:pPr>
      <w:r>
        <w:t xml:space="preserve">Upsell lên Plus (49k) và Pro (99k). Với sản phẩm phần mềm, biên lợi nhuận gộp (Gross Margin) thường rất cao (70-90%).</w:t>
      </w:r>
    </w:p>
    <w:p>
      <w:pPr>
        <w:pStyle w:val="Compact"/>
        <w:numPr>
          <w:ilvl w:val="0"/>
          <w:numId w:val="1001"/>
        </w:numPr>
      </w:pPr>
      <w:r>
        <w:rPr>
          <w:b/>
          <w:bCs/>
        </w:rPr>
        <w:t xml:space="preserve">Làm thế nào để báo cáo</w:t>
      </w:r>
      <w:r>
        <w:rPr>
          <w:b/>
          <w:bCs/>
        </w:rPr>
        <w:t xml:space="preserve"> </w:t>
      </w:r>
      <w:r>
        <w:rPr>
          <w:b/>
          <w:bCs/>
        </w:rPr>
        <w:t xml:space="preserve">“Rẻ, Hợp lý, Dễ phát triển”</w:t>
      </w:r>
      <w:r>
        <w:rPr>
          <w:b/>
          <w:bCs/>
        </w:rPr>
        <w:t xml:space="preserve">?</w:t>
      </w:r>
    </w:p>
    <w:p>
      <w:pPr>
        <w:pStyle w:val="Compact"/>
        <w:numPr>
          <w:ilvl w:val="1"/>
          <w:numId w:val="1005"/>
        </w:numPr>
      </w:pPr>
      <w:r>
        <w:t xml:space="preserve">Tận dụng lợi thế sinh viên: Đăng ký các gói hỗ trợ Startup của Google/AWS/Microsoft để được nhận hàng nghìn USD Cloud Credits (miễn phí server/API năm đầu).</w:t>
      </w:r>
    </w:p>
    <w:p>
      <w:pPr>
        <w:pStyle w:val="Compact"/>
        <w:numPr>
          <w:ilvl w:val="1"/>
          <w:numId w:val="1005"/>
        </w:numPr>
      </w:pPr>
      <w:r>
        <w:t xml:space="preserve">Điểm hòa vốn (Break-even): Sẽ đạt được rất nhanh do chi phí cố định cực thấp.</w:t>
      </w:r>
    </w:p>
    <w:p>
      <w:r>
        <w:pict>
          <v:rect style="width:0;height:1.5pt" o:hralign="center" o:hrstd="t" o:hr="t"/>
        </w:pict>
      </w:r>
    </w:p>
    <w:bookmarkEnd w:id="9"/>
    <w:bookmarkStart w:id="13" w:name="X8566f2d571ce82759770d29b8451a3109491464"/>
    <w:p>
      <w:pPr>
        <w:pStyle w:val="Heading3"/>
      </w:pPr>
      <w:r>
        <w:t xml:space="preserve">🚀 CÂU TRẢ LỜI &amp; KỊCH BẢN THUYẾT TRÌNH (Dành cho Vòng Chung Kết)</w:t>
      </w:r>
    </w:p>
    <w:p>
      <w:pPr>
        <w:pStyle w:val="FirstParagraph"/>
      </w:pPr>
      <w:r>
        <w:t xml:space="preserve">Khi BGK hỏi về tài chính, bạn tuyệt đối</w:t>
      </w:r>
      <w:r>
        <w:t xml:space="preserve"> </w:t>
      </w:r>
      <w:r>
        <w:rPr>
          <w:b/>
          <w:bCs/>
        </w:rPr>
        <w:t xml:space="preserve">KHÔNG ĐƯỢC NÓI</w:t>
      </w:r>
      <w:r>
        <w:t xml:space="preserve"> </w:t>
      </w:r>
      <w:r>
        <w:rPr>
          <w:i/>
          <w:iCs/>
        </w:rPr>
        <w:t xml:space="preserve">“Dự án chúng em làm bằng công sức nên không tốn vốn đầu tư”</w:t>
      </w:r>
      <w:r>
        <w:t xml:space="preserve">. Hãy trả lời theo cấu trúc sau để chứng minh sự chuyên nghiệp:</w:t>
      </w:r>
    </w:p>
    <w:bookmarkStart w:id="10" w:name="X8ab977e7fa8fff8a1b33a8409fc69e5b0f2b741"/>
    <w:p>
      <w:pPr>
        <w:pStyle w:val="Heading4"/>
      </w:pPr>
      <w:r>
        <w:t xml:space="preserve">1. Xác định Vốn đầu tư ban đầu (Initial Capital)</w:t>
      </w:r>
    </w:p>
    <w:p>
      <w:pPr>
        <w:pStyle w:val="FirstParagraph"/>
      </w:pPr>
      <w:r>
        <w:t xml:space="preserve">Hãy nói với BGK:</w:t>
      </w:r>
      <w:r>
        <w:t xml:space="preserve"> </w:t>
      </w:r>
      <w:r>
        <w:rPr>
          <w:i/>
          <w:iCs/>
        </w:rPr>
        <w:t xml:space="preserve">“Mặc dù chúng em tự tay lập trình toàn bộ hệ thống để tiết kiệm tối đa chi phí nhân sự (Sweat Equity), nhưng một dự án AI EdTech vẫn cần vốn đầu tư ban đầu cho cơ sở hạ tầng. Tuy nhiên, mức vốn này rất TỐI ƯU.”</w:t>
      </w:r>
      <w:r>
        <w:t xml:space="preserve"> </w:t>
      </w:r>
      <w:r>
        <w:t xml:space="preserve">*</w:t>
      </w:r>
      <w:r>
        <w:t xml:space="preserve"> </w:t>
      </w:r>
      <w:r>
        <w:rPr>
          <w:b/>
          <w:bCs/>
        </w:rPr>
        <w:t xml:space="preserve">Vốn khởi điểm dự kiến:</w:t>
      </w:r>
      <w:r>
        <w:t xml:space="preserve"> </w:t>
      </w:r>
      <w:r>
        <w:t xml:space="preserve">Khoảng</w:t>
      </w:r>
      <w:r>
        <w:t xml:space="preserve"> </w:t>
      </w:r>
      <w:r>
        <w:rPr>
          <w:b/>
          <w:bCs/>
        </w:rPr>
        <w:t xml:space="preserve">10 - 20 triệu VNĐ</w:t>
      </w:r>
      <w:r>
        <w:t xml:space="preserve"> </w:t>
      </w:r>
      <w:r>
        <w:t xml:space="preserve">(hoàn toàn có thể kêu gọi từ quỹ trường hoặc tự tiết kiệm).</w:t>
      </w:r>
      <w:r>
        <w:t xml:space="preserve"> </w:t>
      </w:r>
      <w:r>
        <w:t xml:space="preserve">*</w:t>
      </w:r>
      <w:r>
        <w:t xml:space="preserve"> </w:t>
      </w:r>
      <w:r>
        <w:rPr>
          <w:b/>
          <w:bCs/>
        </w:rPr>
        <w:t xml:space="preserve">Dùng để làm gì?</w:t>
      </w:r>
      <w:r>
        <w:t xml:space="preserve"> </w:t>
      </w:r>
      <w:r>
        <w:t xml:space="preserve">* Mua Tên miền, chứng chỉ SSL, tài khoản Apple/Google Developer.</w:t>
      </w:r>
      <w:r>
        <w:t xml:space="preserve"> </w:t>
      </w:r>
      <w:r>
        <w:t xml:space="preserve">* Ngân sách Marketing ban đầu (phát tờ rơi tại các trường cấp 3, đại học; chạy Ads Facebook/Tiktok quy mô nhỏ).</w:t>
      </w:r>
      <w:r>
        <w:t xml:space="preserve"> </w:t>
      </w:r>
      <w:r>
        <w:t xml:space="preserve">*</w:t>
      </w:r>
      <w:r>
        <w:t xml:space="preserve"> </w:t>
      </w:r>
      <w:r>
        <w:rPr>
          <w:b/>
          <w:bCs/>
        </w:rPr>
        <w:t xml:space="preserve">Điểm cộng cực lớn (Hack Growth):</w:t>
      </w:r>
      <w:r>
        <w:t xml:space="preserve"> </w:t>
      </w:r>
      <w:r>
        <w:rPr>
          <w:i/>
          <w:iCs/>
        </w:rPr>
        <w:t xml:space="preserve">“Chúng em sẽ đăng ký các chương trình hỗ trợ khởi nghiệp như AWS Activate, Google for Startups hoặc GitHub Student để nhận Credits miễn phí tiền Server và API AI trong năm đầu tiên. Do đó, rủi ro đốt tiền mặt (Burn rate) giai đoạn đầu là bằng 0.”</w:t>
      </w:r>
    </w:p>
    <w:bookmarkEnd w:id="10"/>
    <w:bookmarkStart w:id="11" w:name="Xf29c705e847bc6b12ffe561847e65476aae43e5"/>
    <w:p>
      <w:pPr>
        <w:pStyle w:val="Heading4"/>
      </w:pPr>
      <w:r>
        <w:t xml:space="preserve">2. Cơ cấu Chi phí &amp; Biên lợi nhuận (Profit Margins)</w:t>
      </w:r>
    </w:p>
    <w:p>
      <w:pPr>
        <w:pStyle w:val="FirstParagraph"/>
      </w:pPr>
      <w:r>
        <w:t xml:space="preserve">Sản phẩm phần mềm (SaaS) có biên lợi nhuận tuyệt vời, hãy khoe điều này:</w:t>
      </w:r>
      <w:r>
        <w:t xml:space="preserve"> </w:t>
      </w:r>
      <w:r>
        <w:t xml:space="preserve">*</w:t>
      </w:r>
      <w:r>
        <w:t xml:space="preserve"> </w:t>
      </w:r>
      <w:r>
        <w:rPr>
          <w:b/>
          <w:bCs/>
        </w:rPr>
        <w:t xml:space="preserve">Doanh thu/User (Gói Pro):</w:t>
      </w:r>
      <w:r>
        <w:t xml:space="preserve"> </w:t>
      </w:r>
      <w:r>
        <w:t xml:space="preserve">99.000 VNĐ/tháng.</w:t>
      </w:r>
      <w:r>
        <w:t xml:space="preserve"> </w:t>
      </w:r>
      <w:r>
        <w:t xml:space="preserve">*</w:t>
      </w:r>
      <w:r>
        <w:t xml:space="preserve"> </w:t>
      </w:r>
      <w:r>
        <w:rPr>
          <w:b/>
          <w:bCs/>
        </w:rPr>
        <w:t xml:space="preserve">Giá vốn hàng bán (COGS - Cost of Goods Sold) cho 1 User/tháng:</w:t>
      </w:r>
      <w:r>
        <w:t xml:space="preserve"> </w:t>
      </w:r>
      <w:r>
        <w:t xml:space="preserve">* Chi phí token API AI (Gemini/OpenAI): ~10.000đ (Dựa trên số lượng câu hỏi trung bình của 1 học sinh).</w:t>
      </w:r>
      <w:r>
        <w:t xml:space="preserve"> </w:t>
      </w:r>
      <w:r>
        <w:t xml:space="preserve">* Chi phí Server/Lưu trữ Database: ~5.000đ.</w:t>
      </w:r>
      <w:r>
        <w:t xml:space="preserve"> </w:t>
      </w:r>
      <w:r>
        <w:t xml:space="preserve">* Phí cổng thanh toán (VNPay/Momo 2%): ~2.000đ.</w:t>
      </w:r>
      <w:r>
        <w:t xml:space="preserve"> </w:t>
      </w:r>
      <w:r>
        <w:t xml:space="preserve">*</w:t>
      </w:r>
      <w:r>
        <w:t xml:space="preserve"> </w:t>
      </w:r>
      <w:r>
        <w:rPr>
          <w:i/>
          <w:iCs/>
        </w:rPr>
        <w:t xml:space="preserve">Tổng chi phí biến đổi cho 1 User:</w:t>
      </w:r>
      <w:r>
        <w:t xml:space="preserve"> </w:t>
      </w:r>
      <w:r>
        <w:t xml:space="preserve">~17.000 VNĐ.</w:t>
      </w:r>
      <w:r>
        <w:t xml:space="preserve"> </w:t>
      </w:r>
      <w:r>
        <w:t xml:space="preserve">*</w:t>
      </w:r>
      <w:r>
        <w:t xml:space="preserve"> </w:t>
      </w:r>
      <w:r>
        <w:rPr>
          <w:b/>
          <w:bCs/>
        </w:rPr>
        <w:t xml:space="preserve">Biên lợi nhuận gộp (Gross Margin):</w:t>
      </w:r>
      <w:r>
        <w:t xml:space="preserve"> </w:t>
      </w:r>
      <w:r>
        <w:t xml:space="preserve">(99.000 - 17.000) / 99.000 =</w:t>
      </w:r>
      <w:r>
        <w:t xml:space="preserve"> </w:t>
      </w:r>
      <w:r>
        <w:rPr>
          <w:b/>
          <w:bCs/>
        </w:rPr>
        <w:t xml:space="preserve">~82%</w:t>
      </w:r>
      <w:r>
        <w:t xml:space="preserve">.</w:t>
      </w:r>
      <w:r>
        <w:t xml:space="preserve"> </w:t>
      </w:r>
      <w:r>
        <w:t xml:space="preserve">*</w:t>
      </w:r>
      <w:r>
        <w:t xml:space="preserve"> </w:t>
      </w:r>
      <w:r>
        <w:rPr>
          <w:i/>
          <w:iCs/>
        </w:rPr>
        <w:t xml:space="preserve">Luận điểm thuyết phục BGK:</w:t>
      </w:r>
      <w:r>
        <w:t xml:space="preserve"> </w:t>
      </w:r>
      <w:r>
        <w:rPr>
          <w:i/>
          <w:iCs/>
        </w:rPr>
        <w:t xml:space="preserve">“Biên lợi nhuận lên tới 82% chứng tỏ mô hình có khả năng sinh lời cực tốt khi mở rộng quy mô (Scale-up).”</w:t>
      </w:r>
    </w:p>
    <w:bookmarkEnd w:id="11"/>
    <w:bookmarkStart w:id="12" w:name="điểm-hòa-vốn-break-even-point"/>
    <w:p>
      <w:pPr>
        <w:pStyle w:val="Heading4"/>
      </w:pPr>
      <w:r>
        <w:t xml:space="preserve">3. Điểm hòa vốn (Break-even Point)</w:t>
      </w:r>
    </w:p>
    <w:p>
      <w:pPr>
        <w:pStyle w:val="FirstParagraph"/>
      </w:pPr>
      <w:r>
        <w:t xml:space="preserve">BGK luôn muốn biết:</w:t>
      </w:r>
      <w:r>
        <w:t xml:space="preserve"> </w:t>
      </w:r>
      <w:r>
        <w:rPr>
          <w:i/>
          <w:iCs/>
        </w:rPr>
        <w:t xml:space="preserve">Bao giờ dự án tự nuôi được chính nó?</w:t>
      </w:r>
      <w:r>
        <w:t xml:space="preserve"> </w:t>
      </w:r>
      <w:r>
        <w:t xml:space="preserve">*</w:t>
      </w:r>
      <w:r>
        <w:t xml:space="preserve"> </w:t>
      </w:r>
      <w:r>
        <w:rPr>
          <w:b/>
          <w:bCs/>
        </w:rPr>
        <w:t xml:space="preserve">Chi phí vận hành cố định (Opex) ước tính hàng tháng (nếu không tính lương Founder giai đoạn đầu):</w:t>
      </w:r>
      <w:r>
        <w:t xml:space="preserve"> </w:t>
      </w:r>
      <w:r>
        <w:t xml:space="preserve">Khoảng 3.000.000 VNĐ (Phí duy trì server tối thiểu + tool quản lý).</w:t>
      </w:r>
      <w:r>
        <w:t xml:space="preserve"> </w:t>
      </w:r>
      <w:r>
        <w:t xml:space="preserve">*</w:t>
      </w:r>
      <w:r>
        <w:t xml:space="preserve"> </w:t>
      </w:r>
      <w:r>
        <w:rPr>
          <w:b/>
          <w:bCs/>
        </w:rPr>
        <w:t xml:space="preserve">Lợi nhuận từ 1 user trả phí (Pro):</w:t>
      </w:r>
      <w:r>
        <w:t xml:space="preserve"> </w:t>
      </w:r>
      <w:r>
        <w:t xml:space="preserve">82.000 VNĐ.</w:t>
      </w:r>
      <w:r>
        <w:t xml:space="preserve"> </w:t>
      </w:r>
      <w:r>
        <w:t xml:space="preserve">*</w:t>
      </w:r>
      <w:r>
        <w:t xml:space="preserve"> </w:t>
      </w:r>
      <w:r>
        <w:rPr>
          <w:b/>
          <w:bCs/>
        </w:rPr>
        <w:t xml:space="preserve">Số khách hàng cần để hòa vốn:</w:t>
      </w:r>
      <w:r>
        <w:t xml:space="preserve"> </w:t>
      </w:r>
      <w:r>
        <w:t xml:space="preserve">3.000.000 / 82.000 ≈</w:t>
      </w:r>
      <w:r>
        <w:t xml:space="preserve"> </w:t>
      </w:r>
      <w:r>
        <w:rPr>
          <w:b/>
          <w:bCs/>
        </w:rPr>
        <w:t xml:space="preserve">37 Users trả phí / tháng.</w:t>
      </w:r>
      <w:r>
        <w:t xml:space="preserve"> </w:t>
      </w:r>
      <w:r>
        <w:t xml:space="preserve">*</w:t>
      </w:r>
      <w:r>
        <w:t xml:space="preserve"> </w:t>
      </w:r>
      <w:r>
        <w:rPr>
          <w:i/>
          <w:iCs/>
        </w:rPr>
        <w:t xml:space="preserve">Luận điểm thuyết phục BGK:</w:t>
      </w:r>
      <w:r>
        <w:t xml:space="preserve"> </w:t>
      </w:r>
      <w:r>
        <w:rPr>
          <w:i/>
          <w:iCs/>
        </w:rPr>
        <w:t xml:space="preserve">“Chỉ cần thuyết phục thành công</w:t>
      </w:r>
      <w:r>
        <w:rPr>
          <w:i/>
          <w:iCs/>
        </w:rPr>
        <w:t xml:space="preserve"> </w:t>
      </w:r>
      <w:r>
        <w:rPr>
          <w:b/>
          <w:bCs/>
          <w:i/>
          <w:iCs/>
        </w:rPr>
        <w:t xml:space="preserve">chưa tới 40 học sinh/sinh viên</w:t>
      </w:r>
      <w:r>
        <w:rPr>
          <w:i/>
          <w:iCs/>
        </w:rPr>
        <w:t xml:space="preserve"> </w:t>
      </w:r>
      <w:r>
        <w:rPr>
          <w:i/>
          <w:iCs/>
        </w:rPr>
        <w:t xml:space="preserve">nâng cấp lên gói Pro (chỉ bằng ly trà sữa 99k/tháng), dự án đã chạm điểm hòa vốn vận hành. Với tệp khách hàng hàng chục nghìn sinh viên ngay tại trường và khu vực lân cận, mục tiêu này là hoàn toàn khả thi trong tháng đầu tiên ra mắt.”</w:t>
      </w:r>
    </w:p>
    <w:p>
      <w:r>
        <w:pict>
          <v:rect style="width:0;height:1.5pt" o:hralign="center" o:hrstd="t" o:hr="t"/>
        </w:pict>
      </w:r>
    </w:p>
    <w:bookmarkEnd w:id="12"/>
    <w:bookmarkEnd w:id="13"/>
    <w:bookmarkStart w:id="14" w:name="tóm-tắt-kịch-bản-pitching-ngắn-gọn"/>
    <w:p>
      <w:pPr>
        <w:pStyle w:val="Heading3"/>
      </w:pPr>
      <w:r>
        <w:t xml:space="preserve">💡 Tóm tắt Kịch bản Pitching ngắn gọn:</w:t>
      </w:r>
    </w:p>
    <w:p>
      <w:pPr>
        <w:pStyle w:val="BlockText"/>
      </w:pPr>
      <w:r>
        <w:rPr>
          <w:i/>
          <w:iCs/>
        </w:rPr>
        <w:t xml:space="preserve">“Kính thưa Ban giám khảo, rào cản lớn nhất của các startup AI là chi phí Server và API. Tuy nhiên, PKT Bio-Tutor giải quyết bằng cách: (1) Tận dụng gói hỗ trợ Cloud Credits cho sinh viên để đưa chi phí hạ tầng năm đầu về 0, (2) Mô hình Freemium thu hút lượng lớn user với phễu marketing không đồng qua các group trường học. Với giá bán cực kỳ dễ tiếp cận là 49k và 99k/tháng, biên lợi nhuận gộp của chúng em đạt trên 80%. Dự án</w:t>
      </w:r>
      <w:r>
        <w:rPr>
          <w:i/>
          <w:iCs/>
        </w:rPr>
        <w:t xml:space="preserve"> </w:t>
      </w:r>
      <w:r>
        <w:rPr>
          <w:b/>
          <w:bCs/>
          <w:i/>
          <w:iCs/>
        </w:rPr>
        <w:t xml:space="preserve">chỉ cần khoảng 40 user trả phí là đã đạt điểm hòa vốn vận hành</w:t>
      </w:r>
      <w:r>
        <w:rPr>
          <w:i/>
          <w:iCs/>
        </w:rPr>
        <w:t xml:space="preserve">, biến đây thành một mô hình kinh doanh siêu rủi ro thấp và khả năng nhân bản (Scale) vô hạn.”</w:t>
      </w:r>
    </w:p>
    <w:p>
      <w:pPr>
        <w:pStyle w:val="FirstParagraph"/>
      </w:pPr>
      <w:r>
        <w:t xml:space="preserve">Hãy mang những con số này (dù là ước tính) lên slide. Giám khảo sẽ cực kỳ ấn tượng vì một nhóm sinh viên kỹ thuật lại có tư duy kinh doanh và tài chính sắc bén như một doanh nghiệp thực thụ!</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2026-05-08T08:50:22Z</dcterms:created>
  <dcterms:modified xsi:type="dcterms:W3CDTF">2026-05-08T08:50:22Z</dcterms:modified>
</cp:coreProperties>
</file>

<file path=docProps/custom.xml><?xml version="1.0" encoding="utf-8"?>
<Properties xmlns="http://schemas.openxmlformats.org/officeDocument/2006/custom-properties" xmlns:vt="http://schemas.openxmlformats.org/officeDocument/2006/docPropsVTypes"/>
</file>