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CAFA" w14:textId="77777777" w:rsidR="00257F1C" w:rsidRPr="00700A70" w:rsidRDefault="00257F1C" w:rsidP="00700A70">
      <w:pPr>
        <w:pStyle w:val="FirstParagraph"/>
        <w:jc w:val="both"/>
        <w:rPr>
          <w:rFonts w:ascii="Times New Roman" w:hAnsi="Times New Roman" w:cs="Times New Roman"/>
          <w:sz w:val="26"/>
          <w:szCs w:val="26"/>
        </w:rPr>
      </w:pPr>
      <w:bookmarkStart w:id="0" w:name="Xdc4275f409dddb70e12dc12fe69b2da5476a644"/>
      <w:r w:rsidRPr="00700A70">
        <w:rPr>
          <w:rFonts w:ascii="Times New Roman" w:hAnsi="Times New Roman" w:cs="Times New Roman"/>
          <w:b/>
          <w:bCs/>
          <w:sz w:val="26"/>
          <w:szCs w:val="26"/>
        </w:rPr>
        <w:t>Tên đề tài (Tiếng Việt):</w:t>
      </w:r>
      <w:r w:rsidRPr="00700A70">
        <w:rPr>
          <w:rFonts w:ascii="Times New Roman" w:hAnsi="Times New Roman" w:cs="Times New Roman"/>
          <w:sz w:val="26"/>
          <w:szCs w:val="26"/>
        </w:rPr>
        <w:t xml:space="preserve"> Nghiên cứu mô hình Học sâu Không gian - Thời gian (Spatiotemporal Deep Learning) phát hiện Cảm xúc vi mô và Trạng thái Bối rối của người học trong môi trường E-learning.</w:t>
      </w:r>
    </w:p>
    <w:p w14:paraId="7612AD43" w14:textId="77777777" w:rsidR="00257F1C" w:rsidRPr="00700A70" w:rsidRDefault="00257F1C" w:rsidP="00700A70">
      <w:pPr>
        <w:pStyle w:val="BodyText"/>
        <w:jc w:val="both"/>
        <w:rPr>
          <w:rFonts w:ascii="Times New Roman" w:hAnsi="Times New Roman" w:cs="Times New Roman"/>
          <w:sz w:val="26"/>
          <w:szCs w:val="26"/>
        </w:rPr>
      </w:pPr>
      <w:r w:rsidRPr="00700A70">
        <w:rPr>
          <w:rFonts w:ascii="Times New Roman" w:hAnsi="Times New Roman" w:cs="Times New Roman"/>
          <w:b/>
          <w:bCs/>
          <w:sz w:val="26"/>
          <w:szCs w:val="26"/>
        </w:rPr>
        <w:t>Tên đề tài (Tiếng Anh - Suggested):</w:t>
      </w:r>
      <w:r w:rsidRPr="00700A70">
        <w:rPr>
          <w:rFonts w:ascii="Times New Roman" w:hAnsi="Times New Roman" w:cs="Times New Roman"/>
          <w:sz w:val="26"/>
          <w:szCs w:val="26"/>
        </w:rPr>
        <w:t xml:space="preserve"> </w:t>
      </w:r>
      <w:r w:rsidRPr="00700A70">
        <w:rPr>
          <w:rFonts w:ascii="Times New Roman" w:hAnsi="Times New Roman" w:cs="Times New Roman"/>
          <w:i/>
          <w:iCs/>
          <w:sz w:val="26"/>
          <w:szCs w:val="26"/>
        </w:rPr>
        <w:t>Spatiotemporal Micro-Expression Recognition for Learner Confusion Detection using Dual-Stream Vision Transformers and Motion Magnification.</w:t>
      </w:r>
    </w:p>
    <w:p w14:paraId="458DD861" w14:textId="652ADFA2" w:rsidR="00257F1C" w:rsidRPr="00700A70" w:rsidRDefault="00257F1C" w:rsidP="00700A70">
      <w:pPr>
        <w:jc w:val="both"/>
        <w:rPr>
          <w:rFonts w:ascii="Times New Roman" w:hAnsi="Times New Roman" w:cs="Times New Roman"/>
          <w:sz w:val="26"/>
          <w:szCs w:val="26"/>
        </w:rPr>
      </w:pPr>
    </w:p>
    <w:p w14:paraId="6DB2D096" w14:textId="77777777" w:rsidR="00257F1C" w:rsidRPr="00700A70" w:rsidRDefault="00257F1C" w:rsidP="00700A70">
      <w:pPr>
        <w:pStyle w:val="Heading3"/>
        <w:jc w:val="both"/>
        <w:rPr>
          <w:rFonts w:ascii="Times New Roman" w:hAnsi="Times New Roman" w:cs="Times New Roman"/>
          <w:sz w:val="26"/>
          <w:szCs w:val="26"/>
        </w:rPr>
      </w:pPr>
      <w:bookmarkStart w:id="1" w:name="đặt-vấn-đề-problem-statement-1"/>
      <w:r w:rsidRPr="00700A70">
        <w:rPr>
          <w:rFonts w:ascii="Times New Roman" w:hAnsi="Times New Roman" w:cs="Times New Roman"/>
          <w:sz w:val="26"/>
          <w:szCs w:val="26"/>
        </w:rPr>
        <w:t>1. Đặt vấn đề (Problem Statement)</w:t>
      </w:r>
    </w:p>
    <w:p w14:paraId="7FF8F20A"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sz w:val="26"/>
          <w:szCs w:val="26"/>
        </w:rPr>
        <w:t>Trong giáo dục, trạng thái “Bối rối” (Confusion) là điểm gãy quan trọng. Nếu giảng viên không phát hiện kịp thời, người học sẽ chuyển sang trạng thái “Chán nản” (Boredom) và bỏ cuộc.</w:t>
      </w:r>
    </w:p>
    <w:p w14:paraId="0C6A6B0A"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Thách thức khoa học:</w:t>
      </w:r>
      <w:r w:rsidRPr="00700A70">
        <w:rPr>
          <w:rFonts w:ascii="Times New Roman" w:hAnsi="Times New Roman" w:cs="Times New Roman"/>
          <w:sz w:val="26"/>
          <w:szCs w:val="26"/>
        </w:rPr>
        <w:t xml:space="preserve"> Các mô hình hiện tại (như VGG16, ResNet trên ảnh tĩnh) hoàn toàn thất bại với MEs vì:</w:t>
      </w:r>
    </w:p>
    <w:p w14:paraId="6999066B" w14:textId="77777777" w:rsidR="00257F1C" w:rsidRPr="00700A70" w:rsidRDefault="00257F1C" w:rsidP="00700A70">
      <w:pPr>
        <w:pStyle w:val="Compact"/>
        <w:numPr>
          <w:ilvl w:val="1"/>
          <w:numId w:val="60"/>
        </w:numPr>
        <w:jc w:val="both"/>
        <w:rPr>
          <w:rFonts w:ascii="Times New Roman" w:hAnsi="Times New Roman" w:cs="Times New Roman"/>
          <w:sz w:val="26"/>
          <w:szCs w:val="26"/>
        </w:rPr>
      </w:pPr>
      <w:r w:rsidRPr="00700A70">
        <w:rPr>
          <w:rFonts w:ascii="Times New Roman" w:hAnsi="Times New Roman" w:cs="Times New Roman"/>
          <w:b/>
          <w:bCs/>
          <w:sz w:val="26"/>
          <w:szCs w:val="26"/>
        </w:rPr>
        <w:t>Cường độ thấp:</w:t>
      </w:r>
      <w:r w:rsidRPr="00700A70">
        <w:rPr>
          <w:rFonts w:ascii="Times New Roman" w:hAnsi="Times New Roman" w:cs="Times New Roman"/>
          <w:sz w:val="26"/>
          <w:szCs w:val="26"/>
        </w:rPr>
        <w:t xml:space="preserve"> Sự thay đổi cơ mặt quá nhỏ, dễ bị nhầm lẫn với nhiễu (noise) hoặc chuyển động đầu tự nhiên.</w:t>
      </w:r>
    </w:p>
    <w:p w14:paraId="2E982205" w14:textId="77777777" w:rsidR="00257F1C" w:rsidRPr="00700A70" w:rsidRDefault="00257F1C" w:rsidP="00700A70">
      <w:pPr>
        <w:pStyle w:val="Compact"/>
        <w:numPr>
          <w:ilvl w:val="1"/>
          <w:numId w:val="60"/>
        </w:numPr>
        <w:jc w:val="both"/>
        <w:rPr>
          <w:rFonts w:ascii="Times New Roman" w:hAnsi="Times New Roman" w:cs="Times New Roman"/>
          <w:sz w:val="26"/>
          <w:szCs w:val="26"/>
        </w:rPr>
      </w:pPr>
      <w:r w:rsidRPr="00700A70">
        <w:rPr>
          <w:rFonts w:ascii="Times New Roman" w:hAnsi="Times New Roman" w:cs="Times New Roman"/>
          <w:b/>
          <w:bCs/>
          <w:sz w:val="26"/>
          <w:szCs w:val="26"/>
        </w:rPr>
        <w:t>Thời lượng ngắn:</w:t>
      </w:r>
      <w:r w:rsidRPr="00700A70">
        <w:rPr>
          <w:rFonts w:ascii="Times New Roman" w:hAnsi="Times New Roman" w:cs="Times New Roman"/>
          <w:sz w:val="26"/>
          <w:szCs w:val="26"/>
        </w:rPr>
        <w:t xml:space="preserve"> Nếu camera quay 30fps, một ME chỉ diễn ra trong khoảng 5-10 frames. Việc bỏ lỡ (missing) rất dễ xảy ra.</w:t>
      </w:r>
    </w:p>
    <w:p w14:paraId="1D5DE9EB"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Câu hỏi nghiên cứu (Research Question):</w:t>
      </w:r>
      <w:r w:rsidRPr="00700A70">
        <w:rPr>
          <w:rFonts w:ascii="Times New Roman" w:hAnsi="Times New Roman" w:cs="Times New Roman"/>
          <w:sz w:val="26"/>
          <w:szCs w:val="26"/>
        </w:rPr>
        <w:t xml:space="preserve"> Làm thế nào để trích xuất và phóng đại các đặc trưng chuyển động cực nhỏ (subtle motions) từ chuỗi video để phân loại chính xác trạng thái “bối rối”, bất chấp sự thay đổi về ánh sáng và tư thế đầu?</w:t>
      </w:r>
    </w:p>
    <w:p w14:paraId="36E39684" w14:textId="77777777" w:rsidR="00257F1C" w:rsidRPr="00700A70" w:rsidRDefault="00257F1C" w:rsidP="00700A70">
      <w:pPr>
        <w:pStyle w:val="Heading3"/>
        <w:jc w:val="both"/>
        <w:rPr>
          <w:rFonts w:ascii="Times New Roman" w:hAnsi="Times New Roman" w:cs="Times New Roman"/>
          <w:sz w:val="26"/>
          <w:szCs w:val="26"/>
        </w:rPr>
      </w:pPr>
      <w:bookmarkStart w:id="2" w:name="Xbbcccccd67886093f755053ff6a0779da67bdf4"/>
      <w:bookmarkEnd w:id="1"/>
      <w:r w:rsidRPr="00700A70">
        <w:rPr>
          <w:rFonts w:ascii="Times New Roman" w:hAnsi="Times New Roman" w:cs="Times New Roman"/>
          <w:sz w:val="26"/>
          <w:szCs w:val="26"/>
        </w:rPr>
        <w:t>2. Mục tiêu nghiên cứu (Research Objectives)</w:t>
      </w:r>
    </w:p>
    <w:p w14:paraId="54121DFE" w14:textId="77777777" w:rsidR="00257F1C" w:rsidRPr="00700A70" w:rsidRDefault="00257F1C" w:rsidP="00700A70">
      <w:pPr>
        <w:pStyle w:val="Compact"/>
        <w:numPr>
          <w:ilvl w:val="0"/>
          <w:numId w:val="61"/>
        </w:numPr>
        <w:jc w:val="both"/>
        <w:rPr>
          <w:rFonts w:ascii="Times New Roman" w:hAnsi="Times New Roman" w:cs="Times New Roman"/>
          <w:sz w:val="26"/>
          <w:szCs w:val="26"/>
        </w:rPr>
      </w:pPr>
      <w:r w:rsidRPr="00700A70">
        <w:rPr>
          <w:rFonts w:ascii="Times New Roman" w:hAnsi="Times New Roman" w:cs="Times New Roman"/>
          <w:b/>
          <w:bCs/>
          <w:sz w:val="26"/>
          <w:szCs w:val="26"/>
        </w:rPr>
        <w:t>Phát triển thuật toán Phóng đại chuyển động (Motion Magnification):</w:t>
      </w:r>
      <w:r w:rsidRPr="00700A70">
        <w:rPr>
          <w:rFonts w:ascii="Times New Roman" w:hAnsi="Times New Roman" w:cs="Times New Roman"/>
          <w:sz w:val="26"/>
          <w:szCs w:val="26"/>
        </w:rPr>
        <w:t xml:space="preserve"> Áp dụng kỹ thuật tiền xử lý để làm rõ các chuyển động cơ mặt nhỏ mà mắt thường khó thấy, nhưng không làm biến dạng khuôn mặt.</w:t>
      </w:r>
    </w:p>
    <w:p w14:paraId="56158385" w14:textId="77777777" w:rsidR="00257F1C" w:rsidRPr="00700A70" w:rsidRDefault="00257F1C" w:rsidP="00700A70">
      <w:pPr>
        <w:pStyle w:val="Compact"/>
        <w:numPr>
          <w:ilvl w:val="0"/>
          <w:numId w:val="61"/>
        </w:numPr>
        <w:jc w:val="both"/>
        <w:rPr>
          <w:rFonts w:ascii="Times New Roman" w:hAnsi="Times New Roman" w:cs="Times New Roman"/>
          <w:sz w:val="26"/>
          <w:szCs w:val="26"/>
        </w:rPr>
      </w:pPr>
      <w:r w:rsidRPr="00700A70">
        <w:rPr>
          <w:rFonts w:ascii="Times New Roman" w:hAnsi="Times New Roman" w:cs="Times New Roman"/>
          <w:b/>
          <w:bCs/>
          <w:sz w:val="26"/>
          <w:szCs w:val="26"/>
        </w:rPr>
        <w:t>Xây dựng kiến trúc mạng lai (Hybrid Network):</w:t>
      </w:r>
      <w:r w:rsidRPr="00700A70">
        <w:rPr>
          <w:rFonts w:ascii="Times New Roman" w:hAnsi="Times New Roman" w:cs="Times New Roman"/>
          <w:sz w:val="26"/>
          <w:szCs w:val="26"/>
        </w:rPr>
        <w:t xml:space="preserve"> Kết hợp trích xuất đặc trưng không gian (Spatial - hình dáng mắt/miệng) và thời gian (Temporal - sự thay đổi theo time-step) sử dụng </w:t>
      </w:r>
      <w:r w:rsidRPr="00700A70">
        <w:rPr>
          <w:rFonts w:ascii="Times New Roman" w:hAnsi="Times New Roman" w:cs="Times New Roman"/>
          <w:b/>
          <w:bCs/>
          <w:sz w:val="26"/>
          <w:szCs w:val="26"/>
        </w:rPr>
        <w:t>3D-CNN</w:t>
      </w:r>
      <w:r w:rsidRPr="00700A70">
        <w:rPr>
          <w:rFonts w:ascii="Times New Roman" w:hAnsi="Times New Roman" w:cs="Times New Roman"/>
          <w:sz w:val="26"/>
          <w:szCs w:val="26"/>
        </w:rPr>
        <w:t xml:space="preserve"> hoặc </w:t>
      </w:r>
      <w:r w:rsidRPr="00700A70">
        <w:rPr>
          <w:rFonts w:ascii="Times New Roman" w:hAnsi="Times New Roman" w:cs="Times New Roman"/>
          <w:b/>
          <w:bCs/>
          <w:sz w:val="26"/>
          <w:szCs w:val="26"/>
        </w:rPr>
        <w:t>Transformers</w:t>
      </w:r>
      <w:r w:rsidRPr="00700A70">
        <w:rPr>
          <w:rFonts w:ascii="Times New Roman" w:hAnsi="Times New Roman" w:cs="Times New Roman"/>
          <w:sz w:val="26"/>
          <w:szCs w:val="26"/>
        </w:rPr>
        <w:t>.</w:t>
      </w:r>
    </w:p>
    <w:p w14:paraId="126374E3" w14:textId="77777777" w:rsidR="00257F1C" w:rsidRPr="00700A70" w:rsidRDefault="00257F1C" w:rsidP="00700A70">
      <w:pPr>
        <w:pStyle w:val="Compact"/>
        <w:numPr>
          <w:ilvl w:val="0"/>
          <w:numId w:val="61"/>
        </w:numPr>
        <w:jc w:val="both"/>
        <w:rPr>
          <w:rFonts w:ascii="Times New Roman" w:hAnsi="Times New Roman" w:cs="Times New Roman"/>
          <w:sz w:val="26"/>
          <w:szCs w:val="26"/>
        </w:rPr>
      </w:pPr>
      <w:r w:rsidRPr="00700A70">
        <w:rPr>
          <w:rFonts w:ascii="Times New Roman" w:hAnsi="Times New Roman" w:cs="Times New Roman"/>
          <w:b/>
          <w:bCs/>
          <w:sz w:val="26"/>
          <w:szCs w:val="26"/>
        </w:rPr>
        <w:t>Tối ưu hóa phát hiện đỉnh (Apex Frame Detection):</w:t>
      </w:r>
      <w:r w:rsidRPr="00700A70">
        <w:rPr>
          <w:rFonts w:ascii="Times New Roman" w:hAnsi="Times New Roman" w:cs="Times New Roman"/>
          <w:sz w:val="26"/>
          <w:szCs w:val="26"/>
        </w:rPr>
        <w:t xml:space="preserve"> Tự động tìm ra frame có biểu cảm mạnh nhất trong chuỗi video ngắn để tăng độ chính xác phân loại.</w:t>
      </w:r>
    </w:p>
    <w:p w14:paraId="0C87EDB4" w14:textId="77777777" w:rsidR="00257F1C" w:rsidRPr="00700A70" w:rsidRDefault="00257F1C" w:rsidP="00700A70">
      <w:pPr>
        <w:pStyle w:val="Heading3"/>
        <w:jc w:val="both"/>
        <w:rPr>
          <w:rFonts w:ascii="Times New Roman" w:hAnsi="Times New Roman" w:cs="Times New Roman"/>
          <w:sz w:val="26"/>
          <w:szCs w:val="26"/>
        </w:rPr>
      </w:pPr>
      <w:bookmarkStart w:id="3" w:name="X19acb8453427724cff4af126b5bcb37fb093649"/>
      <w:bookmarkEnd w:id="2"/>
      <w:r w:rsidRPr="00700A70">
        <w:rPr>
          <w:rFonts w:ascii="Times New Roman" w:hAnsi="Times New Roman" w:cs="Times New Roman"/>
          <w:sz w:val="26"/>
          <w:szCs w:val="26"/>
        </w:rPr>
        <w:t>3. Tổng quan tài liệu &amp; Khoảng trống nghiên cứu (Literature Review &amp; Gap Analysis)</w:t>
      </w:r>
    </w:p>
    <w:p w14:paraId="55B6BF92"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b/>
          <w:bCs/>
          <w:sz w:val="26"/>
          <w:szCs w:val="26"/>
        </w:rPr>
        <w:t>3.1. Phương pháp truyền thống (Hand-crafted Features):</w:t>
      </w:r>
    </w:p>
    <w:p w14:paraId="5EE0322F"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sz w:val="26"/>
          <w:szCs w:val="26"/>
        </w:rPr>
        <w:t xml:space="preserve">Trước 2018, phương pháp chủ đạo là </w:t>
      </w:r>
      <w:r w:rsidRPr="00700A70">
        <w:rPr>
          <w:rFonts w:ascii="Times New Roman" w:hAnsi="Times New Roman" w:cs="Times New Roman"/>
          <w:b/>
          <w:bCs/>
          <w:sz w:val="26"/>
          <w:szCs w:val="26"/>
        </w:rPr>
        <w:t>LBP-TOP</w:t>
      </w:r>
      <w:r w:rsidRPr="00700A70">
        <w:rPr>
          <w:rFonts w:ascii="Times New Roman" w:hAnsi="Times New Roman" w:cs="Times New Roman"/>
          <w:sz w:val="26"/>
          <w:szCs w:val="26"/>
        </w:rPr>
        <w:t xml:space="preserve"> (Local Binary Patterns on Three Orthogonal Planes). Phương pháp này tính toán sự thay đổi kết cấu trên 3 mặt phẳng không gian-thời gian. Tuy nhiên, nó rất kém khi có sự thay đổi ánh sáng hoặc đầu người chuyển động [1].</w:t>
      </w:r>
    </w:p>
    <w:p w14:paraId="59F20F5D"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b/>
          <w:bCs/>
          <w:sz w:val="26"/>
          <w:szCs w:val="26"/>
        </w:rPr>
        <w:lastRenderedPageBreak/>
        <w:t>3.2. Phương pháp Học sâu hiện đại (Deep Learning Approaches):</w:t>
      </w:r>
    </w:p>
    <w:p w14:paraId="364437E8"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3D-CNN (C3D, I3D):</w:t>
      </w:r>
      <w:r w:rsidRPr="00700A70">
        <w:rPr>
          <w:rFonts w:ascii="Times New Roman" w:hAnsi="Times New Roman" w:cs="Times New Roman"/>
          <w:sz w:val="26"/>
          <w:szCs w:val="26"/>
        </w:rPr>
        <w:t xml:space="preserve"> Xử lý video như một khối 3D </w:t>
      </w:r>
      <m:oMath>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H</m:t>
            </m:r>
            <m:r>
              <m:rPr>
                <m:sty m:val="p"/>
              </m:rPr>
              <w:rPr>
                <w:rFonts w:ascii="Cambria Math" w:hAnsi="Cambria Math" w:cs="Times New Roman"/>
                <w:sz w:val="26"/>
                <w:szCs w:val="26"/>
              </w:rPr>
              <m:t>×</m:t>
            </m:r>
            <m:r>
              <w:rPr>
                <w:rFonts w:ascii="Cambria Math" w:hAnsi="Cambria Math" w:cs="Times New Roman"/>
                <w:sz w:val="26"/>
                <w:szCs w:val="26"/>
              </w:rPr>
              <m:t>Time</m:t>
            </m:r>
          </m:e>
        </m:d>
      </m:oMath>
      <w:r w:rsidRPr="00700A70">
        <w:rPr>
          <w:rFonts w:ascii="Times New Roman" w:hAnsi="Times New Roman" w:cs="Times New Roman"/>
          <w:sz w:val="26"/>
          <w:szCs w:val="26"/>
        </w:rPr>
        <w:t xml:space="preserve"> . Tuy nhiên, chi phí tính toán cực lớn [2].</w:t>
      </w:r>
    </w:p>
    <w:p w14:paraId="72217FF1"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Optical Flow &amp; Two-Stream Networks:</w:t>
      </w:r>
      <w:r w:rsidRPr="00700A70">
        <w:rPr>
          <w:rFonts w:ascii="Times New Roman" w:hAnsi="Times New Roman" w:cs="Times New Roman"/>
          <w:sz w:val="26"/>
          <w:szCs w:val="26"/>
        </w:rPr>
        <w:t xml:space="preserve"> Tách video thành 2 luồng: luồng RGB (màu sắc) và luồng Optical Flow (chuyển động). Đây là hướng tiếp cận rất hiệu quả cho MEs.</w:t>
      </w:r>
    </w:p>
    <w:p w14:paraId="0A363764"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Vision Transformers (ViT) (SOTA 2023-2024):</w:t>
      </w:r>
      <w:r w:rsidRPr="00700A70">
        <w:rPr>
          <w:rFonts w:ascii="Times New Roman" w:hAnsi="Times New Roman" w:cs="Times New Roman"/>
          <w:sz w:val="26"/>
          <w:szCs w:val="26"/>
        </w:rPr>
        <w:t xml:space="preserve"> Các nghiên cứu mới nhất đang áp dụng cơ chế </w:t>
      </w:r>
      <w:r w:rsidRPr="00700A70">
        <w:rPr>
          <w:rFonts w:ascii="Times New Roman" w:hAnsi="Times New Roman" w:cs="Times New Roman"/>
          <w:i/>
          <w:iCs/>
          <w:sz w:val="26"/>
          <w:szCs w:val="26"/>
        </w:rPr>
        <w:t>Self-Attention</w:t>
      </w:r>
      <w:r w:rsidRPr="00700A70">
        <w:rPr>
          <w:rFonts w:ascii="Times New Roman" w:hAnsi="Times New Roman" w:cs="Times New Roman"/>
          <w:sz w:val="26"/>
          <w:szCs w:val="26"/>
        </w:rPr>
        <w:t xml:space="preserve"> để mô hình tập trung vào các vùng động (mắt, khóe miệng) và bỏ qua vùng tĩnh (má, trán) [3].</w:t>
      </w:r>
    </w:p>
    <w:p w14:paraId="5CF7AE19"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b/>
          <w:bCs/>
          <w:sz w:val="26"/>
          <w:szCs w:val="26"/>
        </w:rPr>
        <w:t>3.3. Khoảng trống nghiên cứu (The Gap):</w:t>
      </w:r>
      <w:r w:rsidRPr="00700A70">
        <w:rPr>
          <w:rFonts w:ascii="Times New Roman" w:hAnsi="Times New Roman" w:cs="Times New Roman"/>
          <w:sz w:val="26"/>
          <w:szCs w:val="26"/>
        </w:rPr>
        <w:t xml:space="preserve"> Hầu hết các nghiên cứu hiện nay chỉ tập trung vào 3 tập dữ liệu phòng thí nghiệm (CASME II, SAMM, SMIC) với các cảm xúc cơ bản (Vui, Ngạc nhiên, Kìm nén).</w:t>
      </w:r>
    </w:p>
    <w:p w14:paraId="24DEECD2"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Chưa có mô hình chuyên sâu cho sự “Bối rối” (Confusion):</w:t>
      </w:r>
      <w:r w:rsidRPr="00700A70">
        <w:rPr>
          <w:rFonts w:ascii="Times New Roman" w:hAnsi="Times New Roman" w:cs="Times New Roman"/>
          <w:sz w:val="26"/>
          <w:szCs w:val="26"/>
        </w:rPr>
        <w:t xml:space="preserve"> “Bối rối” là một trạng thái phức tạp, thường là sự kết hợp của </w:t>
      </w:r>
      <w:r w:rsidRPr="00700A70">
        <w:rPr>
          <w:rFonts w:ascii="Times New Roman" w:hAnsi="Times New Roman" w:cs="Times New Roman"/>
          <w:i/>
          <w:iCs/>
          <w:sz w:val="26"/>
          <w:szCs w:val="26"/>
        </w:rPr>
        <w:t>Ngạc nhiên (Surprise)</w:t>
      </w:r>
      <w:r w:rsidRPr="00700A70">
        <w:rPr>
          <w:rFonts w:ascii="Times New Roman" w:hAnsi="Times New Roman" w:cs="Times New Roman"/>
          <w:sz w:val="26"/>
          <w:szCs w:val="26"/>
        </w:rPr>
        <w:t xml:space="preserve"> + </w:t>
      </w:r>
      <w:r w:rsidRPr="00700A70">
        <w:rPr>
          <w:rFonts w:ascii="Times New Roman" w:hAnsi="Times New Roman" w:cs="Times New Roman"/>
          <w:i/>
          <w:iCs/>
          <w:sz w:val="26"/>
          <w:szCs w:val="26"/>
        </w:rPr>
        <w:t>Cau mày (Frowning)</w:t>
      </w:r>
      <w:r w:rsidRPr="00700A70">
        <w:rPr>
          <w:rFonts w:ascii="Times New Roman" w:hAnsi="Times New Roman" w:cs="Times New Roman"/>
          <w:sz w:val="26"/>
          <w:szCs w:val="26"/>
        </w:rPr>
        <w:t>.</w:t>
      </w:r>
    </w:p>
    <w:p w14:paraId="172FF1CF"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Thiếu ứng dụng thực tế:</w:t>
      </w:r>
      <w:r w:rsidRPr="00700A70">
        <w:rPr>
          <w:rFonts w:ascii="Times New Roman" w:hAnsi="Times New Roman" w:cs="Times New Roman"/>
          <w:sz w:val="26"/>
          <w:szCs w:val="26"/>
        </w:rPr>
        <w:t xml:space="preserve"> Các mô hình SOTA hiện nay quá nặng để chạy real-time trên web học tập.</w:t>
      </w:r>
    </w:p>
    <w:p w14:paraId="255C4A8C" w14:textId="38D24303" w:rsidR="00257F1C" w:rsidRPr="00700A70" w:rsidRDefault="00257F1C" w:rsidP="00700A70">
      <w:pPr>
        <w:jc w:val="both"/>
        <w:rPr>
          <w:rFonts w:ascii="Times New Roman" w:hAnsi="Times New Roman" w:cs="Times New Roman"/>
          <w:sz w:val="26"/>
          <w:szCs w:val="26"/>
        </w:rPr>
      </w:pPr>
    </w:p>
    <w:p w14:paraId="60A4A71D" w14:textId="77777777" w:rsidR="00257F1C" w:rsidRPr="00700A70" w:rsidRDefault="00257F1C" w:rsidP="00700A70">
      <w:pPr>
        <w:pStyle w:val="Heading3"/>
        <w:jc w:val="both"/>
        <w:rPr>
          <w:rFonts w:ascii="Times New Roman" w:hAnsi="Times New Roman" w:cs="Times New Roman"/>
          <w:sz w:val="26"/>
          <w:szCs w:val="26"/>
        </w:rPr>
      </w:pPr>
      <w:bookmarkStart w:id="4" w:name="X97bcf8efb509f82ab3267e3fdf83c495f6c0a46"/>
      <w:bookmarkEnd w:id="3"/>
      <w:r w:rsidRPr="00700A70">
        <w:rPr>
          <w:rFonts w:ascii="Times New Roman" w:hAnsi="Times New Roman" w:cs="Times New Roman"/>
          <w:sz w:val="26"/>
          <w:szCs w:val="26"/>
        </w:rPr>
        <w:t>4. Tài liệu tham khảo minh chứng (References)</w:t>
      </w:r>
    </w:p>
    <w:p w14:paraId="27ABDD9A"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i/>
          <w:iCs/>
          <w:sz w:val="26"/>
          <w:szCs w:val="26"/>
        </w:rPr>
        <w:t>Chọn lọc các bài báo 2-3 năm gần đây (2022-2024) để đảm bảo tính thời sự:</w:t>
      </w:r>
    </w:p>
    <w:p w14:paraId="07611D2A" w14:textId="77777777" w:rsidR="00257F1C" w:rsidRPr="00700A70" w:rsidRDefault="00257F1C" w:rsidP="00700A70">
      <w:pPr>
        <w:pStyle w:val="Compact"/>
        <w:numPr>
          <w:ilvl w:val="0"/>
          <w:numId w:val="65"/>
        </w:numPr>
        <w:jc w:val="both"/>
        <w:rPr>
          <w:rFonts w:ascii="Times New Roman" w:hAnsi="Times New Roman" w:cs="Times New Roman"/>
          <w:sz w:val="26"/>
          <w:szCs w:val="26"/>
        </w:rPr>
      </w:pPr>
      <w:r w:rsidRPr="00700A70">
        <w:rPr>
          <w:rFonts w:ascii="Times New Roman" w:hAnsi="Times New Roman" w:cs="Times New Roman"/>
          <w:b/>
          <w:bCs/>
          <w:sz w:val="26"/>
          <w:szCs w:val="26"/>
        </w:rPr>
        <w:t>Về Micro-expression SOTA:</w:t>
      </w:r>
    </w:p>
    <w:p w14:paraId="33A87AEC"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i/>
          <w:iCs/>
          <w:sz w:val="26"/>
          <w:szCs w:val="26"/>
        </w:rPr>
        <w:t>Paper:</w:t>
      </w:r>
      <w:r w:rsidRPr="00700A70">
        <w:rPr>
          <w:rFonts w:ascii="Times New Roman" w:hAnsi="Times New Roman" w:cs="Times New Roman"/>
          <w:sz w:val="26"/>
          <w:szCs w:val="26"/>
        </w:rPr>
        <w:t xml:space="preserve"> “Micro-Expression Recognition Using Transformer with Introduction of Magnification” (IEEE Access, 2023). </w:t>
      </w:r>
      <w:r w:rsidRPr="00700A70">
        <w:rPr>
          <w:rFonts w:ascii="Times New Roman" w:hAnsi="Times New Roman" w:cs="Times New Roman"/>
          <w:i/>
          <w:iCs/>
          <w:sz w:val="26"/>
          <w:szCs w:val="26"/>
        </w:rPr>
        <w:t>Minh chứng cho việc cần dùng Transformer và Magnification.</w:t>
      </w:r>
    </w:p>
    <w:p w14:paraId="61807F15"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i/>
          <w:iCs/>
          <w:sz w:val="26"/>
          <w:szCs w:val="26"/>
        </w:rPr>
        <w:t>Paper:</w:t>
      </w:r>
      <w:r w:rsidRPr="00700A70">
        <w:rPr>
          <w:rFonts w:ascii="Times New Roman" w:hAnsi="Times New Roman" w:cs="Times New Roman"/>
          <w:sz w:val="26"/>
          <w:szCs w:val="26"/>
        </w:rPr>
        <w:t xml:space="preserve"> “Learner Confusion Detection Using Facial Micro-expressions and Eye Gaze” (Computers and Education: Artificial Intelligence, 2024). </w:t>
      </w:r>
      <w:r w:rsidRPr="00700A70">
        <w:rPr>
          <w:rFonts w:ascii="Times New Roman" w:hAnsi="Times New Roman" w:cs="Times New Roman"/>
          <w:i/>
          <w:iCs/>
          <w:sz w:val="26"/>
          <w:szCs w:val="26"/>
        </w:rPr>
        <w:t>Đây là bài báo sát sườn nhất với đề tài này.</w:t>
      </w:r>
    </w:p>
    <w:p w14:paraId="1998302F" w14:textId="77777777" w:rsidR="00257F1C" w:rsidRPr="00700A70" w:rsidRDefault="00257F1C" w:rsidP="00700A70">
      <w:pPr>
        <w:pStyle w:val="Compact"/>
        <w:numPr>
          <w:ilvl w:val="0"/>
          <w:numId w:val="65"/>
        </w:numPr>
        <w:jc w:val="both"/>
        <w:rPr>
          <w:rFonts w:ascii="Times New Roman" w:hAnsi="Times New Roman" w:cs="Times New Roman"/>
          <w:sz w:val="26"/>
          <w:szCs w:val="26"/>
        </w:rPr>
      </w:pPr>
      <w:r w:rsidRPr="00700A70">
        <w:rPr>
          <w:rFonts w:ascii="Times New Roman" w:hAnsi="Times New Roman" w:cs="Times New Roman"/>
          <w:b/>
          <w:bCs/>
          <w:sz w:val="26"/>
          <w:szCs w:val="26"/>
        </w:rPr>
        <w:t>Về kỹ thuật phóng đại (Magnification):</w:t>
      </w:r>
    </w:p>
    <w:p w14:paraId="7E7D2F98"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i/>
          <w:iCs/>
          <w:sz w:val="26"/>
          <w:szCs w:val="26"/>
        </w:rPr>
        <w:t>Paper:</w:t>
      </w:r>
      <w:r w:rsidRPr="00700A70">
        <w:rPr>
          <w:rFonts w:ascii="Times New Roman" w:hAnsi="Times New Roman" w:cs="Times New Roman"/>
          <w:sz w:val="26"/>
          <w:szCs w:val="26"/>
        </w:rPr>
        <w:t xml:space="preserve"> “Learning to Magnify Motion in Video for Micro-Expression Recognition” (CVPR 2023 Workshop).</w:t>
      </w:r>
    </w:p>
    <w:p w14:paraId="2397E716" w14:textId="77777777" w:rsidR="00257F1C" w:rsidRPr="00700A70" w:rsidRDefault="00257F1C" w:rsidP="00700A70">
      <w:pPr>
        <w:pStyle w:val="Compact"/>
        <w:numPr>
          <w:ilvl w:val="0"/>
          <w:numId w:val="65"/>
        </w:numPr>
        <w:jc w:val="both"/>
        <w:rPr>
          <w:rFonts w:ascii="Times New Roman" w:hAnsi="Times New Roman" w:cs="Times New Roman"/>
          <w:sz w:val="26"/>
          <w:szCs w:val="26"/>
        </w:rPr>
      </w:pPr>
      <w:r w:rsidRPr="00700A70">
        <w:rPr>
          <w:rFonts w:ascii="Times New Roman" w:hAnsi="Times New Roman" w:cs="Times New Roman"/>
          <w:b/>
          <w:bCs/>
          <w:sz w:val="26"/>
          <w:szCs w:val="26"/>
        </w:rPr>
        <w:t>Về Dataset giáo dục:</w:t>
      </w:r>
    </w:p>
    <w:p w14:paraId="1588FD0E"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i/>
          <w:iCs/>
          <w:sz w:val="26"/>
          <w:szCs w:val="26"/>
        </w:rPr>
        <w:t>Dataset Reference:</w:t>
      </w:r>
      <w:r w:rsidRPr="00700A70">
        <w:rPr>
          <w:rFonts w:ascii="Times New Roman" w:hAnsi="Times New Roman" w:cs="Times New Roman"/>
          <w:sz w:val="26"/>
          <w:szCs w:val="26"/>
        </w:rPr>
        <w:t xml:space="preserve"> “DAiSEE: A Dataset for Affect in User Interfaces with an Emphasis on Standard and E-Learning Environments” (Dùng để chứng minh sự tồn tại của dữ liệu Confusion).</w:t>
      </w:r>
    </w:p>
    <w:p w14:paraId="4360AF31" w14:textId="756198E9" w:rsidR="00257F1C" w:rsidRPr="00700A70" w:rsidRDefault="00257F1C" w:rsidP="00700A70">
      <w:pPr>
        <w:jc w:val="both"/>
        <w:rPr>
          <w:rFonts w:ascii="Times New Roman" w:hAnsi="Times New Roman" w:cs="Times New Roman"/>
          <w:sz w:val="26"/>
          <w:szCs w:val="26"/>
        </w:rPr>
      </w:pPr>
    </w:p>
    <w:p w14:paraId="4BDD423B" w14:textId="77777777" w:rsidR="00257F1C" w:rsidRPr="00700A70" w:rsidRDefault="00257F1C" w:rsidP="00700A70">
      <w:pPr>
        <w:pStyle w:val="Heading3"/>
        <w:jc w:val="both"/>
        <w:rPr>
          <w:rFonts w:ascii="Times New Roman" w:hAnsi="Times New Roman" w:cs="Times New Roman"/>
          <w:sz w:val="26"/>
          <w:szCs w:val="26"/>
        </w:rPr>
      </w:pPr>
      <w:bookmarkStart w:id="5" w:name="proposal-phân-tích-cảm-xúc-vi-mô-part-2"/>
      <w:bookmarkStart w:id="6" w:name="Xa24b8b44cad519a236b9c2a754bf8048381057d"/>
      <w:bookmarkEnd w:id="0"/>
      <w:bookmarkEnd w:id="4"/>
      <w:r w:rsidRPr="00700A70">
        <w:rPr>
          <w:rFonts w:ascii="Times New Roman" w:hAnsi="Times New Roman" w:cs="Times New Roman"/>
          <w:sz w:val="26"/>
          <w:szCs w:val="26"/>
        </w:rPr>
        <w:lastRenderedPageBreak/>
        <w:t>5. Phương pháp nghiên cứu &amp; Kiến trúc đề xuất (Methodology)</w:t>
      </w:r>
    </w:p>
    <w:p w14:paraId="0242A62E"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sz w:val="26"/>
          <w:szCs w:val="26"/>
        </w:rPr>
        <w:t xml:space="preserve">NCS cần thiết kế một </w:t>
      </w:r>
      <w:r w:rsidRPr="00700A70">
        <w:rPr>
          <w:rFonts w:ascii="Times New Roman" w:hAnsi="Times New Roman" w:cs="Times New Roman"/>
          <w:b/>
          <w:bCs/>
          <w:sz w:val="26"/>
          <w:szCs w:val="26"/>
        </w:rPr>
        <w:t>Pipeline 3 giai đoạn</w:t>
      </w:r>
      <w:r w:rsidRPr="00700A70">
        <w:rPr>
          <w:rFonts w:ascii="Times New Roman" w:hAnsi="Times New Roman" w:cs="Times New Roman"/>
          <w:sz w:val="26"/>
          <w:szCs w:val="26"/>
        </w:rPr>
        <w:t xml:space="preserve"> chặt chẽ:</w:t>
      </w:r>
    </w:p>
    <w:p w14:paraId="51EDF6E5" w14:textId="77777777" w:rsidR="00257F1C" w:rsidRPr="00700A70" w:rsidRDefault="00257F1C" w:rsidP="00700A70">
      <w:pPr>
        <w:pStyle w:val="Heading4"/>
        <w:jc w:val="both"/>
        <w:rPr>
          <w:rFonts w:ascii="Times New Roman" w:hAnsi="Times New Roman" w:cs="Times New Roman"/>
          <w:sz w:val="26"/>
          <w:szCs w:val="26"/>
        </w:rPr>
      </w:pPr>
      <w:bookmarkStart w:id="7" w:name="Xd8a574ab593ea599738661b78763abc2ded1b15"/>
      <w:r w:rsidRPr="00700A70">
        <w:rPr>
          <w:rFonts w:ascii="Times New Roman" w:hAnsi="Times New Roman" w:cs="Times New Roman"/>
          <w:sz w:val="26"/>
          <w:szCs w:val="26"/>
        </w:rPr>
        <w:t>Giai đoạn 1: Tiền xử lý &amp; Phóng đại chuyển động (Preprocessing &amp; Magnification)</w:t>
      </w:r>
    </w:p>
    <w:p w14:paraId="31259446"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sz w:val="26"/>
          <w:szCs w:val="26"/>
        </w:rPr>
        <w:t>Micro-expressions quá nhỏ, nên nếu đưa trực tiếp vào CNN, mạng sẽ coi đó là nhiễu.</w:t>
      </w:r>
    </w:p>
    <w:p w14:paraId="09B60D30"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Giải pháp:</w:t>
      </w:r>
      <w:r w:rsidRPr="00700A70">
        <w:rPr>
          <w:rFonts w:ascii="Times New Roman" w:hAnsi="Times New Roman" w:cs="Times New Roman"/>
          <w:sz w:val="26"/>
          <w:szCs w:val="26"/>
        </w:rPr>
        <w:t xml:space="preserve"> Sử dụng </w:t>
      </w:r>
      <w:r w:rsidRPr="00700A70">
        <w:rPr>
          <w:rFonts w:ascii="Times New Roman" w:hAnsi="Times New Roman" w:cs="Times New Roman"/>
          <w:b/>
          <w:bCs/>
          <w:sz w:val="26"/>
          <w:szCs w:val="26"/>
        </w:rPr>
        <w:t>Eulerian Video Magnification (EVM)</w:t>
      </w:r>
      <w:r w:rsidRPr="00700A70">
        <w:rPr>
          <w:rFonts w:ascii="Times New Roman" w:hAnsi="Times New Roman" w:cs="Times New Roman"/>
          <w:sz w:val="26"/>
          <w:szCs w:val="26"/>
        </w:rPr>
        <w:t xml:space="preserve"> hoặc mô hình học sâu </w:t>
      </w:r>
      <w:r w:rsidRPr="00700A70">
        <w:rPr>
          <w:rFonts w:ascii="Times New Roman" w:hAnsi="Times New Roman" w:cs="Times New Roman"/>
          <w:b/>
          <w:bCs/>
          <w:sz w:val="26"/>
          <w:szCs w:val="26"/>
        </w:rPr>
        <w:t>MagNet</w:t>
      </w:r>
      <w:r w:rsidRPr="00700A70">
        <w:rPr>
          <w:rFonts w:ascii="Times New Roman" w:hAnsi="Times New Roman" w:cs="Times New Roman"/>
          <w:sz w:val="26"/>
          <w:szCs w:val="26"/>
        </w:rPr>
        <w:t>.</w:t>
      </w:r>
    </w:p>
    <w:p w14:paraId="2824900E"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Nguyên lý:</w:t>
      </w:r>
      <w:r w:rsidRPr="00700A70">
        <w:rPr>
          <w:rFonts w:ascii="Times New Roman" w:hAnsi="Times New Roman" w:cs="Times New Roman"/>
          <w:sz w:val="26"/>
          <w:szCs w:val="26"/>
        </w:rPr>
        <w:t xml:space="preserve"> Phân tách video thành các tần số không gian (spatial frequencies). Giữ lại các tần số thấp (background) và khuyếch đại các tần số thay đổi theo thời gian (temporal variations) trong dải tần số của chuyển động cơ mặt ( </w:t>
      </w:r>
      <m:oMath>
        <m:r>
          <w:rPr>
            <w:rFonts w:ascii="Cambria Math" w:hAnsi="Cambria Math" w:cs="Times New Roman"/>
            <w:sz w:val="26"/>
            <w:szCs w:val="26"/>
          </w:rPr>
          <m:t>0.5</m:t>
        </m:r>
        <m:r>
          <m:rPr>
            <m:sty m:val="p"/>
          </m:rPr>
          <w:rPr>
            <w:rFonts w:ascii="Cambria Math" w:hAnsi="Cambria Math" w:cs="Times New Roman"/>
            <w:sz w:val="26"/>
            <w:szCs w:val="26"/>
          </w:rPr>
          <m:t>-</m:t>
        </m:r>
        <m:r>
          <w:rPr>
            <w:rFonts w:ascii="Cambria Math" w:hAnsi="Cambria Math" w:cs="Times New Roman"/>
            <w:sz w:val="26"/>
            <w:szCs w:val="26"/>
          </w:rPr>
          <m:t>2Hz</m:t>
        </m:r>
      </m:oMath>
      <w:r w:rsidRPr="00700A70">
        <w:rPr>
          <w:rFonts w:ascii="Times New Roman" w:hAnsi="Times New Roman" w:cs="Times New Roman"/>
          <w:sz w:val="26"/>
          <w:szCs w:val="26"/>
        </w:rPr>
        <w:t xml:space="preserve"> ).</w:t>
      </w:r>
    </w:p>
    <w:p w14:paraId="1DB7239B" w14:textId="77777777" w:rsidR="00257F1C" w:rsidRPr="00700A70" w:rsidRDefault="00257F1C" w:rsidP="00700A70">
      <w:pPr>
        <w:pStyle w:val="Compact"/>
        <w:jc w:val="both"/>
        <w:rPr>
          <w:rFonts w:ascii="Times New Roman" w:hAnsi="Times New Roman" w:cs="Times New Roman"/>
          <w:sz w:val="26"/>
          <w:szCs w:val="26"/>
        </w:rPr>
      </w:pPr>
      <m:oMathPara>
        <m:oMathParaPr>
          <m:jc m:val="center"/>
        </m:oMathParaPr>
        <m:oMath>
          <m:sSup>
            <m:sSupPr>
              <m:ctrlPr>
                <w:rPr>
                  <w:rFonts w:ascii="Cambria Math" w:hAnsi="Cambria Math" w:cs="Times New Roman"/>
                  <w:sz w:val="26"/>
                  <w:szCs w:val="26"/>
                </w:rPr>
              </m:ctrlPr>
            </m:sSupPr>
            <m:e>
              <m:r>
                <w:rPr>
                  <w:rFonts w:ascii="Cambria Math" w:hAnsi="Cambria Math" w:cs="Times New Roman"/>
                  <w:sz w:val="26"/>
                  <w:szCs w:val="26"/>
                </w:rPr>
                <m:t>I</m:t>
              </m:r>
            </m:e>
            <m:sup>
              <m:r>
                <m:rPr>
                  <m:sty m:val="p"/>
                </m:rPr>
                <w:rPr>
                  <w:rFonts w:ascii="Cambria Math" w:hAnsi="Cambria Math" w:cs="Times New Roman"/>
                  <w:sz w:val="26"/>
                  <w:szCs w:val="26"/>
                </w:rPr>
                <m:t>'</m:t>
              </m:r>
            </m:sup>
          </m:sSup>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t</m:t>
              </m:r>
            </m:e>
          </m:d>
          <m:r>
            <m:rPr>
              <m:sty m:val="p"/>
            </m:rPr>
            <w:rPr>
              <w:rFonts w:ascii="Cambria Math" w:hAnsi="Cambria Math" w:cs="Times New Roman"/>
              <w:sz w:val="26"/>
              <w:szCs w:val="26"/>
            </w:rPr>
            <m:t>=</m:t>
          </m:r>
          <m:r>
            <w:rPr>
              <w:rFonts w:ascii="Cambria Math" w:hAnsi="Cambria Math" w:cs="Times New Roman"/>
              <w:sz w:val="26"/>
              <w:szCs w:val="26"/>
            </w:rPr>
            <m:t>I</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t</m:t>
              </m:r>
            </m:e>
          </m:d>
          <m:r>
            <m:rPr>
              <m:sty m:val="p"/>
            </m:rPr>
            <w:rPr>
              <w:rFonts w:ascii="Cambria Math" w:hAnsi="Cambria Math" w:cs="Times New Roman"/>
              <w:sz w:val="26"/>
              <w:szCs w:val="26"/>
            </w:rPr>
            <m:t>+</m:t>
          </m:r>
          <m:r>
            <w:rPr>
              <w:rFonts w:ascii="Cambria Math" w:hAnsi="Cambria Math" w:cs="Times New Roman"/>
              <w:sz w:val="26"/>
              <w:szCs w:val="26"/>
            </w:rPr>
            <m:t>α</m:t>
          </m:r>
          <m:r>
            <m:rPr>
              <m:sty m:val="p"/>
            </m:rPr>
            <w:rPr>
              <w:rFonts w:ascii="Cambria Math" w:hAnsi="Cambria Math" w:cs="Times New Roman"/>
              <w:sz w:val="26"/>
              <w:szCs w:val="26"/>
            </w:rPr>
            <m:t>⋅</m:t>
          </m:r>
          <m:r>
            <w:rPr>
              <w:rFonts w:ascii="Cambria Math" w:hAnsi="Cambria Math" w:cs="Times New Roman"/>
              <w:sz w:val="26"/>
              <w:szCs w:val="26"/>
            </w:rPr>
            <m:t>B</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t</m:t>
              </m:r>
            </m:e>
          </m:d>
        </m:oMath>
      </m:oMathPara>
    </w:p>
    <w:p w14:paraId="15DDC5D5" w14:textId="77777777" w:rsidR="00257F1C" w:rsidRPr="00700A70" w:rsidRDefault="00257F1C" w:rsidP="00700A70">
      <w:pPr>
        <w:pStyle w:val="Compact"/>
        <w:numPr>
          <w:ilvl w:val="0"/>
          <w:numId w:val="1"/>
        </w:numPr>
        <w:jc w:val="both"/>
        <w:rPr>
          <w:rFonts w:ascii="Times New Roman" w:hAnsi="Times New Roman" w:cs="Times New Roman"/>
          <w:sz w:val="26"/>
          <w:szCs w:val="26"/>
        </w:rPr>
      </w:pPr>
      <w:r w:rsidRPr="00700A70">
        <w:rPr>
          <w:rFonts w:ascii="Times New Roman" w:hAnsi="Times New Roman" w:cs="Times New Roman"/>
          <w:i/>
          <w:iCs/>
          <w:sz w:val="26"/>
          <w:szCs w:val="26"/>
        </w:rPr>
        <w:t xml:space="preserve">( </w:t>
      </w:r>
      <m:oMath>
        <m:r>
          <w:rPr>
            <w:rFonts w:ascii="Cambria Math" w:hAnsi="Cambria Math" w:cs="Times New Roman"/>
            <w:sz w:val="26"/>
            <w:szCs w:val="26"/>
          </w:rPr>
          <m:t>α</m:t>
        </m:r>
      </m:oMath>
      <w:r w:rsidRPr="00700A70">
        <w:rPr>
          <w:rFonts w:ascii="Times New Roman" w:hAnsi="Times New Roman" w:cs="Times New Roman"/>
          <w:i/>
          <w:iCs/>
          <w:sz w:val="26"/>
          <w:szCs w:val="26"/>
        </w:rPr>
        <w:t xml:space="preserve"> là hệ số phóng đại, giúp cái nhíu mày trở nên rõ ràng hơn).</w:t>
      </w:r>
    </w:p>
    <w:p w14:paraId="77FB2BA8" w14:textId="77777777" w:rsidR="00257F1C" w:rsidRPr="00700A70" w:rsidRDefault="00257F1C" w:rsidP="00700A70">
      <w:pPr>
        <w:pStyle w:val="Heading4"/>
        <w:jc w:val="both"/>
        <w:rPr>
          <w:rFonts w:ascii="Times New Roman" w:hAnsi="Times New Roman" w:cs="Times New Roman"/>
          <w:sz w:val="26"/>
          <w:szCs w:val="26"/>
        </w:rPr>
      </w:pPr>
      <w:bookmarkStart w:id="8" w:name="Xe3074a6b60c012ab1ba7e606e371e7abe774916"/>
      <w:bookmarkEnd w:id="7"/>
      <w:r w:rsidRPr="00700A70">
        <w:rPr>
          <w:rFonts w:ascii="Times New Roman" w:hAnsi="Times New Roman" w:cs="Times New Roman"/>
          <w:sz w:val="26"/>
          <w:szCs w:val="26"/>
        </w:rPr>
        <w:t>Giai đoạn 2: Trích xuất đặc trưng Optical Flow (Optical Flow Extraction)</w:t>
      </w:r>
    </w:p>
    <w:p w14:paraId="79C6BD78"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sz w:val="26"/>
          <w:szCs w:val="26"/>
        </w:rPr>
        <w:t>Để loại bỏ sự ảnh hưởng của màu da hay ánh sáng, chúng ta sử dụng Optical Flow (TV-L1 hoặc DeepFlow) để tạo ra bản đồ chuyển động.</w:t>
      </w:r>
    </w:p>
    <w:p w14:paraId="585FA518"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sz w:val="26"/>
          <w:szCs w:val="26"/>
        </w:rPr>
        <w:t>Bản đồ này chỉ chứa thông tin: “Pixel nào đang di chuyển và di chuyển hướng nào?”. Điều này giúp loại bỏ thông tin thừa về danh tính người học.</w:t>
      </w:r>
    </w:p>
    <w:p w14:paraId="684D7756" w14:textId="77777777" w:rsidR="00257F1C" w:rsidRPr="00700A70" w:rsidRDefault="00257F1C" w:rsidP="00700A70">
      <w:pPr>
        <w:pStyle w:val="Heading4"/>
        <w:jc w:val="both"/>
        <w:rPr>
          <w:rFonts w:ascii="Times New Roman" w:hAnsi="Times New Roman" w:cs="Times New Roman"/>
          <w:sz w:val="26"/>
          <w:szCs w:val="26"/>
        </w:rPr>
      </w:pPr>
      <w:bookmarkStart w:id="9" w:name="X0ef28f3f51f0eb05d4bff090b828a0755209044"/>
      <w:bookmarkEnd w:id="8"/>
      <w:r w:rsidRPr="00700A70">
        <w:rPr>
          <w:rFonts w:ascii="Times New Roman" w:hAnsi="Times New Roman" w:cs="Times New Roman"/>
          <w:sz w:val="26"/>
          <w:szCs w:val="26"/>
        </w:rPr>
        <w:t>Giai đoạn 3: Mạng Dual-Stream Attention (Kiến trúc lõi)</w:t>
      </w:r>
    </w:p>
    <w:p w14:paraId="7EE8147A"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sz w:val="26"/>
          <w:szCs w:val="26"/>
        </w:rPr>
        <w:t>Đề xuất mô hình 2 nhánh song song:</w:t>
      </w:r>
    </w:p>
    <w:p w14:paraId="28667E4A" w14:textId="77777777" w:rsidR="00257F1C" w:rsidRPr="00700A70" w:rsidRDefault="00257F1C" w:rsidP="00700A70">
      <w:pPr>
        <w:pStyle w:val="Compact"/>
        <w:numPr>
          <w:ilvl w:val="0"/>
          <w:numId w:val="71"/>
        </w:numPr>
        <w:jc w:val="both"/>
        <w:rPr>
          <w:rFonts w:ascii="Times New Roman" w:hAnsi="Times New Roman" w:cs="Times New Roman"/>
          <w:sz w:val="26"/>
          <w:szCs w:val="26"/>
        </w:rPr>
      </w:pPr>
      <w:r w:rsidRPr="00700A70">
        <w:rPr>
          <w:rFonts w:ascii="Times New Roman" w:hAnsi="Times New Roman" w:cs="Times New Roman"/>
          <w:b/>
          <w:bCs/>
          <w:sz w:val="26"/>
          <w:szCs w:val="26"/>
        </w:rPr>
        <w:t>Spatial Stream (ResNet-18):</w:t>
      </w:r>
      <w:r w:rsidRPr="00700A70">
        <w:rPr>
          <w:rFonts w:ascii="Times New Roman" w:hAnsi="Times New Roman" w:cs="Times New Roman"/>
          <w:sz w:val="26"/>
          <w:szCs w:val="26"/>
        </w:rPr>
        <w:t xml:space="preserve"> Đầu vào là </w:t>
      </w:r>
      <w:r w:rsidRPr="00700A70">
        <w:rPr>
          <w:rFonts w:ascii="Times New Roman" w:hAnsi="Times New Roman" w:cs="Times New Roman"/>
          <w:b/>
          <w:bCs/>
          <w:sz w:val="26"/>
          <w:szCs w:val="26"/>
        </w:rPr>
        <w:t>Apex Frame</w:t>
      </w:r>
      <w:r w:rsidRPr="00700A70">
        <w:rPr>
          <w:rFonts w:ascii="Times New Roman" w:hAnsi="Times New Roman" w:cs="Times New Roman"/>
          <w:sz w:val="26"/>
          <w:szCs w:val="26"/>
        </w:rPr>
        <w:t xml:space="preserve"> (frame có biểu cảm rõ nhất). Nhánh này học đặc trưng hình học (ví dụ: lông mày đang ở vị trí thấp).</w:t>
      </w:r>
    </w:p>
    <w:p w14:paraId="7F079AFF" w14:textId="77777777" w:rsidR="00257F1C" w:rsidRPr="00700A70" w:rsidRDefault="00257F1C" w:rsidP="00700A70">
      <w:pPr>
        <w:pStyle w:val="Compact"/>
        <w:numPr>
          <w:ilvl w:val="0"/>
          <w:numId w:val="71"/>
        </w:numPr>
        <w:jc w:val="both"/>
        <w:rPr>
          <w:rFonts w:ascii="Times New Roman" w:hAnsi="Times New Roman" w:cs="Times New Roman"/>
          <w:sz w:val="26"/>
          <w:szCs w:val="26"/>
        </w:rPr>
      </w:pPr>
      <w:r w:rsidRPr="00700A70">
        <w:rPr>
          <w:rFonts w:ascii="Times New Roman" w:hAnsi="Times New Roman" w:cs="Times New Roman"/>
          <w:b/>
          <w:bCs/>
          <w:sz w:val="26"/>
          <w:szCs w:val="26"/>
        </w:rPr>
        <w:t>Temporal Stream (3D-CNN hoặc LSTM):</w:t>
      </w:r>
      <w:r w:rsidRPr="00700A70">
        <w:rPr>
          <w:rFonts w:ascii="Times New Roman" w:hAnsi="Times New Roman" w:cs="Times New Roman"/>
          <w:sz w:val="26"/>
          <w:szCs w:val="26"/>
        </w:rPr>
        <w:t xml:space="preserve"> Đầu vào là chuỗi </w:t>
      </w:r>
      <w:r w:rsidRPr="00700A70">
        <w:rPr>
          <w:rFonts w:ascii="Times New Roman" w:hAnsi="Times New Roman" w:cs="Times New Roman"/>
          <w:b/>
          <w:bCs/>
          <w:sz w:val="26"/>
          <w:szCs w:val="26"/>
        </w:rPr>
        <w:t>Optical Flow</w:t>
      </w:r>
      <w:r w:rsidRPr="00700A70">
        <w:rPr>
          <w:rFonts w:ascii="Times New Roman" w:hAnsi="Times New Roman" w:cs="Times New Roman"/>
          <w:sz w:val="26"/>
          <w:szCs w:val="26"/>
        </w:rPr>
        <w:t>. Nhánh này học động lực học (ví dụ: tốc độ nhíu mày nhanh hay chậm).</w:t>
      </w:r>
    </w:p>
    <w:p w14:paraId="61D218BA" w14:textId="77777777" w:rsidR="00257F1C" w:rsidRPr="00700A70" w:rsidRDefault="00257F1C" w:rsidP="00700A70">
      <w:pPr>
        <w:pStyle w:val="Compact"/>
        <w:numPr>
          <w:ilvl w:val="0"/>
          <w:numId w:val="71"/>
        </w:numPr>
        <w:jc w:val="both"/>
        <w:rPr>
          <w:rFonts w:ascii="Times New Roman" w:hAnsi="Times New Roman" w:cs="Times New Roman"/>
          <w:sz w:val="26"/>
          <w:szCs w:val="26"/>
        </w:rPr>
      </w:pPr>
      <w:r w:rsidRPr="00700A70">
        <w:rPr>
          <w:rFonts w:ascii="Times New Roman" w:hAnsi="Times New Roman" w:cs="Times New Roman"/>
          <w:b/>
          <w:bCs/>
          <w:sz w:val="26"/>
          <w:szCs w:val="26"/>
        </w:rPr>
        <w:t>Fusion Layer:</w:t>
      </w:r>
      <w:r w:rsidRPr="00700A70">
        <w:rPr>
          <w:rFonts w:ascii="Times New Roman" w:hAnsi="Times New Roman" w:cs="Times New Roman"/>
          <w:sz w:val="26"/>
          <w:szCs w:val="26"/>
        </w:rPr>
        <w:t xml:space="preserve"> Kết hợp 2 nhánh bằng cơ chế </w:t>
      </w:r>
      <w:r w:rsidRPr="00700A70">
        <w:rPr>
          <w:rFonts w:ascii="Times New Roman" w:hAnsi="Times New Roman" w:cs="Times New Roman"/>
          <w:b/>
          <w:bCs/>
          <w:sz w:val="26"/>
          <w:szCs w:val="26"/>
        </w:rPr>
        <w:t>Attention</w:t>
      </w:r>
      <w:r w:rsidRPr="00700A70">
        <w:rPr>
          <w:rFonts w:ascii="Times New Roman" w:hAnsi="Times New Roman" w:cs="Times New Roman"/>
          <w:sz w:val="26"/>
          <w:szCs w:val="26"/>
        </w:rPr>
        <w:t>, cho phép mạng tự trọng số hóa xem thông tin nào quan trọng hơn tại thời điểm đó.</w:t>
      </w:r>
    </w:p>
    <w:p w14:paraId="540B8D95" w14:textId="77777777" w:rsidR="00257F1C" w:rsidRPr="00700A70" w:rsidRDefault="00257F1C" w:rsidP="00700A70">
      <w:pPr>
        <w:pStyle w:val="Heading3"/>
        <w:jc w:val="both"/>
        <w:rPr>
          <w:rFonts w:ascii="Times New Roman" w:hAnsi="Times New Roman" w:cs="Times New Roman"/>
          <w:sz w:val="26"/>
          <w:szCs w:val="26"/>
        </w:rPr>
      </w:pPr>
      <w:bookmarkStart w:id="10" w:name="kế-hoạch-thực-nghiệm-implementation"/>
      <w:bookmarkEnd w:id="6"/>
      <w:bookmarkEnd w:id="9"/>
      <w:r w:rsidRPr="00700A70">
        <w:rPr>
          <w:rFonts w:ascii="Times New Roman" w:hAnsi="Times New Roman" w:cs="Times New Roman"/>
          <w:sz w:val="26"/>
          <w:szCs w:val="26"/>
        </w:rPr>
        <w:t>6. Kế hoạch thực nghiệm (Implementation)</w:t>
      </w:r>
    </w:p>
    <w:p w14:paraId="5A436A30" w14:textId="77777777" w:rsidR="00257F1C" w:rsidRPr="00700A70" w:rsidRDefault="00257F1C" w:rsidP="00700A70">
      <w:pPr>
        <w:pStyle w:val="Heading4"/>
        <w:jc w:val="both"/>
        <w:rPr>
          <w:rFonts w:ascii="Times New Roman" w:hAnsi="Times New Roman" w:cs="Times New Roman"/>
          <w:sz w:val="26"/>
          <w:szCs w:val="26"/>
        </w:rPr>
      </w:pPr>
      <w:bookmarkStart w:id="11" w:name="dữ-liệu-datasets-1"/>
      <w:r w:rsidRPr="00700A70">
        <w:rPr>
          <w:rFonts w:ascii="Times New Roman" w:hAnsi="Times New Roman" w:cs="Times New Roman"/>
          <w:sz w:val="26"/>
          <w:szCs w:val="26"/>
        </w:rPr>
        <w:t>6.1. Dữ liệu (Datasets)</w:t>
      </w:r>
    </w:p>
    <w:p w14:paraId="674DA434"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sz w:val="26"/>
          <w:szCs w:val="26"/>
        </w:rPr>
        <w:t>NCS cần làm việc với các bộ dữ liệu sau:</w:t>
      </w:r>
    </w:p>
    <w:p w14:paraId="28A146E5"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CASME II &amp; SAMM (Training cơ bản):</w:t>
      </w:r>
      <w:r w:rsidRPr="00700A70">
        <w:rPr>
          <w:rFonts w:ascii="Times New Roman" w:hAnsi="Times New Roman" w:cs="Times New Roman"/>
          <w:sz w:val="26"/>
          <w:szCs w:val="26"/>
        </w:rPr>
        <w:t xml:space="preserve"> Đây là benchmark bắt buộc cho mọi nghiên cứu về MEs. Nó chứa các nhãn: </w:t>
      </w:r>
      <w:r w:rsidRPr="00700A70">
        <w:rPr>
          <w:rFonts w:ascii="Times New Roman" w:hAnsi="Times New Roman" w:cs="Times New Roman"/>
          <w:i/>
          <w:iCs/>
          <w:sz w:val="26"/>
          <w:szCs w:val="26"/>
        </w:rPr>
        <w:t>Positive, Negative, Surprise, Others</w:t>
      </w:r>
      <w:r w:rsidRPr="00700A70">
        <w:rPr>
          <w:rFonts w:ascii="Times New Roman" w:hAnsi="Times New Roman" w:cs="Times New Roman"/>
          <w:sz w:val="26"/>
          <w:szCs w:val="26"/>
        </w:rPr>
        <w:t>.</w:t>
      </w:r>
    </w:p>
    <w:p w14:paraId="4E29772A"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DAiSEE (Fine-tuning):</w:t>
      </w:r>
      <w:r w:rsidRPr="00700A70">
        <w:rPr>
          <w:rFonts w:ascii="Times New Roman" w:hAnsi="Times New Roman" w:cs="Times New Roman"/>
          <w:sz w:val="26"/>
          <w:szCs w:val="26"/>
        </w:rPr>
        <w:t xml:space="preserve"> Bộ dữ liệu lớn nhất về trạng thái người học (Boredom, Confusion, Engagement, Frustration). Đây là chìa khóa để áp dụng vào Education.</w:t>
      </w:r>
    </w:p>
    <w:p w14:paraId="27CD5409" w14:textId="77777777" w:rsidR="00257F1C" w:rsidRPr="00700A70" w:rsidRDefault="00257F1C" w:rsidP="00700A70">
      <w:pPr>
        <w:pStyle w:val="Heading4"/>
        <w:jc w:val="both"/>
        <w:rPr>
          <w:rFonts w:ascii="Times New Roman" w:hAnsi="Times New Roman" w:cs="Times New Roman"/>
          <w:sz w:val="26"/>
          <w:szCs w:val="26"/>
        </w:rPr>
      </w:pPr>
      <w:bookmarkStart w:id="12" w:name="metrics-đánh-giá"/>
      <w:bookmarkEnd w:id="11"/>
      <w:r w:rsidRPr="00700A70">
        <w:rPr>
          <w:rFonts w:ascii="Times New Roman" w:hAnsi="Times New Roman" w:cs="Times New Roman"/>
          <w:sz w:val="26"/>
          <w:szCs w:val="26"/>
        </w:rPr>
        <w:t>6.2. Metrics đánh giá</w:t>
      </w:r>
    </w:p>
    <w:p w14:paraId="0B1DA594"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sz w:val="26"/>
          <w:szCs w:val="26"/>
        </w:rPr>
        <w:t>Tuyệt đối không dùng Accuracy vì dữ liệu MEs rất mất cân bằng (biểu cảm Neutral chiếm 90%).</w:t>
      </w:r>
    </w:p>
    <w:p w14:paraId="0B65DD1C"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sz w:val="26"/>
          <w:szCs w:val="26"/>
        </w:rPr>
        <w:lastRenderedPageBreak/>
        <w:t xml:space="preserve">Sử dụng </w:t>
      </w:r>
      <w:r w:rsidRPr="00700A70">
        <w:rPr>
          <w:rFonts w:ascii="Times New Roman" w:hAnsi="Times New Roman" w:cs="Times New Roman"/>
          <w:b/>
          <w:bCs/>
          <w:sz w:val="26"/>
          <w:szCs w:val="26"/>
        </w:rPr>
        <w:t>UF1 (Unweighted F1-score)</w:t>
      </w:r>
      <w:r w:rsidRPr="00700A70">
        <w:rPr>
          <w:rFonts w:ascii="Times New Roman" w:hAnsi="Times New Roman" w:cs="Times New Roman"/>
          <w:sz w:val="26"/>
          <w:szCs w:val="26"/>
        </w:rPr>
        <w:t xml:space="preserve"> và </w:t>
      </w:r>
      <w:r w:rsidRPr="00700A70">
        <w:rPr>
          <w:rFonts w:ascii="Times New Roman" w:hAnsi="Times New Roman" w:cs="Times New Roman"/>
          <w:b/>
          <w:bCs/>
          <w:sz w:val="26"/>
          <w:szCs w:val="26"/>
        </w:rPr>
        <w:t>UAR (Unweighted Average Recall)</w:t>
      </w:r>
      <w:r w:rsidRPr="00700A70">
        <w:rPr>
          <w:rFonts w:ascii="Times New Roman" w:hAnsi="Times New Roman" w:cs="Times New Roman"/>
          <w:sz w:val="26"/>
          <w:szCs w:val="26"/>
        </w:rPr>
        <w:t>.</w:t>
      </w:r>
    </w:p>
    <w:p w14:paraId="5DE03371" w14:textId="3C342625" w:rsidR="00257F1C" w:rsidRPr="00700A70" w:rsidRDefault="00257F1C" w:rsidP="00700A70">
      <w:pPr>
        <w:jc w:val="both"/>
        <w:rPr>
          <w:rFonts w:ascii="Times New Roman" w:hAnsi="Times New Roman" w:cs="Times New Roman"/>
          <w:sz w:val="26"/>
          <w:szCs w:val="26"/>
        </w:rPr>
      </w:pPr>
    </w:p>
    <w:p w14:paraId="2ABE3437" w14:textId="77777777" w:rsidR="00257F1C" w:rsidRPr="00700A70" w:rsidRDefault="00257F1C" w:rsidP="00700A70">
      <w:pPr>
        <w:pStyle w:val="Heading3"/>
        <w:jc w:val="both"/>
        <w:rPr>
          <w:rFonts w:ascii="Times New Roman" w:hAnsi="Times New Roman" w:cs="Times New Roman"/>
          <w:sz w:val="26"/>
          <w:szCs w:val="26"/>
        </w:rPr>
      </w:pPr>
      <w:bookmarkStart w:id="13" w:name="proposal-phân-tích-cảm-xúc-vi-mô-part-3"/>
      <w:bookmarkStart w:id="14" w:name="tài-nguyên-công-cụ-resources"/>
      <w:bookmarkEnd w:id="5"/>
      <w:bookmarkEnd w:id="10"/>
      <w:bookmarkEnd w:id="12"/>
      <w:r w:rsidRPr="00700A70">
        <w:rPr>
          <w:rFonts w:ascii="Times New Roman" w:hAnsi="Times New Roman" w:cs="Times New Roman"/>
          <w:sz w:val="26"/>
          <w:szCs w:val="26"/>
        </w:rPr>
        <w:t>7. Tài nguyên &amp; Công cụ (Resources)</w:t>
      </w:r>
    </w:p>
    <w:p w14:paraId="5DE5E1E5"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sz w:val="26"/>
          <w:szCs w:val="26"/>
        </w:rPr>
        <w:t>Đây là những “vũ khí” tốt nhất để sinh viên bắt đầu:</w:t>
      </w:r>
    </w:p>
    <w:p w14:paraId="5717E5B5" w14:textId="77777777" w:rsidR="00257F1C" w:rsidRPr="00700A70" w:rsidRDefault="00257F1C" w:rsidP="00700A70">
      <w:pPr>
        <w:pStyle w:val="BodyText"/>
        <w:jc w:val="both"/>
        <w:rPr>
          <w:rFonts w:ascii="Times New Roman" w:hAnsi="Times New Roman" w:cs="Times New Roman"/>
          <w:sz w:val="26"/>
          <w:szCs w:val="26"/>
        </w:rPr>
      </w:pPr>
      <w:r w:rsidRPr="00700A70">
        <w:rPr>
          <w:rFonts w:ascii="Times New Roman" w:hAnsi="Times New Roman" w:cs="Times New Roman"/>
          <w:b/>
          <w:bCs/>
          <w:sz w:val="26"/>
          <w:szCs w:val="26"/>
        </w:rPr>
        <w:t>A. GitHub Repositories (Code SOTA):</w:t>
      </w:r>
    </w:p>
    <w:p w14:paraId="4AD43096" w14:textId="77777777" w:rsidR="00257F1C" w:rsidRPr="00700A70" w:rsidRDefault="00257F1C" w:rsidP="00700A70">
      <w:pPr>
        <w:pStyle w:val="Compact"/>
        <w:numPr>
          <w:ilvl w:val="0"/>
          <w:numId w:val="74"/>
        </w:numPr>
        <w:jc w:val="both"/>
        <w:rPr>
          <w:rFonts w:ascii="Times New Roman" w:hAnsi="Times New Roman" w:cs="Times New Roman"/>
          <w:sz w:val="26"/>
          <w:szCs w:val="26"/>
        </w:rPr>
      </w:pPr>
      <w:r w:rsidRPr="00700A70">
        <w:rPr>
          <w:rFonts w:ascii="Times New Roman" w:hAnsi="Times New Roman" w:cs="Times New Roman"/>
          <w:b/>
          <w:bCs/>
          <w:sz w:val="26"/>
          <w:szCs w:val="26"/>
        </w:rPr>
        <w:t>Micro-Expression-Recognition (Apex):</w:t>
      </w:r>
    </w:p>
    <w:p w14:paraId="4958D08B"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sz w:val="26"/>
          <w:szCs w:val="26"/>
        </w:rPr>
        <w:t xml:space="preserve">Keyword: </w:t>
      </w:r>
      <w:r w:rsidRPr="00700A70">
        <w:rPr>
          <w:rStyle w:val="VerbatimChar"/>
          <w:rFonts w:ascii="Times New Roman" w:hAnsi="Times New Roman" w:cs="Times New Roman"/>
          <w:sz w:val="26"/>
          <w:szCs w:val="26"/>
        </w:rPr>
        <w:t>Micro-Expression APEX GitHub</w:t>
      </w:r>
      <w:r w:rsidRPr="00700A70">
        <w:rPr>
          <w:rFonts w:ascii="Times New Roman" w:hAnsi="Times New Roman" w:cs="Times New Roman"/>
          <w:sz w:val="26"/>
          <w:szCs w:val="26"/>
        </w:rPr>
        <w:t>.</w:t>
      </w:r>
    </w:p>
    <w:p w14:paraId="6F454D78"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sz w:val="26"/>
          <w:szCs w:val="26"/>
        </w:rPr>
        <w:t>Mô tả: Chứa các code cơ bản để phát hiện frame đỉnh (Apex frame) - bước quan trọng nhất.</w:t>
      </w:r>
    </w:p>
    <w:p w14:paraId="50B9E0CA" w14:textId="77777777" w:rsidR="00257F1C" w:rsidRPr="00700A70" w:rsidRDefault="00257F1C" w:rsidP="00700A70">
      <w:pPr>
        <w:pStyle w:val="Compact"/>
        <w:numPr>
          <w:ilvl w:val="0"/>
          <w:numId w:val="74"/>
        </w:numPr>
        <w:jc w:val="both"/>
        <w:rPr>
          <w:rFonts w:ascii="Times New Roman" w:hAnsi="Times New Roman" w:cs="Times New Roman"/>
          <w:sz w:val="26"/>
          <w:szCs w:val="26"/>
        </w:rPr>
      </w:pPr>
      <w:r w:rsidRPr="00700A70">
        <w:rPr>
          <w:rFonts w:ascii="Times New Roman" w:hAnsi="Times New Roman" w:cs="Times New Roman"/>
          <w:b/>
          <w:bCs/>
          <w:sz w:val="26"/>
          <w:szCs w:val="26"/>
        </w:rPr>
        <w:t>RCN-A (Recurrent Convolutional Network for MEs):</w:t>
      </w:r>
    </w:p>
    <w:p w14:paraId="05F18A51"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sz w:val="26"/>
          <w:szCs w:val="26"/>
        </w:rPr>
        <w:t xml:space="preserve">Tìm kiếm: </w:t>
      </w:r>
      <w:r w:rsidRPr="00700A70">
        <w:rPr>
          <w:rStyle w:val="VerbatimChar"/>
          <w:rFonts w:ascii="Times New Roman" w:hAnsi="Times New Roman" w:cs="Times New Roman"/>
          <w:sz w:val="26"/>
          <w:szCs w:val="26"/>
        </w:rPr>
        <w:t>RCN-A micro expression github</w:t>
      </w:r>
      <w:r w:rsidRPr="00700A70">
        <w:rPr>
          <w:rFonts w:ascii="Times New Roman" w:hAnsi="Times New Roman" w:cs="Times New Roman"/>
          <w:sz w:val="26"/>
          <w:szCs w:val="26"/>
        </w:rPr>
        <w:t>.</w:t>
      </w:r>
    </w:p>
    <w:p w14:paraId="1E53EC3E"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sz w:val="26"/>
          <w:szCs w:val="26"/>
        </w:rPr>
        <w:t>Đây là kiến trúc chuẩn mực kết hợp CNN và LSTM cho bài toán này.</w:t>
      </w:r>
    </w:p>
    <w:p w14:paraId="149ABD73" w14:textId="77777777" w:rsidR="00257F1C" w:rsidRPr="00700A70" w:rsidRDefault="00257F1C" w:rsidP="00700A70">
      <w:pPr>
        <w:pStyle w:val="Compact"/>
        <w:numPr>
          <w:ilvl w:val="0"/>
          <w:numId w:val="74"/>
        </w:numPr>
        <w:jc w:val="both"/>
        <w:rPr>
          <w:rFonts w:ascii="Times New Roman" w:hAnsi="Times New Roman" w:cs="Times New Roman"/>
          <w:sz w:val="26"/>
          <w:szCs w:val="26"/>
        </w:rPr>
      </w:pPr>
      <w:r w:rsidRPr="00700A70">
        <w:rPr>
          <w:rFonts w:ascii="Times New Roman" w:hAnsi="Times New Roman" w:cs="Times New Roman"/>
          <w:b/>
          <w:bCs/>
          <w:sz w:val="26"/>
          <w:szCs w:val="26"/>
        </w:rPr>
        <w:t>EVM (Eulerian Video Magnification):</w:t>
      </w:r>
    </w:p>
    <w:p w14:paraId="0F629DBA"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sz w:val="26"/>
          <w:szCs w:val="26"/>
        </w:rPr>
        <w:t>Code MATLAB/Python của MIT CSAIL. Dùng để thực hiện bước phóng đại chuyển động.</w:t>
      </w:r>
    </w:p>
    <w:p w14:paraId="55499DD8" w14:textId="77777777" w:rsidR="00257F1C" w:rsidRPr="00700A70" w:rsidRDefault="00257F1C" w:rsidP="00700A70">
      <w:pPr>
        <w:pStyle w:val="FirstParagraph"/>
        <w:jc w:val="both"/>
        <w:rPr>
          <w:rFonts w:ascii="Times New Roman" w:hAnsi="Times New Roman" w:cs="Times New Roman"/>
          <w:sz w:val="26"/>
          <w:szCs w:val="26"/>
        </w:rPr>
      </w:pPr>
      <w:r w:rsidRPr="00700A70">
        <w:rPr>
          <w:rFonts w:ascii="Times New Roman" w:hAnsi="Times New Roman" w:cs="Times New Roman"/>
          <w:b/>
          <w:bCs/>
          <w:sz w:val="26"/>
          <w:szCs w:val="26"/>
        </w:rPr>
        <w:t>B. Sách &amp; Giáo trình chuyên sâu:</w:t>
      </w:r>
    </w:p>
    <w:p w14:paraId="043946EE"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i/>
          <w:iCs/>
          <w:sz w:val="26"/>
          <w:szCs w:val="26"/>
        </w:rPr>
        <w:t>Handbook of Face Recognition (3rd Edition)</w:t>
      </w:r>
      <w:r w:rsidRPr="00700A70">
        <w:rPr>
          <w:rFonts w:ascii="Times New Roman" w:hAnsi="Times New Roman" w:cs="Times New Roman"/>
          <w:sz w:val="26"/>
          <w:szCs w:val="26"/>
        </w:rPr>
        <w:t xml:space="preserve"> - Stan Z. Li &amp; Anil K. Jain. (Chương về Facial Expression Analysis).</w:t>
      </w:r>
    </w:p>
    <w:p w14:paraId="2462DBAC" w14:textId="77777777"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i/>
          <w:iCs/>
          <w:sz w:val="26"/>
          <w:szCs w:val="26"/>
        </w:rPr>
        <w:t>Advanced Methods and Deep Learning in Computer Vision</w:t>
      </w:r>
      <w:r w:rsidRPr="00700A70">
        <w:rPr>
          <w:rFonts w:ascii="Times New Roman" w:hAnsi="Times New Roman" w:cs="Times New Roman"/>
          <w:sz w:val="26"/>
          <w:szCs w:val="26"/>
        </w:rPr>
        <w:t xml:space="preserve"> (Tài liệu đã có trong đề cương) - Chương về 3D CNNs.</w:t>
      </w:r>
    </w:p>
    <w:p w14:paraId="7F922CB3" w14:textId="085E43A6" w:rsidR="00257F1C" w:rsidRPr="00700A70" w:rsidRDefault="00257F1C" w:rsidP="00700A70">
      <w:pPr>
        <w:pStyle w:val="Heading3"/>
        <w:jc w:val="both"/>
        <w:rPr>
          <w:rFonts w:ascii="Times New Roman" w:hAnsi="Times New Roman" w:cs="Times New Roman"/>
          <w:sz w:val="26"/>
          <w:szCs w:val="26"/>
        </w:rPr>
      </w:pPr>
      <w:bookmarkStart w:id="15" w:name="lời-khuyên-của-chuyên-gia-expert-tips"/>
      <w:bookmarkEnd w:id="14"/>
      <w:r w:rsidRPr="00700A70">
        <w:rPr>
          <w:rFonts w:ascii="Times New Roman" w:hAnsi="Times New Roman" w:cs="Times New Roman"/>
          <w:sz w:val="26"/>
          <w:szCs w:val="26"/>
        </w:rPr>
        <w:t>Lời khuyên:</w:t>
      </w:r>
    </w:p>
    <w:p w14:paraId="25C9B95A" w14:textId="340A6B88" w:rsidR="00257F1C"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Spotting vs. Recognition:</w:t>
      </w:r>
      <w:r w:rsidRPr="00700A70">
        <w:rPr>
          <w:rFonts w:ascii="Times New Roman" w:hAnsi="Times New Roman" w:cs="Times New Roman"/>
          <w:sz w:val="26"/>
          <w:szCs w:val="26"/>
        </w:rPr>
        <w:t xml:space="preserve"> Hãy thu hẹp phạm vi.</w:t>
      </w:r>
    </w:p>
    <w:p w14:paraId="46D881F2"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i/>
          <w:iCs/>
          <w:sz w:val="26"/>
          <w:szCs w:val="26"/>
        </w:rPr>
        <w:t>Spotting:</w:t>
      </w:r>
      <w:r w:rsidRPr="00700A70">
        <w:rPr>
          <w:rFonts w:ascii="Times New Roman" w:hAnsi="Times New Roman" w:cs="Times New Roman"/>
          <w:sz w:val="26"/>
          <w:szCs w:val="26"/>
        </w:rPr>
        <w:t xml:space="preserve"> Chỉ tìm xem </w:t>
      </w:r>
      <w:r w:rsidRPr="00700A70">
        <w:rPr>
          <w:rFonts w:ascii="Times New Roman" w:hAnsi="Times New Roman" w:cs="Times New Roman"/>
          <w:i/>
          <w:iCs/>
          <w:sz w:val="26"/>
          <w:szCs w:val="26"/>
        </w:rPr>
        <w:t>khi nào</w:t>
      </w:r>
      <w:r w:rsidRPr="00700A70">
        <w:rPr>
          <w:rFonts w:ascii="Times New Roman" w:hAnsi="Times New Roman" w:cs="Times New Roman"/>
          <w:sz w:val="26"/>
          <w:szCs w:val="26"/>
        </w:rPr>
        <w:t xml:space="preserve"> có ME xảy ra (từ giây thứ 3.1 đến 3.5).</w:t>
      </w:r>
    </w:p>
    <w:p w14:paraId="7AFDE8FE"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i/>
          <w:iCs/>
          <w:sz w:val="26"/>
          <w:szCs w:val="26"/>
        </w:rPr>
        <w:t>Recognition:</w:t>
      </w:r>
      <w:r w:rsidRPr="00700A70">
        <w:rPr>
          <w:rFonts w:ascii="Times New Roman" w:hAnsi="Times New Roman" w:cs="Times New Roman"/>
          <w:sz w:val="26"/>
          <w:szCs w:val="26"/>
        </w:rPr>
        <w:t xml:space="preserve"> Đã biết có ME, phân loại nó là gì.</w:t>
      </w:r>
    </w:p>
    <w:p w14:paraId="79E04E6F" w14:textId="77777777" w:rsidR="00257F1C" w:rsidRPr="00700A70" w:rsidRDefault="00257F1C" w:rsidP="00700A70">
      <w:pPr>
        <w:pStyle w:val="Compact"/>
        <w:numPr>
          <w:ilvl w:val="1"/>
          <w:numId w:val="2"/>
        </w:numPr>
        <w:jc w:val="both"/>
        <w:rPr>
          <w:rFonts w:ascii="Times New Roman" w:hAnsi="Times New Roman" w:cs="Times New Roman"/>
          <w:sz w:val="26"/>
          <w:szCs w:val="26"/>
        </w:rPr>
      </w:pPr>
      <w:r w:rsidRPr="00700A70">
        <w:rPr>
          <w:rFonts w:ascii="Times New Roman" w:hAnsi="Times New Roman" w:cs="Times New Roman"/>
          <w:i/>
          <w:iCs/>
          <w:sz w:val="26"/>
          <w:szCs w:val="26"/>
        </w:rPr>
        <w:t>Lời khuyên:</w:t>
      </w:r>
      <w:r w:rsidRPr="00700A70">
        <w:rPr>
          <w:rFonts w:ascii="Times New Roman" w:hAnsi="Times New Roman" w:cs="Times New Roman"/>
          <w:sz w:val="26"/>
          <w:szCs w:val="26"/>
        </w:rPr>
        <w:t xml:space="preserve"> Làm </w:t>
      </w:r>
      <w:r w:rsidRPr="00700A70">
        <w:rPr>
          <w:rFonts w:ascii="Times New Roman" w:hAnsi="Times New Roman" w:cs="Times New Roman"/>
          <w:b/>
          <w:bCs/>
          <w:sz w:val="26"/>
          <w:szCs w:val="26"/>
        </w:rPr>
        <w:t>Recognition</w:t>
      </w:r>
      <w:r w:rsidRPr="00700A70">
        <w:rPr>
          <w:rFonts w:ascii="Times New Roman" w:hAnsi="Times New Roman" w:cs="Times New Roman"/>
          <w:sz w:val="26"/>
          <w:szCs w:val="26"/>
        </w:rPr>
        <w:t xml:space="preserve"> trước vì dễ hơn. Spotting là bài toán rất khó (hardcore).</w:t>
      </w:r>
    </w:p>
    <w:p w14:paraId="26AB0F27" w14:textId="1D96BAAF" w:rsidR="00170731" w:rsidRPr="00700A70" w:rsidRDefault="00257F1C" w:rsidP="00700A70">
      <w:pPr>
        <w:pStyle w:val="Compact"/>
        <w:numPr>
          <w:ilvl w:val="0"/>
          <w:numId w:val="2"/>
        </w:numPr>
        <w:jc w:val="both"/>
        <w:rPr>
          <w:rFonts w:ascii="Times New Roman" w:hAnsi="Times New Roman" w:cs="Times New Roman"/>
          <w:sz w:val="26"/>
          <w:szCs w:val="26"/>
        </w:rPr>
      </w:pPr>
      <w:r w:rsidRPr="00700A70">
        <w:rPr>
          <w:rFonts w:ascii="Times New Roman" w:hAnsi="Times New Roman" w:cs="Times New Roman"/>
          <w:b/>
          <w:bCs/>
          <w:sz w:val="26"/>
          <w:szCs w:val="26"/>
        </w:rPr>
        <w:t>Cross-database Validation:</w:t>
      </w:r>
      <w:r w:rsidRPr="00700A70">
        <w:rPr>
          <w:rFonts w:ascii="Times New Roman" w:hAnsi="Times New Roman" w:cs="Times New Roman"/>
          <w:sz w:val="26"/>
          <w:szCs w:val="26"/>
        </w:rPr>
        <w:t xml:space="preserve"> Đừng train và test trên cùng một tập dữ liệu (dễ bị overfitting). Hãy Train trên CASME II và Test trên SAMM để chứng minh mô hình có khả năng tổng quát hóa (Generalization).</w:t>
      </w:r>
      <w:bookmarkEnd w:id="13"/>
      <w:bookmarkEnd w:id="15"/>
    </w:p>
    <w:sectPr w:rsidR="00170731" w:rsidRPr="00700A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2A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48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FC5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481635"/>
    <w:multiLevelType w:val="hybridMultilevel"/>
    <w:tmpl w:val="3D266816"/>
    <w:lvl w:ilvl="0" w:tplc="CEC856A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02815442">
    <w:abstractNumId w:val="0"/>
  </w:num>
  <w:num w:numId="2" w16cid:durableId="554857482">
    <w:abstractNumId w:val="1"/>
  </w:num>
  <w:num w:numId="3" w16cid:durableId="700476339">
    <w:abstractNumId w:val="1"/>
  </w:num>
  <w:num w:numId="4" w16cid:durableId="211043979">
    <w:abstractNumId w:val="1"/>
  </w:num>
  <w:num w:numId="5" w16cid:durableId="320735384">
    <w:abstractNumId w:val="1"/>
  </w:num>
  <w:num w:numId="6" w16cid:durableId="172887429">
    <w:abstractNumId w:val="1"/>
  </w:num>
  <w:num w:numId="7" w16cid:durableId="361901328">
    <w:abstractNumId w:val="1"/>
  </w:num>
  <w:num w:numId="8" w16cid:durableId="1313800344">
    <w:abstractNumId w:val="1"/>
  </w:num>
  <w:num w:numId="9" w16cid:durableId="613177651">
    <w:abstractNumId w:val="1"/>
  </w:num>
  <w:num w:numId="10" w16cid:durableId="136802036">
    <w:abstractNumId w:val="1"/>
  </w:num>
  <w:num w:numId="11" w16cid:durableId="841162704">
    <w:abstractNumId w:val="1"/>
  </w:num>
  <w:num w:numId="12" w16cid:durableId="27688509">
    <w:abstractNumId w:val="1"/>
  </w:num>
  <w:num w:numId="13" w16cid:durableId="1297373326">
    <w:abstractNumId w:val="1"/>
  </w:num>
  <w:num w:numId="14" w16cid:durableId="1710758850">
    <w:abstractNumId w:val="1"/>
  </w:num>
  <w:num w:numId="15" w16cid:durableId="612178266">
    <w:abstractNumId w:val="1"/>
  </w:num>
  <w:num w:numId="16" w16cid:durableId="309291654">
    <w:abstractNumId w:val="1"/>
  </w:num>
  <w:num w:numId="17" w16cid:durableId="1746101138">
    <w:abstractNumId w:val="1"/>
  </w:num>
  <w:num w:numId="18" w16cid:durableId="1592394166">
    <w:abstractNumId w:val="1"/>
  </w:num>
  <w:num w:numId="19" w16cid:durableId="1065689936">
    <w:abstractNumId w:val="1"/>
  </w:num>
  <w:num w:numId="20" w16cid:durableId="1177115998">
    <w:abstractNumId w:val="1"/>
  </w:num>
  <w:num w:numId="21" w16cid:durableId="1252083483">
    <w:abstractNumId w:val="1"/>
  </w:num>
  <w:num w:numId="22" w16cid:durableId="1183397002">
    <w:abstractNumId w:val="1"/>
  </w:num>
  <w:num w:numId="23" w16cid:durableId="425424412">
    <w:abstractNumId w:val="1"/>
  </w:num>
  <w:num w:numId="24" w16cid:durableId="600797644">
    <w:abstractNumId w:val="1"/>
  </w:num>
  <w:num w:numId="25" w16cid:durableId="1032145061">
    <w:abstractNumId w:val="1"/>
  </w:num>
  <w:num w:numId="26" w16cid:durableId="1856378721">
    <w:abstractNumId w:val="1"/>
  </w:num>
  <w:num w:numId="27" w16cid:durableId="517084694">
    <w:abstractNumId w:val="1"/>
  </w:num>
  <w:num w:numId="28" w16cid:durableId="1264221165">
    <w:abstractNumId w:val="1"/>
  </w:num>
  <w:num w:numId="29" w16cid:durableId="1360164157">
    <w:abstractNumId w:val="1"/>
  </w:num>
  <w:num w:numId="30" w16cid:durableId="1500852086">
    <w:abstractNumId w:val="1"/>
  </w:num>
  <w:num w:numId="31" w16cid:durableId="1215384019">
    <w:abstractNumId w:val="1"/>
  </w:num>
  <w:num w:numId="32" w16cid:durableId="1336495463">
    <w:abstractNumId w:val="1"/>
  </w:num>
  <w:num w:numId="33" w16cid:durableId="58550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725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363014">
    <w:abstractNumId w:val="1"/>
  </w:num>
  <w:num w:numId="36" w16cid:durableId="1675257221">
    <w:abstractNumId w:val="1"/>
  </w:num>
  <w:num w:numId="37" w16cid:durableId="95814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4458037">
    <w:abstractNumId w:val="1"/>
  </w:num>
  <w:num w:numId="39" w16cid:durableId="172646762">
    <w:abstractNumId w:val="1"/>
  </w:num>
  <w:num w:numId="40" w16cid:durableId="477957068">
    <w:abstractNumId w:val="1"/>
  </w:num>
  <w:num w:numId="41" w16cid:durableId="90055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3420391">
    <w:abstractNumId w:val="1"/>
  </w:num>
  <w:num w:numId="43" w16cid:durableId="972909488">
    <w:abstractNumId w:val="1"/>
  </w:num>
  <w:num w:numId="44" w16cid:durableId="1795949304">
    <w:abstractNumId w:val="1"/>
  </w:num>
  <w:num w:numId="45" w16cid:durableId="896354669">
    <w:abstractNumId w:val="1"/>
  </w:num>
  <w:num w:numId="46" w16cid:durableId="678314553">
    <w:abstractNumId w:val="1"/>
  </w:num>
  <w:num w:numId="47" w16cid:durableId="11575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97938457">
    <w:abstractNumId w:val="1"/>
  </w:num>
  <w:num w:numId="49" w16cid:durableId="1359549908">
    <w:abstractNumId w:val="1"/>
  </w:num>
  <w:num w:numId="50" w16cid:durableId="2010253250">
    <w:abstractNumId w:val="1"/>
  </w:num>
  <w:num w:numId="51" w16cid:durableId="1242594010">
    <w:abstractNumId w:val="1"/>
  </w:num>
  <w:num w:numId="52" w16cid:durableId="8584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9646311">
    <w:abstractNumId w:val="1"/>
  </w:num>
  <w:num w:numId="54" w16cid:durableId="1052536246">
    <w:abstractNumId w:val="1"/>
  </w:num>
  <w:num w:numId="55" w16cid:durableId="752512056">
    <w:abstractNumId w:val="1"/>
  </w:num>
  <w:num w:numId="56" w16cid:durableId="1232545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5772830">
    <w:abstractNumId w:val="1"/>
  </w:num>
  <w:num w:numId="58" w16cid:durableId="1133448699">
    <w:abstractNumId w:val="1"/>
  </w:num>
  <w:num w:numId="59" w16cid:durableId="335378644">
    <w:abstractNumId w:val="1"/>
  </w:num>
  <w:num w:numId="60" w16cid:durableId="2387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8171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9431637">
    <w:abstractNumId w:val="1"/>
  </w:num>
  <w:num w:numId="63" w16cid:durableId="965965338">
    <w:abstractNumId w:val="1"/>
  </w:num>
  <w:num w:numId="64" w16cid:durableId="1062682214">
    <w:abstractNumId w:val="1"/>
  </w:num>
  <w:num w:numId="65" w16cid:durableId="140895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48448592">
    <w:abstractNumId w:val="1"/>
  </w:num>
  <w:num w:numId="67" w16cid:durableId="1833644805">
    <w:abstractNumId w:val="1"/>
  </w:num>
  <w:num w:numId="68" w16cid:durableId="743456681">
    <w:abstractNumId w:val="1"/>
  </w:num>
  <w:num w:numId="69" w16cid:durableId="953243949">
    <w:abstractNumId w:val="1"/>
  </w:num>
  <w:num w:numId="70" w16cid:durableId="1677994700">
    <w:abstractNumId w:val="1"/>
  </w:num>
  <w:num w:numId="71" w16cid:durableId="41243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2071643">
    <w:abstractNumId w:val="1"/>
  </w:num>
  <w:num w:numId="73" w16cid:durableId="1046838254">
    <w:abstractNumId w:val="1"/>
  </w:num>
  <w:num w:numId="74" w16cid:durableId="141578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76568258">
    <w:abstractNumId w:val="1"/>
  </w:num>
  <w:num w:numId="76" w16cid:durableId="824590951">
    <w:abstractNumId w:val="1"/>
  </w:num>
  <w:num w:numId="77" w16cid:durableId="1697659863">
    <w:abstractNumId w:val="1"/>
  </w:num>
  <w:num w:numId="78" w16cid:durableId="416680593">
    <w:abstractNumId w:val="1"/>
  </w:num>
  <w:num w:numId="79" w16cid:durableId="1478768799">
    <w:abstractNumId w:val="1"/>
  </w:num>
  <w:num w:numId="80" w16cid:durableId="211503023">
    <w:abstractNumId w:val="1"/>
  </w:num>
  <w:num w:numId="81" w16cid:durableId="1197736688">
    <w:abstractNumId w:val="1"/>
  </w:num>
  <w:num w:numId="82" w16cid:durableId="143328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83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7423594">
    <w:abstractNumId w:val="1"/>
  </w:num>
  <w:num w:numId="85" w16cid:durableId="630673303">
    <w:abstractNumId w:val="1"/>
  </w:num>
  <w:num w:numId="86" w16cid:durableId="1496874886">
    <w:abstractNumId w:val="1"/>
  </w:num>
  <w:num w:numId="87" w16cid:durableId="1607729369">
    <w:abstractNumId w:val="1"/>
  </w:num>
  <w:num w:numId="88" w16cid:durableId="10971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4605234">
    <w:abstractNumId w:val="1"/>
  </w:num>
  <w:num w:numId="90" w16cid:durableId="1164206123">
    <w:abstractNumId w:val="1"/>
  </w:num>
  <w:num w:numId="91" w16cid:durableId="2089228029">
    <w:abstractNumId w:val="1"/>
  </w:num>
  <w:num w:numId="92" w16cid:durableId="76951620">
    <w:abstractNumId w:val="1"/>
  </w:num>
  <w:num w:numId="93" w16cid:durableId="437725698">
    <w:abstractNumId w:val="1"/>
  </w:num>
  <w:num w:numId="94" w16cid:durableId="1103574749">
    <w:abstractNumId w:val="1"/>
  </w:num>
  <w:num w:numId="95" w16cid:durableId="1977103203">
    <w:abstractNumId w:val="1"/>
  </w:num>
  <w:num w:numId="96" w16cid:durableId="850070230">
    <w:abstractNumId w:val="1"/>
  </w:num>
  <w:num w:numId="97" w16cid:durableId="244918959">
    <w:abstractNumId w:val="1"/>
  </w:num>
  <w:num w:numId="98" w16cid:durableId="812059253">
    <w:abstractNumId w:val="1"/>
  </w:num>
  <w:num w:numId="99" w16cid:durableId="233663048">
    <w:abstractNumId w:val="1"/>
  </w:num>
  <w:num w:numId="100" w16cid:durableId="108364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00600893">
    <w:abstractNumId w:val="1"/>
  </w:num>
  <w:num w:numId="102" w16cid:durableId="1666981309">
    <w:abstractNumId w:val="1"/>
  </w:num>
  <w:num w:numId="103" w16cid:durableId="1307393579">
    <w:abstractNumId w:val="1"/>
  </w:num>
  <w:num w:numId="104" w16cid:durableId="209531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5427943">
    <w:abstractNumId w:val="1"/>
  </w:num>
  <w:num w:numId="106" w16cid:durableId="1124732485">
    <w:abstractNumId w:val="1"/>
  </w:num>
  <w:num w:numId="107" w16cid:durableId="1718436106">
    <w:abstractNumId w:val="1"/>
  </w:num>
  <w:num w:numId="108" w16cid:durableId="1843663619">
    <w:abstractNumId w:val="1"/>
  </w:num>
  <w:num w:numId="109" w16cid:durableId="689255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0779102">
    <w:abstractNumId w:val="1"/>
  </w:num>
  <w:num w:numId="111" w16cid:durableId="1452556032">
    <w:abstractNumId w:val="1"/>
  </w:num>
  <w:num w:numId="112" w16cid:durableId="1410276048">
    <w:abstractNumId w:val="1"/>
  </w:num>
  <w:num w:numId="113" w16cid:durableId="1956906617">
    <w:abstractNumId w:val="1"/>
  </w:num>
  <w:num w:numId="114" w16cid:durableId="19616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62233295">
    <w:abstractNumId w:val="1"/>
  </w:num>
  <w:num w:numId="116" w16cid:durableId="633213558">
    <w:abstractNumId w:val="1"/>
  </w:num>
  <w:num w:numId="117" w16cid:durableId="265234186">
    <w:abstractNumId w:val="1"/>
  </w:num>
  <w:num w:numId="118" w16cid:durableId="149310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70473426">
    <w:abstractNumId w:val="1"/>
  </w:num>
  <w:num w:numId="120" w16cid:durableId="243338640">
    <w:abstractNumId w:val="1"/>
  </w:num>
  <w:num w:numId="121" w16cid:durableId="2026975555">
    <w:abstractNumId w:val="1"/>
  </w:num>
  <w:num w:numId="122" w16cid:durableId="114107553">
    <w:abstractNumId w:val="1"/>
  </w:num>
  <w:num w:numId="123" w16cid:durableId="1859082567">
    <w:abstractNumId w:val="1"/>
  </w:num>
  <w:num w:numId="124" w16cid:durableId="2015717122">
    <w:abstractNumId w:val="1"/>
  </w:num>
  <w:num w:numId="125" w16cid:durableId="754329156">
    <w:abstractNumId w:val="1"/>
  </w:num>
  <w:num w:numId="126" w16cid:durableId="1160778448">
    <w:abstractNumId w:val="1"/>
  </w:num>
  <w:num w:numId="127" w16cid:durableId="50961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53961182">
    <w:abstractNumId w:val="1"/>
  </w:num>
  <w:num w:numId="129" w16cid:durableId="2021270430">
    <w:abstractNumId w:val="1"/>
  </w:num>
  <w:num w:numId="130" w16cid:durableId="135380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1400654">
    <w:abstractNumId w:val="1"/>
  </w:num>
  <w:num w:numId="132" w16cid:durableId="1560167599">
    <w:abstractNumId w:val="1"/>
  </w:num>
  <w:num w:numId="133" w16cid:durableId="107724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70659956">
    <w:abstractNumId w:val="1"/>
  </w:num>
  <w:num w:numId="135" w16cid:durableId="1966932111">
    <w:abstractNumId w:val="1"/>
  </w:num>
  <w:num w:numId="136" w16cid:durableId="203519899">
    <w:abstractNumId w:val="1"/>
  </w:num>
  <w:num w:numId="137" w16cid:durableId="81094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37951833">
    <w:abstractNumId w:val="1"/>
  </w:num>
  <w:num w:numId="139" w16cid:durableId="1069378933">
    <w:abstractNumId w:val="1"/>
  </w:num>
  <w:num w:numId="140" w16cid:durableId="210849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59738322">
    <w:abstractNumId w:val="1"/>
  </w:num>
  <w:num w:numId="142" w16cid:durableId="18980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308196">
    <w:abstractNumId w:val="1"/>
  </w:num>
  <w:num w:numId="144" w16cid:durableId="170066182">
    <w:abstractNumId w:val="1"/>
  </w:num>
  <w:num w:numId="145" w16cid:durableId="1548493321">
    <w:abstractNumId w:val="1"/>
  </w:num>
  <w:num w:numId="146" w16cid:durableId="121504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6141135">
    <w:abstractNumId w:val="1"/>
  </w:num>
  <w:num w:numId="148" w16cid:durableId="43330879">
    <w:abstractNumId w:val="1"/>
  </w:num>
  <w:num w:numId="149" w16cid:durableId="1346784399">
    <w:abstractNumId w:val="1"/>
  </w:num>
  <w:num w:numId="150" w16cid:durableId="2052727866">
    <w:abstractNumId w:val="1"/>
  </w:num>
  <w:num w:numId="151" w16cid:durableId="1541085720">
    <w:abstractNumId w:val="1"/>
  </w:num>
  <w:num w:numId="152" w16cid:durableId="661203929">
    <w:abstractNumId w:val="1"/>
  </w:num>
  <w:num w:numId="153" w16cid:durableId="1930652623">
    <w:abstractNumId w:val="1"/>
  </w:num>
  <w:num w:numId="154" w16cid:durableId="17126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9283807">
    <w:abstractNumId w:val="1"/>
  </w:num>
  <w:num w:numId="156" w16cid:durableId="1846826874">
    <w:abstractNumId w:val="1"/>
  </w:num>
  <w:num w:numId="157" w16cid:durableId="20252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731583772">
    <w:abstractNumId w:val="1"/>
  </w:num>
  <w:num w:numId="159" w16cid:durableId="445465715">
    <w:abstractNumId w:val="1"/>
  </w:num>
  <w:num w:numId="160" w16cid:durableId="575433227">
    <w:abstractNumId w:val="1"/>
  </w:num>
  <w:num w:numId="161" w16cid:durableId="1216240200">
    <w:abstractNumId w:val="1"/>
  </w:num>
  <w:num w:numId="162" w16cid:durableId="48458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7027368">
    <w:abstractNumId w:val="1"/>
  </w:num>
  <w:num w:numId="164" w16cid:durableId="1590962202">
    <w:abstractNumId w:val="1"/>
  </w:num>
  <w:num w:numId="165" w16cid:durableId="1821190687">
    <w:abstractNumId w:val="1"/>
  </w:num>
  <w:num w:numId="166" w16cid:durableId="146940688">
    <w:abstractNumId w:val="1"/>
  </w:num>
  <w:num w:numId="167" w16cid:durableId="173561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0453767">
    <w:abstractNumId w:val="1"/>
  </w:num>
  <w:num w:numId="169" w16cid:durableId="1247837091">
    <w:abstractNumId w:val="1"/>
  </w:num>
  <w:num w:numId="170" w16cid:durableId="924612847">
    <w:abstractNumId w:val="1"/>
  </w:num>
  <w:num w:numId="171" w16cid:durableId="185896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35378741">
    <w:abstractNumId w:val="1"/>
  </w:num>
  <w:num w:numId="173" w16cid:durableId="391931405">
    <w:abstractNumId w:val="1"/>
  </w:num>
  <w:num w:numId="174" w16cid:durableId="979336865">
    <w:abstractNumId w:val="1"/>
  </w:num>
  <w:num w:numId="175" w16cid:durableId="16258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56222425">
    <w:abstractNumId w:val="1"/>
  </w:num>
  <w:num w:numId="177" w16cid:durableId="9455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99839261">
    <w:abstractNumId w:val="1"/>
  </w:num>
  <w:num w:numId="179" w16cid:durableId="261106410">
    <w:abstractNumId w:val="1"/>
  </w:num>
  <w:num w:numId="180" w16cid:durableId="1794133377">
    <w:abstractNumId w:val="1"/>
  </w:num>
  <w:num w:numId="181" w16cid:durableId="1463228517">
    <w:abstractNumId w:val="1"/>
  </w:num>
  <w:num w:numId="182" w16cid:durableId="1530996198">
    <w:abstractNumId w:val="1"/>
  </w:num>
  <w:num w:numId="183" w16cid:durableId="669261089">
    <w:abstractNumId w:val="1"/>
  </w:num>
  <w:num w:numId="184" w16cid:durableId="1765607071">
    <w:abstractNumId w:val="1"/>
  </w:num>
  <w:num w:numId="185" w16cid:durableId="21370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81454549">
    <w:abstractNumId w:val="1"/>
  </w:num>
  <w:num w:numId="187" w16cid:durableId="181431520">
    <w:abstractNumId w:val="1"/>
  </w:num>
  <w:num w:numId="188" w16cid:durableId="147622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32650159">
    <w:abstractNumId w:val="1"/>
  </w:num>
  <w:num w:numId="190" w16cid:durableId="1328946271">
    <w:abstractNumId w:val="1"/>
  </w:num>
  <w:num w:numId="191" w16cid:durableId="2143035578">
    <w:abstractNumId w:val="1"/>
  </w:num>
  <w:num w:numId="192" w16cid:durableId="615212762">
    <w:abstractNumId w:val="1"/>
  </w:num>
  <w:num w:numId="193" w16cid:durableId="170637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130778734">
    <w:abstractNumId w:val="1"/>
  </w:num>
  <w:num w:numId="195" w16cid:durableId="1511064775">
    <w:abstractNumId w:val="1"/>
  </w:num>
  <w:num w:numId="196" w16cid:durableId="1925265424">
    <w:abstractNumId w:val="1"/>
  </w:num>
  <w:num w:numId="197" w16cid:durableId="5330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77840672">
    <w:abstractNumId w:val="1"/>
  </w:num>
  <w:num w:numId="199" w16cid:durableId="597953047">
    <w:abstractNumId w:val="1"/>
  </w:num>
  <w:num w:numId="200" w16cid:durableId="24912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126386714">
    <w:abstractNumId w:val="1"/>
  </w:num>
  <w:num w:numId="202" w16cid:durableId="464087112">
    <w:abstractNumId w:val="1"/>
  </w:num>
  <w:num w:numId="203" w16cid:durableId="153031745">
    <w:abstractNumId w:val="1"/>
  </w:num>
  <w:num w:numId="204" w16cid:durableId="63945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73592518">
    <w:abstractNumId w:val="1"/>
  </w:num>
  <w:num w:numId="206" w16cid:durableId="537202228">
    <w:abstractNumId w:val="1"/>
  </w:num>
  <w:num w:numId="207" w16cid:durableId="72289135">
    <w:abstractNumId w:val="1"/>
  </w:num>
  <w:num w:numId="208" w16cid:durableId="115896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1176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13252257">
    <w:abstractNumId w:val="1"/>
  </w:num>
  <w:num w:numId="211" w16cid:durableId="2101873957">
    <w:abstractNumId w:val="1"/>
  </w:num>
  <w:num w:numId="212" w16cid:durableId="24681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664089432">
    <w:abstractNumId w:val="1"/>
  </w:num>
  <w:num w:numId="214" w16cid:durableId="1529564246">
    <w:abstractNumId w:val="1"/>
  </w:num>
  <w:num w:numId="215" w16cid:durableId="2034260287">
    <w:abstractNumId w:val="1"/>
  </w:num>
  <w:num w:numId="216" w16cid:durableId="1078285087">
    <w:abstractNumId w:val="1"/>
  </w:num>
  <w:num w:numId="217" w16cid:durableId="1249264841">
    <w:abstractNumId w:val="1"/>
  </w:num>
  <w:num w:numId="218" w16cid:durableId="1028457658">
    <w:abstractNumId w:val="1"/>
  </w:num>
  <w:num w:numId="219" w16cid:durableId="1877422123">
    <w:abstractNumId w:val="1"/>
  </w:num>
  <w:num w:numId="220" w16cid:durableId="1970164287">
    <w:abstractNumId w:val="1"/>
  </w:num>
  <w:num w:numId="221" w16cid:durableId="1734231335">
    <w:abstractNumId w:val="1"/>
  </w:num>
  <w:num w:numId="222" w16cid:durableId="1433624378">
    <w:abstractNumId w:val="1"/>
  </w:num>
  <w:num w:numId="223" w16cid:durableId="149961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541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443571950">
    <w:abstractNumId w:val="1"/>
  </w:num>
  <w:num w:numId="226" w16cid:durableId="492720355">
    <w:abstractNumId w:val="1"/>
  </w:num>
  <w:num w:numId="227" w16cid:durableId="398485198">
    <w:abstractNumId w:val="1"/>
  </w:num>
  <w:num w:numId="228" w16cid:durableId="85630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86788652">
    <w:abstractNumId w:val="1"/>
  </w:num>
  <w:num w:numId="230" w16cid:durableId="28075323">
    <w:abstractNumId w:val="1"/>
  </w:num>
  <w:num w:numId="231" w16cid:durableId="1379671798">
    <w:abstractNumId w:val="1"/>
  </w:num>
  <w:num w:numId="232" w16cid:durableId="1615673465">
    <w:abstractNumId w:val="1"/>
  </w:num>
  <w:num w:numId="233" w16cid:durableId="1344086783">
    <w:abstractNumId w:val="1"/>
  </w:num>
  <w:num w:numId="234" w16cid:durableId="250361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73967084">
    <w:abstractNumId w:val="1"/>
  </w:num>
  <w:num w:numId="236" w16cid:durableId="1585186255">
    <w:abstractNumId w:val="1"/>
  </w:num>
  <w:num w:numId="237" w16cid:durableId="527107226">
    <w:abstractNumId w:val="1"/>
  </w:num>
  <w:num w:numId="238" w16cid:durableId="775561716">
    <w:abstractNumId w:val="1"/>
  </w:num>
  <w:num w:numId="239" w16cid:durableId="135654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0255008">
    <w:abstractNumId w:val="1"/>
  </w:num>
  <w:num w:numId="241" w16cid:durableId="1917543837">
    <w:abstractNumId w:val="1"/>
  </w:num>
  <w:num w:numId="242" w16cid:durableId="781850483">
    <w:abstractNumId w:val="1"/>
  </w:num>
  <w:num w:numId="243" w16cid:durableId="64389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126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0447425">
    <w:abstractNumId w:val="1"/>
  </w:num>
  <w:num w:numId="246" w16cid:durableId="431049344">
    <w:abstractNumId w:val="1"/>
  </w:num>
  <w:num w:numId="247" w16cid:durableId="5779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54593396">
    <w:abstractNumId w:val="1"/>
  </w:num>
  <w:num w:numId="249" w16cid:durableId="683870367">
    <w:abstractNumId w:val="1"/>
  </w:num>
  <w:num w:numId="250" w16cid:durableId="113502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69329483">
    <w:abstractNumId w:val="1"/>
  </w:num>
  <w:num w:numId="252" w16cid:durableId="652488512">
    <w:abstractNumId w:val="1"/>
  </w:num>
  <w:num w:numId="253" w16cid:durableId="1175269883">
    <w:abstractNumId w:val="1"/>
  </w:num>
  <w:num w:numId="254" w16cid:durableId="493103788">
    <w:abstractNumId w:val="1"/>
  </w:num>
  <w:num w:numId="255" w16cid:durableId="458693951">
    <w:abstractNumId w:val="1"/>
  </w:num>
  <w:num w:numId="256" w16cid:durableId="468666566">
    <w:abstractNumId w:val="1"/>
  </w:num>
  <w:num w:numId="257" w16cid:durableId="27418115">
    <w:abstractNumId w:val="1"/>
  </w:num>
  <w:num w:numId="258" w16cid:durableId="853306838">
    <w:abstractNumId w:val="1"/>
  </w:num>
  <w:num w:numId="259" w16cid:durableId="1120227037">
    <w:abstractNumId w:val="1"/>
  </w:num>
  <w:num w:numId="260" w16cid:durableId="35415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749080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381585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981812355">
    <w:abstractNumId w:val="1"/>
  </w:num>
  <w:num w:numId="264" w16cid:durableId="1032459898">
    <w:abstractNumId w:val="1"/>
  </w:num>
  <w:num w:numId="265" w16cid:durableId="1716391546">
    <w:abstractNumId w:val="1"/>
  </w:num>
  <w:num w:numId="266" w16cid:durableId="1451896902">
    <w:abstractNumId w:val="1"/>
  </w:num>
  <w:num w:numId="267" w16cid:durableId="307511916">
    <w:abstractNumId w:val="1"/>
  </w:num>
  <w:num w:numId="268" w16cid:durableId="15637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67947400">
    <w:abstractNumId w:val="1"/>
  </w:num>
  <w:num w:numId="270" w16cid:durableId="111168610">
    <w:abstractNumId w:val="1"/>
  </w:num>
  <w:num w:numId="271" w16cid:durableId="97801082">
    <w:abstractNumId w:val="1"/>
  </w:num>
  <w:num w:numId="272" w16cid:durableId="19898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39727696">
    <w:abstractNumId w:val="1"/>
  </w:num>
  <w:num w:numId="274" w16cid:durableId="1780685530">
    <w:abstractNumId w:val="1"/>
  </w:num>
  <w:num w:numId="275" w16cid:durableId="732965485">
    <w:abstractNumId w:val="1"/>
  </w:num>
  <w:num w:numId="276" w16cid:durableId="207200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9460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318964508">
    <w:abstractNumId w:val="1"/>
  </w:num>
  <w:num w:numId="279" w16cid:durableId="755588732">
    <w:abstractNumId w:val="1"/>
  </w:num>
  <w:num w:numId="280" w16cid:durableId="8063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89967025">
    <w:abstractNumId w:val="1"/>
  </w:num>
  <w:num w:numId="282" w16cid:durableId="2055812616">
    <w:abstractNumId w:val="1"/>
  </w:num>
  <w:num w:numId="283" w16cid:durableId="2003773208">
    <w:abstractNumId w:val="1"/>
  </w:num>
  <w:num w:numId="284" w16cid:durableId="1229071309">
    <w:abstractNumId w:val="1"/>
  </w:num>
  <w:num w:numId="285" w16cid:durableId="610281270">
    <w:abstractNumId w:val="1"/>
  </w:num>
  <w:num w:numId="286" w16cid:durableId="172307412">
    <w:abstractNumId w:val="1"/>
  </w:num>
  <w:num w:numId="287" w16cid:durableId="2058164244">
    <w:abstractNumId w:val="1"/>
  </w:num>
  <w:num w:numId="288" w16cid:durableId="109402582">
    <w:abstractNumId w:val="1"/>
  </w:num>
  <w:num w:numId="289" w16cid:durableId="22152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66445453">
    <w:abstractNumId w:val="1"/>
  </w:num>
  <w:num w:numId="291" w16cid:durableId="1268854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76285345">
    <w:abstractNumId w:val="1"/>
  </w:num>
  <w:num w:numId="293" w16cid:durableId="1170682705">
    <w:abstractNumId w:val="1"/>
  </w:num>
  <w:num w:numId="294" w16cid:durableId="1328556031">
    <w:abstractNumId w:val="1"/>
  </w:num>
  <w:num w:numId="295" w16cid:durableId="1827625854">
    <w:abstractNumId w:val="1"/>
  </w:num>
  <w:num w:numId="296" w16cid:durableId="108149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821187496">
    <w:abstractNumId w:val="1"/>
  </w:num>
  <w:num w:numId="298" w16cid:durableId="768814559">
    <w:abstractNumId w:val="1"/>
  </w:num>
  <w:num w:numId="299" w16cid:durableId="1235581094">
    <w:abstractNumId w:val="1"/>
  </w:num>
  <w:num w:numId="300" w16cid:durableId="97471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93093662">
    <w:abstractNumId w:val="1"/>
  </w:num>
  <w:num w:numId="302" w16cid:durableId="668826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0731"/>
    <w:rsid w:val="00170731"/>
    <w:rsid w:val="00257F1C"/>
    <w:rsid w:val="0051580A"/>
    <w:rsid w:val="006D0FF0"/>
    <w:rsid w:val="00700A70"/>
    <w:rsid w:val="00763E40"/>
    <w:rsid w:val="009107DA"/>
    <w:rsid w:val="00D40A67"/>
    <w:rsid w:val="00DD4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BA5"/>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257F1C"/>
  </w:style>
  <w:style w:type="character" w:customStyle="1" w:styleId="DateChar">
    <w:name w:val="Date Char"/>
    <w:basedOn w:val="DefaultParagraphFont"/>
    <w:link w:val="Date"/>
    <w:rsid w:val="00257F1C"/>
    <w:rPr>
      <w:rFonts w:asciiTheme="majorHAnsi" w:eastAsiaTheme="majorEastAsia" w:hAnsiTheme="majorHAnsi" w:cstheme="majorBidi"/>
    </w:rPr>
  </w:style>
  <w:style w:type="character" w:customStyle="1" w:styleId="FootnoteTextChar">
    <w:name w:val="Footnote Text Char"/>
    <w:basedOn w:val="DefaultParagraphFont"/>
    <w:link w:val="FootnoteText"/>
    <w:uiPriority w:val="9"/>
    <w:rsid w:val="00257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1396</Words>
  <Characters>6022</Characters>
  <Application>Microsoft Office Word</Application>
  <DocSecurity>0</DocSecurity>
  <Lines>136</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6</cp:revision>
  <dcterms:created xsi:type="dcterms:W3CDTF">2026-02-06T02:07:00Z</dcterms:created>
  <dcterms:modified xsi:type="dcterms:W3CDTF">2026-02-06T02:42:00Z</dcterms:modified>
</cp:coreProperties>
</file>