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spacing w:val="7"/>
          <w:sz w:val="32"/>
        </w:rPr>
        <w:t>15</w:t>
      </w:r>
    </w:p>
    <w:p>
      <w:pPr>
        <w:pStyle w:val="BodyText"/>
        <w:rPr>
          <w:rFonts w:ascii="Liberation Sans"/>
          <w:i/>
          <w:sz w:val="41"/>
        </w:rPr>
      </w:pPr>
    </w:p>
    <w:p>
      <w:pPr>
        <w:pStyle w:val="Heading1"/>
      </w:pPr>
      <w:r>
        <w:rPr>
          <w:color w:val="212121"/>
          <w:spacing w:val="16"/>
        </w:rPr>
        <w:t>The</w:t>
      </w:r>
      <w:r>
        <w:rPr>
          <w:color w:val="212121"/>
          <w:spacing w:val="42"/>
        </w:rPr>
        <w:t> </w:t>
      </w:r>
      <w:r>
        <w:rPr>
          <w:color w:val="212121"/>
          <w:spacing w:val="20"/>
        </w:rPr>
        <w:t>Future</w:t>
      </w:r>
      <w:r>
        <w:rPr>
          <w:color w:val="212121"/>
          <w:spacing w:val="43"/>
        </w:rPr>
        <w:t> </w:t>
      </w:r>
      <w:r>
        <w:rPr>
          <w:color w:val="212121"/>
          <w:spacing w:val="12"/>
        </w:rPr>
        <w:t>is</w:t>
      </w:r>
      <w:r>
        <w:rPr>
          <w:color w:val="212121"/>
          <w:spacing w:val="43"/>
        </w:rPr>
        <w:t> </w:t>
      </w:r>
      <w:r>
        <w:rPr>
          <w:color w:val="212121"/>
          <w:spacing w:val="16"/>
        </w:rPr>
        <w:t>Now</w:t>
      </w:r>
      <w:r>
        <w:rPr>
          <w:color w:val="212121"/>
          <w:spacing w:val="43"/>
        </w:rPr>
        <w:t> </w:t>
      </w:r>
      <w:r>
        <w:rPr>
          <w:color w:val="212121"/>
        </w:rPr>
        <w:t>–</w:t>
      </w:r>
      <w:r>
        <w:rPr>
          <w:color w:val="212121"/>
          <w:spacing w:val="43"/>
        </w:rPr>
        <w:t> </w:t>
      </w:r>
      <w:r>
        <w:rPr>
          <w:color w:val="212121"/>
          <w:spacing w:val="21"/>
        </w:rPr>
        <w:t>Integrating</w:t>
      </w:r>
      <w:r>
        <w:rPr>
          <w:color w:val="212121"/>
          <w:spacing w:val="27"/>
        </w:rPr>
        <w:t> </w:t>
      </w:r>
      <w:r>
        <w:rPr>
          <w:color w:val="212121"/>
          <w:spacing w:val="12"/>
        </w:rPr>
        <w:t>AI</w:t>
      </w:r>
      <w:r>
        <w:rPr>
          <w:color w:val="212121"/>
          <w:spacing w:val="42"/>
        </w:rPr>
        <w:t> </w:t>
      </w:r>
      <w:r>
        <w:rPr>
          <w:color w:val="212121"/>
          <w:spacing w:val="18"/>
        </w:rPr>
        <w:t>into</w:t>
      </w:r>
      <w:r>
        <w:rPr>
          <w:color w:val="212121"/>
          <w:spacing w:val="27"/>
        </w:rPr>
        <w:t> </w:t>
      </w:r>
      <w:r>
        <w:rPr>
          <w:color w:val="212121"/>
          <w:spacing w:val="19"/>
        </w:rPr>
        <w:t>Accounting</w:t>
      </w:r>
    </w:p>
    <w:p>
      <w:pPr>
        <w:spacing w:after="0"/>
        <w:sectPr>
          <w:type w:val="continuous"/>
          <w:pgSz w:w="12240" w:h="15840"/>
          <w:pgMar w:top="1800" w:bottom="280" w:left="1420" w:right="1440"/>
        </w:sectPr>
      </w:pPr>
    </w:p>
    <w:p>
      <w:pPr>
        <w:spacing w:line="340" w:lineRule="auto" w:before="69"/>
        <w:ind w:left="1291" w:right="0" w:hanging="889"/>
        <w:jc w:val="left"/>
        <w:rPr>
          <w:i/>
          <w:sz w:val="22"/>
        </w:rPr>
      </w:pPr>
      <w:r>
        <w:rPr>
          <w:i/>
          <w:color w:val="212121"/>
          <w:sz w:val="22"/>
        </w:rPr>
        <w:t>“Artificial intelligence is revolutionizing accounting, automating tasks, boosting efficiency, and</w:t>
      </w:r>
      <w:r>
        <w:rPr>
          <w:i/>
          <w:color w:val="212121"/>
          <w:sz w:val="22"/>
        </w:rPr>
        <w:t> empowering accountants to focus on strategic analysis and client insights.”</w:t>
      </w:r>
    </w:p>
    <w:p>
      <w:pPr>
        <w:spacing w:before="107"/>
        <w:ind w:left="6375" w:right="0" w:firstLine="0"/>
        <w:jc w:val="left"/>
        <w:rPr>
          <w:i/>
          <w:sz w:val="22"/>
        </w:rPr>
      </w:pPr>
      <w:r>
        <w:rPr>
          <w:i/>
          <w:color w:val="212121"/>
          <w:sz w:val="22"/>
        </w:rPr>
        <w:t>-</w:t>
      </w:r>
      <w:r>
        <w:rPr>
          <w:i/>
          <w:color w:val="212121"/>
          <w:spacing w:val="7"/>
          <w:sz w:val="22"/>
        </w:rPr>
        <w:t> </w:t>
      </w:r>
      <w:r>
        <w:rPr>
          <w:i/>
          <w:color w:val="212121"/>
          <w:sz w:val="22"/>
        </w:rPr>
        <w:t>Idris</w:t>
      </w:r>
      <w:r>
        <w:rPr>
          <w:i/>
          <w:color w:val="212121"/>
          <w:spacing w:val="7"/>
          <w:sz w:val="22"/>
        </w:rPr>
        <w:t> </w:t>
      </w:r>
      <w:r>
        <w:rPr>
          <w:i/>
          <w:color w:val="212121"/>
          <w:sz w:val="22"/>
        </w:rPr>
        <w:t>Nagri</w:t>
      </w:r>
      <w:r>
        <w:rPr>
          <w:i/>
          <w:color w:val="212121"/>
          <w:spacing w:val="8"/>
          <w:sz w:val="22"/>
        </w:rPr>
        <w:t> </w:t>
      </w:r>
      <w:r>
        <w:rPr>
          <w:i/>
          <w:color w:val="212121"/>
          <w:sz w:val="22"/>
        </w:rPr>
        <w:t>(Accountancy</w:t>
      </w:r>
      <w:r>
        <w:rPr>
          <w:i/>
          <w:color w:val="212121"/>
          <w:spacing w:val="3"/>
          <w:sz w:val="22"/>
        </w:rPr>
        <w:t> </w:t>
      </w:r>
      <w:r>
        <w:rPr>
          <w:i/>
          <w:color w:val="212121"/>
          <w:spacing w:val="-4"/>
          <w:sz w:val="22"/>
        </w:rPr>
        <w:t>Age)</w:t>
      </w:r>
    </w:p>
    <w:p>
      <w:pPr>
        <w:pStyle w:val="BodyText"/>
        <w:spacing w:before="8"/>
        <w:rPr>
          <w:i/>
          <w:sz w:val="19"/>
        </w:rPr>
      </w:pPr>
    </w:p>
    <w:p>
      <w:pPr>
        <w:pStyle w:val="BodyText"/>
        <w:spacing w:line="340" w:lineRule="auto"/>
        <w:ind w:left="119" w:right="262"/>
      </w:pPr>
      <w:r>
        <w:rPr>
          <w:color w:val="212121"/>
        </w:rPr>
        <w:t>The accounting sector is on the cusp of a significant transformation driven by the rapid advancement and integration of </w:t>
      </w:r>
      <w:r>
        <w:rPr>
          <w:b/>
          <w:color w:val="212121"/>
        </w:rPr>
        <w:t>artificial intelligence </w:t>
      </w:r>
      <w:r>
        <w:rPr>
          <w:color w:val="212121"/>
        </w:rPr>
        <w:t>(</w:t>
      </w:r>
      <w:r>
        <w:rPr>
          <w:b/>
          <w:color w:val="212121"/>
        </w:rPr>
        <w:t>AI</w:t>
      </w:r>
      <w:r>
        <w:rPr>
          <w:color w:val="212121"/>
        </w:rPr>
        <w:t>). This shift is not just about adopting new technology;</w:t>
      </w:r>
      <w:r>
        <w:rPr>
          <w:color w:val="212121"/>
          <w:spacing w:val="80"/>
        </w:rPr>
        <w:t> </w:t>
      </w:r>
      <w:r>
        <w:rPr>
          <w:color w:val="212121"/>
        </w:rPr>
        <w:t>it’s about redefining the entire profession.</w:t>
      </w:r>
      <w:r>
        <w:rPr>
          <w:color w:val="212121"/>
          <w:spacing w:val="-4"/>
        </w:rPr>
        <w:t> </w:t>
      </w:r>
      <w:r>
        <w:rPr>
          <w:color w:val="212121"/>
        </w:rPr>
        <w:t>AI is streamlining traditionally time-consuming and labor- intensive</w:t>
      </w:r>
      <w:r>
        <w:rPr>
          <w:color w:val="212121"/>
          <w:spacing w:val="22"/>
        </w:rPr>
        <w:t> </w:t>
      </w:r>
      <w:r>
        <w:rPr>
          <w:color w:val="212121"/>
        </w:rPr>
        <w:t>processes,</w:t>
      </w:r>
      <w:r>
        <w:rPr>
          <w:color w:val="212121"/>
          <w:spacing w:val="22"/>
        </w:rPr>
        <w:t> </w:t>
      </w:r>
      <w:r>
        <w:rPr>
          <w:color w:val="212121"/>
        </w:rPr>
        <w:t>thus</w:t>
      </w:r>
      <w:r>
        <w:rPr>
          <w:color w:val="212121"/>
          <w:spacing w:val="22"/>
        </w:rPr>
        <w:t> </w:t>
      </w:r>
      <w:r>
        <w:rPr>
          <w:color w:val="212121"/>
        </w:rPr>
        <w:t>enabling</w:t>
      </w:r>
      <w:r>
        <w:rPr>
          <w:color w:val="212121"/>
          <w:spacing w:val="22"/>
        </w:rPr>
        <w:t> </w:t>
      </w:r>
      <w:r>
        <w:rPr>
          <w:color w:val="212121"/>
        </w:rPr>
        <w:t>accountants</w:t>
      </w:r>
      <w:r>
        <w:rPr>
          <w:color w:val="212121"/>
          <w:spacing w:val="22"/>
        </w:rPr>
        <w:t> </w:t>
      </w:r>
      <w:r>
        <w:rPr>
          <w:color w:val="212121"/>
        </w:rPr>
        <w:t>to</w:t>
      </w:r>
      <w:r>
        <w:rPr>
          <w:color w:val="212121"/>
          <w:spacing w:val="22"/>
        </w:rPr>
        <w:t> </w:t>
      </w:r>
      <w:r>
        <w:rPr>
          <w:color w:val="212121"/>
        </w:rPr>
        <w:t>focus</w:t>
      </w:r>
      <w:r>
        <w:rPr>
          <w:color w:val="212121"/>
          <w:spacing w:val="22"/>
        </w:rPr>
        <w:t> </w:t>
      </w:r>
      <w:r>
        <w:rPr>
          <w:color w:val="212121"/>
        </w:rPr>
        <w:t>on</w:t>
      </w:r>
      <w:r>
        <w:rPr>
          <w:color w:val="212121"/>
          <w:spacing w:val="22"/>
        </w:rPr>
        <w:t> </w:t>
      </w:r>
      <w:r>
        <w:rPr>
          <w:color w:val="212121"/>
        </w:rPr>
        <w:t>more</w:t>
      </w:r>
      <w:r>
        <w:rPr>
          <w:color w:val="212121"/>
          <w:spacing w:val="22"/>
        </w:rPr>
        <w:t> </w:t>
      </w:r>
      <w:r>
        <w:rPr>
          <w:color w:val="212121"/>
        </w:rPr>
        <w:t>strategic</w:t>
      </w:r>
      <w:r>
        <w:rPr>
          <w:color w:val="212121"/>
          <w:spacing w:val="22"/>
        </w:rPr>
        <w:t> </w:t>
      </w:r>
      <w:r>
        <w:rPr>
          <w:color w:val="212121"/>
        </w:rPr>
        <w:t>functions</w:t>
      </w:r>
      <w:r>
        <w:rPr>
          <w:color w:val="212121"/>
          <w:spacing w:val="22"/>
        </w:rPr>
        <w:t> </w:t>
      </w:r>
      <w:r>
        <w:rPr>
          <w:color w:val="212121"/>
        </w:rPr>
        <w:t>rather</w:t>
      </w:r>
      <w:r>
        <w:rPr>
          <w:color w:val="212121"/>
          <w:spacing w:val="22"/>
        </w:rPr>
        <w:t> </w:t>
      </w:r>
      <w:r>
        <w:rPr>
          <w:color w:val="212121"/>
        </w:rPr>
        <w:t>than routine number crunching.</w:t>
      </w:r>
    </w:p>
    <w:p>
      <w:pPr>
        <w:pStyle w:val="BodyText"/>
        <w:spacing w:line="340" w:lineRule="auto" w:before="109"/>
        <w:ind w:left="119" w:right="262"/>
      </w:pPr>
      <w:r>
        <w:rPr>
          <w:color w:val="212121"/>
        </w:rPr>
        <w:t>AI technologies are proving indispensable for enhancing the accuracy and efficiency of accounting operations. Automated systems can process large volumes of data with greater precision and significantly less error, reducing the likelihood of costly mistakes. Furthermore,</w:t>
      </w:r>
      <w:r>
        <w:rPr>
          <w:color w:val="212121"/>
          <w:spacing w:val="-3"/>
        </w:rPr>
        <w:t> </w:t>
      </w:r>
      <w:r>
        <w:rPr>
          <w:color w:val="212121"/>
        </w:rPr>
        <w:t>AI-driven analytics provide deeper insights into financial data, allowing accountants to offer more nuanced advice on business strategy and risk management.</w:t>
      </w:r>
    </w:p>
    <w:p>
      <w:pPr>
        <w:pStyle w:val="BodyText"/>
        <w:spacing w:line="340" w:lineRule="auto" w:before="124"/>
        <w:ind w:left="119" w:right="262"/>
      </w:pPr>
      <w:r>
        <w:rPr>
          <w:color w:val="212121"/>
        </w:rPr>
        <w:t>The accounting field is undergoing a rapid transformation with the adoption of</w:t>
      </w:r>
      <w:r>
        <w:rPr>
          <w:color w:val="212121"/>
          <w:spacing w:val="-5"/>
        </w:rPr>
        <w:t> </w:t>
      </w:r>
      <w:r>
        <w:rPr>
          <w:color w:val="212121"/>
        </w:rPr>
        <w:t>AI. Firms that harness AI</w:t>
      </w:r>
      <w:r>
        <w:rPr>
          <w:color w:val="212121"/>
          <w:spacing w:val="20"/>
        </w:rPr>
        <w:t> </w:t>
      </w:r>
      <w:r>
        <w:rPr>
          <w:color w:val="212121"/>
        </w:rPr>
        <w:t>technologies</w:t>
      </w:r>
      <w:r>
        <w:rPr>
          <w:color w:val="212121"/>
          <w:spacing w:val="20"/>
        </w:rPr>
        <w:t> </w:t>
      </w:r>
      <w:r>
        <w:rPr>
          <w:color w:val="212121"/>
        </w:rPr>
        <w:t>are</w:t>
      </w:r>
      <w:r>
        <w:rPr>
          <w:color w:val="212121"/>
          <w:spacing w:val="20"/>
        </w:rPr>
        <w:t> </w:t>
      </w:r>
      <w:r>
        <w:rPr>
          <w:color w:val="212121"/>
        </w:rPr>
        <w:t>gaining</w:t>
      </w:r>
      <w:r>
        <w:rPr>
          <w:color w:val="212121"/>
          <w:spacing w:val="20"/>
        </w:rPr>
        <w:t> </w:t>
      </w:r>
      <w:r>
        <w:rPr>
          <w:color w:val="212121"/>
        </w:rPr>
        <w:t>a</w:t>
      </w:r>
      <w:r>
        <w:rPr>
          <w:color w:val="212121"/>
          <w:spacing w:val="20"/>
        </w:rPr>
        <w:t> </w:t>
      </w:r>
      <w:r>
        <w:rPr>
          <w:color w:val="212121"/>
        </w:rPr>
        <w:t>significant</w:t>
      </w:r>
      <w:r>
        <w:rPr>
          <w:color w:val="212121"/>
          <w:spacing w:val="20"/>
        </w:rPr>
        <w:t> </w:t>
      </w:r>
      <w:r>
        <w:rPr>
          <w:color w:val="212121"/>
        </w:rPr>
        <w:t>edge,</w:t>
      </w:r>
      <w:r>
        <w:rPr>
          <w:color w:val="212121"/>
          <w:spacing w:val="20"/>
        </w:rPr>
        <w:t> </w:t>
      </w:r>
      <w:r>
        <w:rPr>
          <w:color w:val="212121"/>
        </w:rPr>
        <w:t>offering</w:t>
      </w:r>
      <w:r>
        <w:rPr>
          <w:color w:val="212121"/>
          <w:spacing w:val="20"/>
        </w:rPr>
        <w:t> </w:t>
      </w:r>
      <w:r>
        <w:rPr>
          <w:color w:val="212121"/>
        </w:rPr>
        <w:t>faster,</w:t>
      </w:r>
      <w:r>
        <w:rPr>
          <w:color w:val="212121"/>
          <w:spacing w:val="20"/>
        </w:rPr>
        <w:t> </w:t>
      </w:r>
      <w:r>
        <w:rPr>
          <w:color w:val="212121"/>
        </w:rPr>
        <w:t>more</w:t>
      </w:r>
      <w:r>
        <w:rPr>
          <w:color w:val="212121"/>
          <w:spacing w:val="20"/>
        </w:rPr>
        <w:t> </w:t>
      </w:r>
      <w:r>
        <w:rPr>
          <w:color w:val="212121"/>
        </w:rPr>
        <w:t>reliable,</w:t>
      </w:r>
      <w:r>
        <w:rPr>
          <w:color w:val="212121"/>
          <w:spacing w:val="20"/>
        </w:rPr>
        <w:t> </w:t>
      </w:r>
      <w:r>
        <w:rPr>
          <w:color w:val="212121"/>
        </w:rPr>
        <w:t>and</w:t>
      </w:r>
      <w:r>
        <w:rPr>
          <w:color w:val="212121"/>
          <w:spacing w:val="20"/>
        </w:rPr>
        <w:t> </w:t>
      </w:r>
      <w:r>
        <w:rPr>
          <w:color w:val="212121"/>
        </w:rPr>
        <w:t>more</w:t>
      </w:r>
      <w:r>
        <w:rPr>
          <w:color w:val="212121"/>
        </w:rPr>
        <w:t> comprehensive services at a lower cost. This capability not only drives business growth but also reshapes client expectations, setting a new benchmark for what’s possible in accounting services.</w:t>
      </w:r>
    </w:p>
    <w:p>
      <w:pPr>
        <w:pStyle w:val="BodyText"/>
        <w:spacing w:line="340" w:lineRule="auto" w:before="108"/>
        <w:ind w:left="119" w:right="262"/>
      </w:pPr>
      <w:r>
        <w:rPr>
          <w:color w:val="212121"/>
        </w:rPr>
        <w:t>The integration of</w:t>
      </w:r>
      <w:r>
        <w:rPr>
          <w:color w:val="212121"/>
          <w:spacing w:val="-4"/>
        </w:rPr>
        <w:t> </w:t>
      </w:r>
      <w:r>
        <w:rPr>
          <w:color w:val="212121"/>
        </w:rPr>
        <w:t>AI in accounting practices is not just a matter of maintaining competitiveness. It’s about adapting to the demands of a digital age where speed, accuracy, and strategic foresight are paramount.</w:t>
      </w:r>
      <w:r>
        <w:rPr>
          <w:color w:val="212121"/>
          <w:spacing w:val="-6"/>
        </w:rPr>
        <w:t> </w:t>
      </w:r>
      <w:r>
        <w:rPr>
          <w:color w:val="212121"/>
        </w:rPr>
        <w:t>As we explore the role of</w:t>
      </w:r>
      <w:r>
        <w:rPr>
          <w:color w:val="212121"/>
          <w:spacing w:val="-6"/>
        </w:rPr>
        <w:t> </w:t>
      </w:r>
      <w:r>
        <w:rPr>
          <w:color w:val="212121"/>
        </w:rPr>
        <w:t>AI in accounting, it becomes evident that this technology is not merely a tool for enhancement – it is a transformative force that will redefine the future of the accounting profession.</w:t>
      </w:r>
    </w:p>
    <w:p>
      <w:pPr>
        <w:pStyle w:val="BodyText"/>
        <w:spacing w:before="10"/>
        <w:rPr>
          <w:sz w:val="33"/>
        </w:rPr>
      </w:pPr>
    </w:p>
    <w:p>
      <w:pPr>
        <w:pStyle w:val="Heading1"/>
      </w:pPr>
      <w:r>
        <w:rPr>
          <w:color w:val="212121"/>
          <w:spacing w:val="12"/>
        </w:rPr>
        <w:t>AI</w:t>
      </w:r>
      <w:r>
        <w:rPr>
          <w:color w:val="212121"/>
          <w:spacing w:val="43"/>
        </w:rPr>
        <w:t> </w:t>
      </w:r>
      <w:r>
        <w:rPr>
          <w:color w:val="212121"/>
          <w:spacing w:val="21"/>
        </w:rPr>
        <w:t>innovations</w:t>
      </w:r>
      <w:r>
        <w:rPr>
          <w:color w:val="212121"/>
          <w:spacing w:val="44"/>
        </w:rPr>
        <w:t> </w:t>
      </w:r>
      <w:r>
        <w:rPr>
          <w:color w:val="212121"/>
          <w:spacing w:val="12"/>
        </w:rPr>
        <w:t>in</w:t>
      </w:r>
      <w:r>
        <w:rPr>
          <w:color w:val="212121"/>
          <w:spacing w:val="44"/>
        </w:rPr>
        <w:t> </w:t>
      </w:r>
      <w:r>
        <w:rPr>
          <w:color w:val="212121"/>
          <w:spacing w:val="19"/>
        </w:rPr>
        <w:t>accounting</w:t>
      </w:r>
    </w:p>
    <w:p>
      <w:pPr>
        <w:pStyle w:val="BodyText"/>
        <w:spacing w:line="340" w:lineRule="auto" w:before="192"/>
        <w:ind w:left="119"/>
      </w:pPr>
      <w:r>
        <w:rPr>
          <w:color w:val="212121"/>
        </w:rPr>
        <w:t>The integration of</w:t>
      </w:r>
      <w:r>
        <w:rPr>
          <w:color w:val="212121"/>
          <w:spacing w:val="-4"/>
        </w:rPr>
        <w:t> </w:t>
      </w:r>
      <w:r>
        <w:rPr>
          <w:color w:val="212121"/>
        </w:rPr>
        <w:t>AI in the accounting sector is revolutionizing traditional practices, bringing both efficiency and enhanced capabilities that are changing the profession’s core functions.</w:t>
      </w:r>
    </w:p>
    <w:p>
      <w:pPr>
        <w:pStyle w:val="BodyText"/>
        <w:spacing w:before="7"/>
        <w:rPr>
          <w:sz w:val="33"/>
        </w:rPr>
      </w:pPr>
    </w:p>
    <w:p>
      <w:pPr>
        <w:pStyle w:val="Heading1"/>
      </w:pPr>
      <w:r>
        <w:rPr>
          <w:color w:val="212121"/>
          <w:spacing w:val="21"/>
        </w:rPr>
        <w:t>Automation</w:t>
      </w:r>
      <w:r>
        <w:rPr>
          <w:color w:val="212121"/>
          <w:spacing w:val="41"/>
        </w:rPr>
        <w:t> </w:t>
      </w:r>
      <w:r>
        <w:rPr>
          <w:color w:val="212121"/>
          <w:spacing w:val="12"/>
        </w:rPr>
        <w:t>of</w:t>
      </w:r>
      <w:r>
        <w:rPr>
          <w:color w:val="212121"/>
          <w:spacing w:val="42"/>
        </w:rPr>
        <w:t> </w:t>
      </w:r>
      <w:r>
        <w:rPr>
          <w:color w:val="212121"/>
          <w:spacing w:val="20"/>
        </w:rPr>
        <w:t>routine</w:t>
      </w:r>
      <w:r>
        <w:rPr>
          <w:color w:val="212121"/>
          <w:spacing w:val="42"/>
        </w:rPr>
        <w:t> </w:t>
      </w:r>
      <w:r>
        <w:rPr>
          <w:color w:val="212121"/>
          <w:spacing w:val="15"/>
        </w:rPr>
        <w:t>tasks</w:t>
      </w:r>
    </w:p>
    <w:p>
      <w:pPr>
        <w:pStyle w:val="BodyText"/>
        <w:spacing w:line="340" w:lineRule="auto" w:before="312"/>
        <w:ind w:left="119"/>
      </w:pPr>
      <w:r>
        <w:rPr>
          <w:color w:val="212121"/>
        </w:rPr>
        <w:t>AI technologies are making significant strides in automating routine accounting tasks that have traditionally consumed considerable time. These tasks include data entry, transaction matching, and financial report preparation. By automating these processes,</w:t>
      </w:r>
      <w:r>
        <w:rPr>
          <w:color w:val="212121"/>
          <w:spacing w:val="-4"/>
        </w:rPr>
        <w:t> </w:t>
      </w:r>
      <w:r>
        <w:rPr>
          <w:color w:val="212121"/>
        </w:rPr>
        <w:t>AI allows accountants to shift their focus from manual data handling to more strategic activities such as financial analysis, decision support,</w:t>
      </w:r>
    </w:p>
    <w:p>
      <w:pPr>
        <w:spacing w:after="0" w:line="340" w:lineRule="auto"/>
        <w:sectPr>
          <w:pgSz w:w="12240" w:h="15840"/>
          <w:pgMar w:top="1540" w:bottom="280" w:left="1420" w:right="1440"/>
        </w:sectPr>
      </w:pPr>
    </w:p>
    <w:p>
      <w:pPr>
        <w:pStyle w:val="BodyText"/>
        <w:spacing w:line="340" w:lineRule="auto" w:before="69"/>
        <w:ind w:left="119"/>
      </w:pPr>
      <w:r>
        <w:rPr>
          <w:color w:val="212121"/>
        </w:rPr>
        <w:t>and advisory roles. For instance, AI-powered software can analyze large volumes of invoices and receipts, extract relevant data without human input, and input this data directly into financial systems with high accuracy. This speeds up the process and reduces the likelihood of errors associated with manual entry.</w:t>
      </w:r>
    </w:p>
    <w:p>
      <w:pPr>
        <w:pStyle w:val="BodyText"/>
        <w:spacing w:line="340" w:lineRule="auto" w:before="123"/>
        <w:ind w:left="119" w:right="262"/>
      </w:pPr>
      <w:r>
        <w:rPr>
          <w:color w:val="212121"/>
        </w:rPr>
        <w:t>AI’s automation capabilities extend to more complex processes, such as the end-to-end handling of accounts payable and receivable, where AI systems can match payments to invoices and manage discrepancies independently. These advancements free up valuable resources, allowing accounting professionals to focus on areas that add greater value to their organizations, such as strategic planning and growth analysis.</w:t>
      </w:r>
    </w:p>
    <w:p>
      <w:pPr>
        <w:pStyle w:val="BodyText"/>
        <w:spacing w:before="10"/>
        <w:rPr>
          <w:sz w:val="33"/>
        </w:rPr>
      </w:pPr>
    </w:p>
    <w:p>
      <w:pPr>
        <w:pStyle w:val="Heading1"/>
      </w:pPr>
      <w:r>
        <w:rPr>
          <w:color w:val="212121"/>
          <w:spacing w:val="21"/>
        </w:rPr>
        <w:t>Enhanced</w:t>
      </w:r>
      <w:r>
        <w:rPr>
          <w:color w:val="212121"/>
          <w:spacing w:val="39"/>
        </w:rPr>
        <w:t> </w:t>
      </w:r>
      <w:r>
        <w:rPr>
          <w:color w:val="212121"/>
          <w:spacing w:val="19"/>
        </w:rPr>
        <w:t>fraud</w:t>
      </w:r>
      <w:r>
        <w:rPr>
          <w:color w:val="212121"/>
          <w:spacing w:val="39"/>
        </w:rPr>
        <w:t> </w:t>
      </w:r>
      <w:r>
        <w:rPr>
          <w:color w:val="212121"/>
          <w:spacing w:val="21"/>
        </w:rPr>
        <w:t>detection</w:t>
      </w:r>
      <w:r>
        <w:rPr>
          <w:color w:val="212121"/>
          <w:spacing w:val="39"/>
        </w:rPr>
        <w:t> </w:t>
      </w:r>
      <w:r>
        <w:rPr>
          <w:color w:val="212121"/>
          <w:spacing w:val="16"/>
        </w:rPr>
        <w:t>and</w:t>
      </w:r>
      <w:r>
        <w:rPr>
          <w:color w:val="212121"/>
          <w:spacing w:val="39"/>
        </w:rPr>
        <w:t> </w:t>
      </w:r>
      <w:r>
        <w:rPr>
          <w:color w:val="212121"/>
          <w:spacing w:val="21"/>
        </w:rPr>
        <w:t>regulatory</w:t>
      </w:r>
      <w:r>
        <w:rPr>
          <w:color w:val="212121"/>
          <w:spacing w:val="39"/>
        </w:rPr>
        <w:t> </w:t>
      </w:r>
      <w:r>
        <w:rPr>
          <w:color w:val="212121"/>
          <w:spacing w:val="19"/>
        </w:rPr>
        <w:t>compliance</w:t>
      </w:r>
    </w:p>
    <w:p>
      <w:pPr>
        <w:pStyle w:val="BodyText"/>
        <w:spacing w:line="340" w:lineRule="auto" w:before="297"/>
        <w:ind w:left="119" w:right="155"/>
      </w:pPr>
      <w:r>
        <w:rPr>
          <w:color w:val="212121"/>
        </w:rPr>
        <w:t>AI is also crucial in transforming fraud detection and regulatory compliance within accounting. Advanced AI</w:t>
      </w:r>
      <w:r>
        <w:rPr>
          <w:color w:val="212121"/>
          <w:spacing w:val="20"/>
        </w:rPr>
        <w:t> </w:t>
      </w:r>
      <w:r>
        <w:rPr>
          <w:color w:val="212121"/>
        </w:rPr>
        <w:t>algorithms</w:t>
      </w:r>
      <w:r>
        <w:rPr>
          <w:color w:val="212121"/>
          <w:spacing w:val="20"/>
        </w:rPr>
        <w:t> </w:t>
      </w:r>
      <w:r>
        <w:rPr>
          <w:color w:val="212121"/>
        </w:rPr>
        <w:t>can</w:t>
      </w:r>
      <w:r>
        <w:rPr>
          <w:color w:val="212121"/>
          <w:spacing w:val="20"/>
        </w:rPr>
        <w:t> </w:t>
      </w:r>
      <w:r>
        <w:rPr>
          <w:color w:val="212121"/>
        </w:rPr>
        <w:t>analyze</w:t>
      </w:r>
      <w:r>
        <w:rPr>
          <w:color w:val="212121"/>
          <w:spacing w:val="20"/>
        </w:rPr>
        <w:t> </w:t>
      </w:r>
      <w:r>
        <w:rPr>
          <w:color w:val="212121"/>
        </w:rPr>
        <w:t>patterns</w:t>
      </w:r>
      <w:r>
        <w:rPr>
          <w:color w:val="212121"/>
          <w:spacing w:val="20"/>
        </w:rPr>
        <w:t> </w:t>
      </w:r>
      <w:r>
        <w:rPr>
          <w:color w:val="212121"/>
        </w:rPr>
        <w:t>in</w:t>
      </w:r>
      <w:r>
        <w:rPr>
          <w:color w:val="212121"/>
          <w:spacing w:val="20"/>
        </w:rPr>
        <w:t> </w:t>
      </w:r>
      <w:r>
        <w:rPr>
          <w:color w:val="212121"/>
        </w:rPr>
        <w:t>large</w:t>
      </w:r>
      <w:r>
        <w:rPr>
          <w:color w:val="212121"/>
          <w:spacing w:val="20"/>
        </w:rPr>
        <w:t> </w:t>
      </w:r>
      <w:r>
        <w:rPr>
          <w:color w:val="212121"/>
        </w:rPr>
        <w:t>datasets</w:t>
      </w:r>
      <w:r>
        <w:rPr>
          <w:color w:val="212121"/>
          <w:spacing w:val="20"/>
        </w:rPr>
        <w:t> </w:t>
      </w:r>
      <w:r>
        <w:rPr>
          <w:color w:val="212121"/>
        </w:rPr>
        <w:t>that</w:t>
      </w:r>
      <w:r>
        <w:rPr>
          <w:color w:val="212121"/>
          <w:spacing w:val="20"/>
        </w:rPr>
        <w:t> </w:t>
      </w:r>
      <w:r>
        <w:rPr>
          <w:color w:val="212121"/>
        </w:rPr>
        <w:t>would</w:t>
      </w:r>
      <w:r>
        <w:rPr>
          <w:color w:val="212121"/>
          <w:spacing w:val="20"/>
        </w:rPr>
        <w:t> </w:t>
      </w:r>
      <w:r>
        <w:rPr>
          <w:color w:val="212121"/>
        </w:rPr>
        <w:t>be</w:t>
      </w:r>
      <w:r>
        <w:rPr>
          <w:color w:val="212121"/>
          <w:spacing w:val="20"/>
        </w:rPr>
        <w:t> </w:t>
      </w:r>
      <w:r>
        <w:rPr>
          <w:color w:val="212121"/>
        </w:rPr>
        <w:t>impossible</w:t>
      </w:r>
      <w:r>
        <w:rPr>
          <w:color w:val="212121"/>
          <w:spacing w:val="20"/>
        </w:rPr>
        <w:t> </w:t>
      </w:r>
      <w:r>
        <w:rPr>
          <w:color w:val="212121"/>
        </w:rPr>
        <w:t>for</w:t>
      </w:r>
      <w:r>
        <w:rPr>
          <w:color w:val="212121"/>
          <w:spacing w:val="20"/>
        </w:rPr>
        <w:t> </w:t>
      </w:r>
      <w:r>
        <w:rPr>
          <w:color w:val="212121"/>
        </w:rPr>
        <w:t>humans to evaluate efficiently. These algorithms can identify anomalies, outliers, and patterns indicative of fraudulent activities, such as unusual transactions or inconsistent reporting patterns. By leveraging machine learning, these systems continuously improve their detection capabilities based on new data, staying ahead of sophisticated fraud techniques.</w:t>
      </w:r>
    </w:p>
    <w:p>
      <w:pPr>
        <w:pStyle w:val="BodyText"/>
        <w:spacing w:line="340" w:lineRule="auto" w:before="124"/>
        <w:ind w:left="119" w:right="262"/>
      </w:pPr>
      <w:r>
        <w:rPr>
          <w:color w:val="212121"/>
        </w:rPr>
        <w:t>AI systems are instrumental in ensuring compliance with ever-changing regulatory requirements.</w:t>
      </w:r>
      <w:r>
        <w:rPr>
          <w:color w:val="212121"/>
          <w:spacing w:val="40"/>
        </w:rPr>
        <w:t> </w:t>
      </w:r>
      <w:r>
        <w:rPr>
          <w:color w:val="212121"/>
        </w:rPr>
        <w:t>They can be programmed to stay updated with the latest regulatory changes and automatically adjust financial systems to comply with new rules and regulations. This is particularly valuable in complex regulatory environments where manual monitoring and updates are resource-intensive and error- </w:t>
      </w:r>
      <w:r>
        <w:rPr>
          <w:color w:val="212121"/>
          <w:spacing w:val="-2"/>
        </w:rPr>
        <w:t>prone.</w:t>
      </w:r>
    </w:p>
    <w:p>
      <w:pPr>
        <w:pStyle w:val="BodyText"/>
        <w:spacing w:line="340" w:lineRule="auto" w:before="109"/>
        <w:ind w:left="119" w:right="262"/>
      </w:pPr>
      <w:r>
        <w:rPr/>
        <w:pict>
          <v:shapetype id="_x0000_t202" o:spt="202" coordsize="21600,21600" path="m,l,21600r21600,l21600,xe">
            <v:stroke joinstyle="miter"/>
            <v:path gradientshapeok="t" o:connecttype="rect"/>
          </v:shapetype>
          <v:shape style="position:absolute;margin-left:77.25pt;margin-top:110.969467pt;width:457.5pt;height:85.4pt;mso-position-horizontal-relative:page;mso-position-vertical-relative:paragraph;z-index:15728640" type="#_x0000_t202" id="docshape1"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15"/>
                    <w:gridCol w:w="3855"/>
                    <w:gridCol w:w="3465"/>
                  </w:tblGrid>
                  <w:tr>
                    <w:trPr>
                      <w:trHeight w:val="659" w:hRule="atLeast"/>
                    </w:trPr>
                    <w:tc>
                      <w:tcPr>
                        <w:tcW w:w="1815" w:type="dxa"/>
                      </w:tcPr>
                      <w:p>
                        <w:pPr>
                          <w:pStyle w:val="TableParagraph"/>
                          <w:spacing w:before="6"/>
                          <w:rPr>
                            <w:sz w:val="22"/>
                          </w:rPr>
                        </w:pPr>
                      </w:p>
                      <w:p>
                        <w:pPr>
                          <w:pStyle w:val="TableParagraph"/>
                          <w:ind w:left="92"/>
                          <w:rPr>
                            <w:b/>
                            <w:sz w:val="22"/>
                          </w:rPr>
                        </w:pPr>
                        <w:r>
                          <w:rPr>
                            <w:b/>
                            <w:color w:val="212121"/>
                            <w:sz w:val="22"/>
                          </w:rPr>
                          <w:t>AI</w:t>
                        </w:r>
                        <w:r>
                          <w:rPr>
                            <w:b/>
                            <w:color w:val="212121"/>
                            <w:spacing w:val="-9"/>
                            <w:sz w:val="22"/>
                          </w:rPr>
                          <w:t> </w:t>
                        </w:r>
                        <w:r>
                          <w:rPr>
                            <w:b/>
                            <w:color w:val="212121"/>
                            <w:spacing w:val="-2"/>
                            <w:sz w:val="22"/>
                          </w:rPr>
                          <w:t>Application</w:t>
                        </w:r>
                      </w:p>
                    </w:tc>
                    <w:tc>
                      <w:tcPr>
                        <w:tcW w:w="3855" w:type="dxa"/>
                      </w:tcPr>
                      <w:p>
                        <w:pPr>
                          <w:pStyle w:val="TableParagraph"/>
                          <w:spacing w:before="6"/>
                          <w:rPr>
                            <w:sz w:val="22"/>
                          </w:rPr>
                        </w:pPr>
                      </w:p>
                      <w:p>
                        <w:pPr>
                          <w:pStyle w:val="TableParagraph"/>
                          <w:ind w:left="94"/>
                          <w:rPr>
                            <w:b/>
                            <w:sz w:val="22"/>
                          </w:rPr>
                        </w:pPr>
                        <w:r>
                          <w:rPr>
                            <w:b/>
                            <w:color w:val="212121"/>
                            <w:spacing w:val="-2"/>
                            <w:sz w:val="22"/>
                          </w:rPr>
                          <w:t>Description</w:t>
                        </w:r>
                      </w:p>
                    </w:tc>
                    <w:tc>
                      <w:tcPr>
                        <w:tcW w:w="3465" w:type="dxa"/>
                      </w:tcPr>
                      <w:p>
                        <w:pPr>
                          <w:pStyle w:val="TableParagraph"/>
                          <w:spacing w:before="6"/>
                          <w:rPr>
                            <w:sz w:val="22"/>
                          </w:rPr>
                        </w:pPr>
                      </w:p>
                      <w:p>
                        <w:pPr>
                          <w:pStyle w:val="TableParagraph"/>
                          <w:ind w:left="92"/>
                          <w:rPr>
                            <w:b/>
                            <w:sz w:val="22"/>
                          </w:rPr>
                        </w:pPr>
                        <w:r>
                          <w:rPr>
                            <w:b/>
                            <w:color w:val="212121"/>
                            <w:spacing w:val="-2"/>
                            <w:sz w:val="22"/>
                          </w:rPr>
                          <w:t>Benefits</w:t>
                        </w:r>
                      </w:p>
                    </w:tc>
                  </w:tr>
                  <w:tr>
                    <w:trPr>
                      <w:trHeight w:val="1004" w:hRule="atLeast"/>
                    </w:trPr>
                    <w:tc>
                      <w:tcPr>
                        <w:tcW w:w="1815" w:type="dxa"/>
                      </w:tcPr>
                      <w:p>
                        <w:pPr>
                          <w:pStyle w:val="TableParagraph"/>
                          <w:spacing w:before="3"/>
                          <w:rPr>
                            <w:sz w:val="21"/>
                          </w:rPr>
                        </w:pPr>
                      </w:p>
                      <w:p>
                        <w:pPr>
                          <w:pStyle w:val="TableParagraph"/>
                          <w:spacing w:line="340" w:lineRule="auto"/>
                          <w:ind w:left="92"/>
                          <w:rPr>
                            <w:sz w:val="22"/>
                          </w:rPr>
                        </w:pPr>
                        <w:r>
                          <w:rPr>
                            <w:color w:val="212121"/>
                            <w:sz w:val="22"/>
                          </w:rPr>
                          <w:t>Automation</w:t>
                        </w:r>
                        <w:r>
                          <w:rPr>
                            <w:color w:val="212121"/>
                            <w:spacing w:val="-10"/>
                            <w:sz w:val="22"/>
                          </w:rPr>
                          <w:t> </w:t>
                        </w:r>
                        <w:r>
                          <w:rPr>
                            <w:color w:val="212121"/>
                            <w:sz w:val="22"/>
                          </w:rPr>
                          <w:t>of routine tasks</w:t>
                        </w:r>
                      </w:p>
                    </w:tc>
                    <w:tc>
                      <w:tcPr>
                        <w:tcW w:w="3855" w:type="dxa"/>
                      </w:tcPr>
                      <w:p>
                        <w:pPr>
                          <w:pStyle w:val="TableParagraph"/>
                          <w:spacing w:before="3"/>
                          <w:rPr>
                            <w:sz w:val="21"/>
                          </w:rPr>
                        </w:pPr>
                      </w:p>
                      <w:p>
                        <w:pPr>
                          <w:pStyle w:val="TableParagraph"/>
                          <w:spacing w:line="340" w:lineRule="auto"/>
                          <w:ind w:left="94"/>
                          <w:rPr>
                            <w:sz w:val="22"/>
                          </w:rPr>
                        </w:pPr>
                        <w:r>
                          <w:rPr>
                            <w:color w:val="212121"/>
                            <w:sz w:val="22"/>
                          </w:rPr>
                          <w:t>AI automates tasks such as data entry, reconciliation, and report generation</w:t>
                        </w:r>
                      </w:p>
                    </w:tc>
                    <w:tc>
                      <w:tcPr>
                        <w:tcW w:w="3465" w:type="dxa"/>
                      </w:tcPr>
                      <w:p>
                        <w:pPr>
                          <w:pStyle w:val="TableParagraph"/>
                          <w:spacing w:before="3"/>
                          <w:rPr>
                            <w:sz w:val="21"/>
                          </w:rPr>
                        </w:pPr>
                      </w:p>
                      <w:p>
                        <w:pPr>
                          <w:pStyle w:val="TableParagraph"/>
                          <w:spacing w:line="340" w:lineRule="auto"/>
                          <w:ind w:left="92"/>
                          <w:rPr>
                            <w:sz w:val="22"/>
                          </w:rPr>
                        </w:pPr>
                        <w:r>
                          <w:rPr>
                            <w:color w:val="212121"/>
                            <w:sz w:val="22"/>
                          </w:rPr>
                          <w:t>Frees up time for strategic work and reduces human error</w:t>
                        </w:r>
                      </w:p>
                    </w:tc>
                  </w:tr>
                </w:tbl>
                <w:p>
                  <w:pPr>
                    <w:pStyle w:val="BodyText"/>
                  </w:pPr>
                </w:p>
              </w:txbxContent>
            </v:textbox>
            <w10:wrap type="none"/>
          </v:shape>
        </w:pict>
      </w:r>
      <w:r>
        <w:rPr>
          <w:color w:val="212121"/>
        </w:rPr>
        <w:t>These</w:t>
      </w:r>
      <w:r>
        <w:rPr>
          <w:color w:val="212121"/>
          <w:spacing w:val="-1"/>
        </w:rPr>
        <w:t> </w:t>
      </w:r>
      <w:r>
        <w:rPr>
          <w:color w:val="212121"/>
        </w:rPr>
        <w:t>AI innovations enhance the efficiency and accuracy of accounting practices. They also enable firms to manage risks more effectively and provide higher-quality services to clients. The integration of AI</w:t>
      </w:r>
      <w:r>
        <w:rPr>
          <w:color w:val="212121"/>
          <w:spacing w:val="17"/>
        </w:rPr>
        <w:t> </w:t>
      </w:r>
      <w:r>
        <w:rPr>
          <w:color w:val="212121"/>
        </w:rPr>
        <w:t>in</w:t>
      </w:r>
      <w:r>
        <w:rPr>
          <w:color w:val="212121"/>
          <w:spacing w:val="17"/>
        </w:rPr>
        <w:t> </w:t>
      </w:r>
      <w:r>
        <w:rPr>
          <w:color w:val="212121"/>
        </w:rPr>
        <w:t>accounting</w:t>
      </w:r>
      <w:r>
        <w:rPr>
          <w:color w:val="212121"/>
          <w:spacing w:val="17"/>
        </w:rPr>
        <w:t> </w:t>
      </w:r>
      <w:r>
        <w:rPr>
          <w:color w:val="212121"/>
        </w:rPr>
        <w:t>is</w:t>
      </w:r>
      <w:r>
        <w:rPr>
          <w:color w:val="212121"/>
          <w:spacing w:val="17"/>
        </w:rPr>
        <w:t> </w:t>
      </w:r>
      <w:r>
        <w:rPr>
          <w:color w:val="212121"/>
        </w:rPr>
        <w:t>proving</w:t>
      </w:r>
      <w:r>
        <w:rPr>
          <w:color w:val="212121"/>
          <w:spacing w:val="17"/>
        </w:rPr>
        <w:t> </w:t>
      </w:r>
      <w:r>
        <w:rPr>
          <w:color w:val="212121"/>
        </w:rPr>
        <w:t>to</w:t>
      </w:r>
      <w:r>
        <w:rPr>
          <w:color w:val="212121"/>
          <w:spacing w:val="17"/>
        </w:rPr>
        <w:t> </w:t>
      </w:r>
      <w:r>
        <w:rPr>
          <w:color w:val="212121"/>
        </w:rPr>
        <w:t>be</w:t>
      </w:r>
      <w:r>
        <w:rPr>
          <w:color w:val="212121"/>
          <w:spacing w:val="17"/>
        </w:rPr>
        <w:t> </w:t>
      </w:r>
      <w:r>
        <w:rPr>
          <w:color w:val="212121"/>
        </w:rPr>
        <w:t>a</w:t>
      </w:r>
      <w:r>
        <w:rPr>
          <w:color w:val="212121"/>
          <w:spacing w:val="17"/>
        </w:rPr>
        <w:t> </w:t>
      </w:r>
      <w:r>
        <w:rPr>
          <w:color w:val="212121"/>
        </w:rPr>
        <w:t>transformative</w:t>
      </w:r>
      <w:r>
        <w:rPr>
          <w:color w:val="212121"/>
          <w:spacing w:val="17"/>
        </w:rPr>
        <w:t> </w:t>
      </w:r>
      <w:r>
        <w:rPr>
          <w:color w:val="212121"/>
        </w:rPr>
        <w:t>force,</w:t>
      </w:r>
      <w:r>
        <w:rPr>
          <w:color w:val="212121"/>
          <w:spacing w:val="17"/>
        </w:rPr>
        <w:t> </w:t>
      </w:r>
      <w:r>
        <w:rPr>
          <w:color w:val="212121"/>
        </w:rPr>
        <w:t>heralding</w:t>
      </w:r>
      <w:r>
        <w:rPr>
          <w:color w:val="212121"/>
          <w:spacing w:val="17"/>
        </w:rPr>
        <w:t> </w:t>
      </w:r>
      <w:r>
        <w:rPr>
          <w:color w:val="212121"/>
        </w:rPr>
        <w:t>a</w:t>
      </w:r>
      <w:r>
        <w:rPr>
          <w:color w:val="212121"/>
          <w:spacing w:val="17"/>
        </w:rPr>
        <w:t> </w:t>
      </w:r>
      <w:r>
        <w:rPr>
          <w:color w:val="212121"/>
        </w:rPr>
        <w:t>new</w:t>
      </w:r>
      <w:r>
        <w:rPr>
          <w:color w:val="212121"/>
          <w:spacing w:val="17"/>
        </w:rPr>
        <w:t> </w:t>
      </w:r>
      <w:r>
        <w:rPr>
          <w:color w:val="212121"/>
        </w:rPr>
        <w:t>era</w:t>
      </w:r>
      <w:r>
        <w:rPr>
          <w:color w:val="212121"/>
          <w:spacing w:val="17"/>
        </w:rPr>
        <w:t> </w:t>
      </w:r>
      <w:r>
        <w:rPr>
          <w:color w:val="212121"/>
        </w:rPr>
        <w:t>where</w:t>
      </w:r>
      <w:r>
        <w:rPr>
          <w:color w:val="212121"/>
          <w:spacing w:val="17"/>
        </w:rPr>
        <w:t> </w:t>
      </w:r>
      <w:r>
        <w:rPr>
          <w:color w:val="212121"/>
        </w:rPr>
        <w:t>technology and traditional accounting practices converge to create a more dynamic, responsive, and efficient accounting landscape. The following table provides an overview of recent AI innovations in accounting, highlighting their applications, benefits, and potential impact on the industry:</w:t>
      </w:r>
    </w:p>
    <w:p>
      <w:pPr>
        <w:spacing w:after="0" w:line="340" w:lineRule="auto"/>
        <w:sectPr>
          <w:pgSz w:w="12240" w:h="15840"/>
          <w:pgMar w:top="1420" w:bottom="280" w:left="1420" w:right="144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15"/>
        <w:gridCol w:w="3855"/>
        <w:gridCol w:w="3465"/>
      </w:tblGrid>
      <w:tr>
        <w:trPr>
          <w:trHeight w:val="1364" w:hRule="atLeast"/>
        </w:trPr>
        <w:tc>
          <w:tcPr>
            <w:tcW w:w="1815" w:type="dxa"/>
          </w:tcPr>
          <w:p>
            <w:pPr>
              <w:pStyle w:val="TableParagraph"/>
              <w:spacing w:before="3"/>
              <w:rPr>
                <w:sz w:val="21"/>
              </w:rPr>
            </w:pPr>
          </w:p>
          <w:p>
            <w:pPr>
              <w:pStyle w:val="TableParagraph"/>
              <w:ind w:left="92"/>
              <w:rPr>
                <w:sz w:val="22"/>
              </w:rPr>
            </w:pPr>
            <w:r>
              <w:rPr>
                <w:color w:val="212121"/>
                <w:sz w:val="22"/>
              </w:rPr>
              <w:t>Fraud</w:t>
            </w:r>
            <w:r>
              <w:rPr>
                <w:color w:val="212121"/>
                <w:spacing w:val="7"/>
                <w:sz w:val="22"/>
              </w:rPr>
              <w:t> </w:t>
            </w:r>
            <w:r>
              <w:rPr>
                <w:color w:val="212121"/>
                <w:spacing w:val="-2"/>
                <w:sz w:val="22"/>
              </w:rPr>
              <w:t>detection</w:t>
            </w:r>
          </w:p>
        </w:tc>
        <w:tc>
          <w:tcPr>
            <w:tcW w:w="3855" w:type="dxa"/>
          </w:tcPr>
          <w:p>
            <w:pPr>
              <w:pStyle w:val="TableParagraph"/>
              <w:spacing w:before="3"/>
              <w:rPr>
                <w:sz w:val="21"/>
              </w:rPr>
            </w:pPr>
          </w:p>
          <w:p>
            <w:pPr>
              <w:pStyle w:val="TableParagraph"/>
              <w:spacing w:line="340" w:lineRule="auto"/>
              <w:ind w:left="94" w:right="310"/>
              <w:jc w:val="both"/>
              <w:rPr>
                <w:sz w:val="22"/>
              </w:rPr>
            </w:pPr>
            <w:r>
              <w:rPr>
                <w:color w:val="212121"/>
                <w:sz w:val="22"/>
              </w:rPr>
              <w:t>AI uses pattern recognition to identify unusual transactions that may indicate </w:t>
            </w:r>
            <w:r>
              <w:rPr>
                <w:color w:val="212121"/>
                <w:spacing w:val="-2"/>
                <w:sz w:val="22"/>
              </w:rPr>
              <w:t>fraud</w:t>
            </w:r>
          </w:p>
        </w:tc>
        <w:tc>
          <w:tcPr>
            <w:tcW w:w="3465" w:type="dxa"/>
          </w:tcPr>
          <w:p>
            <w:pPr>
              <w:pStyle w:val="TableParagraph"/>
              <w:spacing w:before="3"/>
              <w:rPr>
                <w:sz w:val="21"/>
              </w:rPr>
            </w:pPr>
          </w:p>
          <w:p>
            <w:pPr>
              <w:pStyle w:val="TableParagraph"/>
              <w:spacing w:line="340" w:lineRule="auto"/>
              <w:ind w:left="92" w:right="197"/>
              <w:jc w:val="both"/>
              <w:rPr>
                <w:sz w:val="22"/>
              </w:rPr>
            </w:pPr>
            <w:r>
              <w:rPr>
                <w:color w:val="212121"/>
                <w:sz w:val="22"/>
              </w:rPr>
              <w:t>Enhances security and compliance, as well as quickly detects potential </w:t>
            </w:r>
            <w:r>
              <w:rPr>
                <w:color w:val="212121"/>
                <w:spacing w:val="-2"/>
                <w:sz w:val="22"/>
              </w:rPr>
              <w:t>issues</w:t>
            </w:r>
          </w:p>
        </w:tc>
      </w:tr>
      <w:tr>
        <w:trPr>
          <w:trHeight w:val="1379" w:hRule="atLeast"/>
        </w:trPr>
        <w:tc>
          <w:tcPr>
            <w:tcW w:w="1815" w:type="dxa"/>
          </w:tcPr>
          <w:p>
            <w:pPr>
              <w:pStyle w:val="TableParagraph"/>
              <w:spacing w:before="6"/>
              <w:rPr>
                <w:sz w:val="22"/>
              </w:rPr>
            </w:pPr>
          </w:p>
          <w:p>
            <w:pPr>
              <w:pStyle w:val="TableParagraph"/>
              <w:spacing w:line="340" w:lineRule="auto"/>
              <w:ind w:left="92"/>
              <w:rPr>
                <w:sz w:val="22"/>
              </w:rPr>
            </w:pPr>
            <w:r>
              <w:rPr>
                <w:color w:val="212121"/>
                <w:spacing w:val="-2"/>
                <w:sz w:val="22"/>
              </w:rPr>
              <w:t>Regulatory compliance</w:t>
            </w:r>
          </w:p>
        </w:tc>
        <w:tc>
          <w:tcPr>
            <w:tcW w:w="3855" w:type="dxa"/>
          </w:tcPr>
          <w:p>
            <w:pPr>
              <w:pStyle w:val="TableParagraph"/>
              <w:spacing w:before="6"/>
              <w:rPr>
                <w:sz w:val="22"/>
              </w:rPr>
            </w:pPr>
          </w:p>
          <w:p>
            <w:pPr>
              <w:pStyle w:val="TableParagraph"/>
              <w:spacing w:line="340" w:lineRule="auto"/>
              <w:ind w:left="94" w:right="64"/>
              <w:rPr>
                <w:sz w:val="22"/>
              </w:rPr>
            </w:pPr>
            <w:r>
              <w:rPr>
                <w:color w:val="212121"/>
                <w:sz w:val="22"/>
              </w:rPr>
              <w:t>AI systems are updated to comply with current laws and automatically apply these rules</w:t>
            </w:r>
          </w:p>
        </w:tc>
        <w:tc>
          <w:tcPr>
            <w:tcW w:w="3465" w:type="dxa"/>
          </w:tcPr>
          <w:p>
            <w:pPr>
              <w:pStyle w:val="TableParagraph"/>
              <w:spacing w:before="6"/>
              <w:rPr>
                <w:sz w:val="22"/>
              </w:rPr>
            </w:pPr>
          </w:p>
          <w:p>
            <w:pPr>
              <w:pStyle w:val="TableParagraph"/>
              <w:spacing w:line="340" w:lineRule="auto"/>
              <w:ind w:left="92" w:right="133"/>
              <w:rPr>
                <w:sz w:val="22"/>
              </w:rPr>
            </w:pPr>
            <w:r>
              <w:rPr>
                <w:color w:val="212121"/>
                <w:sz w:val="22"/>
              </w:rPr>
              <w:t>Ensures compliance with less manual oversight and reduces the risk of penalties</w:t>
            </w:r>
          </w:p>
        </w:tc>
      </w:tr>
    </w:tbl>
    <w:p>
      <w:pPr>
        <w:pStyle w:val="BodyText"/>
        <w:spacing w:before="1"/>
        <w:rPr>
          <w:sz w:val="14"/>
        </w:rPr>
      </w:pPr>
    </w:p>
    <w:p>
      <w:pPr>
        <w:spacing w:before="0"/>
        <w:ind w:left="2661" w:right="264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15.1</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11"/>
          <w:sz w:val="17"/>
        </w:rPr>
        <w:t> </w:t>
      </w:r>
      <w:r>
        <w:rPr>
          <w:rFonts w:ascii="Liberation Sans" w:hAnsi="Liberation Sans"/>
          <w:color w:val="212121"/>
          <w:sz w:val="17"/>
        </w:rPr>
        <w:t>AI</w:t>
      </w:r>
      <w:r>
        <w:rPr>
          <w:rFonts w:ascii="Liberation Sans" w:hAnsi="Liberation Sans"/>
          <w:color w:val="212121"/>
          <w:spacing w:val="-8"/>
          <w:sz w:val="17"/>
        </w:rPr>
        <w:t> </w:t>
      </w:r>
      <w:r>
        <w:rPr>
          <w:rFonts w:ascii="Liberation Sans" w:hAnsi="Liberation Sans"/>
          <w:color w:val="212121"/>
          <w:sz w:val="17"/>
        </w:rPr>
        <w:t>innovations</w:t>
      </w:r>
      <w:r>
        <w:rPr>
          <w:rFonts w:ascii="Liberation Sans" w:hAnsi="Liberation Sans"/>
          <w:color w:val="212121"/>
          <w:spacing w:val="-8"/>
          <w:sz w:val="17"/>
        </w:rPr>
        <w:t> </w:t>
      </w:r>
      <w:r>
        <w:rPr>
          <w:rFonts w:ascii="Liberation Sans" w:hAnsi="Liberation Sans"/>
          <w:color w:val="212121"/>
          <w:sz w:val="17"/>
        </w:rPr>
        <w:t>in</w:t>
      </w:r>
      <w:r>
        <w:rPr>
          <w:rFonts w:ascii="Liberation Sans" w:hAnsi="Liberation Sans"/>
          <w:color w:val="212121"/>
          <w:spacing w:val="-8"/>
          <w:sz w:val="17"/>
        </w:rPr>
        <w:t> </w:t>
      </w:r>
      <w:r>
        <w:rPr>
          <w:rFonts w:ascii="Liberation Sans" w:hAnsi="Liberation Sans"/>
          <w:color w:val="212121"/>
          <w:spacing w:val="-2"/>
          <w:sz w:val="17"/>
        </w:rPr>
        <w:t>accounting</w:t>
      </w:r>
    </w:p>
    <w:p>
      <w:pPr>
        <w:pStyle w:val="BodyText"/>
        <w:spacing w:before="2"/>
        <w:rPr>
          <w:rFonts w:ascii="Liberation Sans"/>
          <w:sz w:val="18"/>
        </w:rPr>
      </w:pPr>
    </w:p>
    <w:p>
      <w:pPr>
        <w:pStyle w:val="BodyText"/>
        <w:spacing w:line="340" w:lineRule="auto"/>
        <w:ind w:left="119" w:right="262"/>
      </w:pPr>
      <w:r>
        <w:rPr>
          <w:color w:val="212121"/>
        </w:rPr>
        <w:t>These AI innovations are transforming the accounting landscape, making processes more efficient, accurate, and insightful, ultimately driving the industry toward a more automated and data-driven future. While</w:t>
      </w:r>
      <w:r>
        <w:rPr>
          <w:color w:val="212121"/>
          <w:spacing w:val="-3"/>
        </w:rPr>
        <w:t> </w:t>
      </w:r>
      <w:r>
        <w:rPr>
          <w:color w:val="212121"/>
        </w:rPr>
        <w:t>AI innovations offer significant advantages, their adoption in accounting also presents several challenges that need to be addressed to fully realize their potential.</w:t>
      </w:r>
    </w:p>
    <w:p>
      <w:pPr>
        <w:pStyle w:val="BodyText"/>
        <w:spacing w:before="9"/>
        <w:rPr>
          <w:sz w:val="33"/>
        </w:rPr>
      </w:pPr>
    </w:p>
    <w:p>
      <w:pPr>
        <w:pStyle w:val="Heading1"/>
      </w:pPr>
      <w:r>
        <w:rPr>
          <w:color w:val="212121"/>
          <w:spacing w:val="21"/>
        </w:rPr>
        <w:t>Challenges</w:t>
      </w:r>
      <w:r>
        <w:rPr>
          <w:color w:val="212121"/>
          <w:spacing w:val="42"/>
        </w:rPr>
        <w:t> </w:t>
      </w:r>
      <w:r>
        <w:rPr>
          <w:color w:val="212121"/>
          <w:spacing w:val="12"/>
        </w:rPr>
        <w:t>in</w:t>
      </w:r>
      <w:r>
        <w:rPr>
          <w:color w:val="212121"/>
          <w:spacing w:val="26"/>
        </w:rPr>
        <w:t> </w:t>
      </w:r>
      <w:r>
        <w:rPr>
          <w:color w:val="212121"/>
          <w:spacing w:val="12"/>
        </w:rPr>
        <w:t>AI</w:t>
      </w:r>
      <w:r>
        <w:rPr>
          <w:color w:val="212121"/>
          <w:spacing w:val="43"/>
        </w:rPr>
        <w:t> </w:t>
      </w:r>
      <w:r>
        <w:rPr>
          <w:color w:val="212121"/>
          <w:spacing w:val="19"/>
        </w:rPr>
        <w:t>adoption</w:t>
      </w:r>
    </w:p>
    <w:p>
      <w:pPr>
        <w:pStyle w:val="BodyText"/>
        <w:spacing w:line="340" w:lineRule="auto" w:before="192"/>
        <w:ind w:left="119" w:right="262"/>
      </w:pPr>
      <w:r>
        <w:rPr>
          <w:color w:val="212121"/>
        </w:rPr>
        <w:t>Integrating</w:t>
      </w:r>
      <w:r>
        <w:rPr>
          <w:color w:val="212121"/>
          <w:spacing w:val="-2"/>
        </w:rPr>
        <w:t> </w:t>
      </w:r>
      <w:r>
        <w:rPr>
          <w:color w:val="212121"/>
        </w:rPr>
        <w:t>AI into accounting processes offers numerous benefits but presents significant challenges that firms must navigate to harness AI’s potential fully.</w:t>
      </w:r>
    </w:p>
    <w:p>
      <w:pPr>
        <w:pStyle w:val="BodyText"/>
        <w:spacing w:before="7"/>
        <w:rPr>
          <w:sz w:val="33"/>
        </w:rPr>
      </w:pPr>
    </w:p>
    <w:p>
      <w:pPr>
        <w:pStyle w:val="Heading1"/>
      </w:pPr>
      <w:r>
        <w:rPr>
          <w:color w:val="212121"/>
          <w:spacing w:val="17"/>
        </w:rPr>
        <w:t>Technical</w:t>
      </w:r>
      <w:r>
        <w:rPr>
          <w:color w:val="212121"/>
          <w:spacing w:val="41"/>
        </w:rPr>
        <w:t> </w:t>
      </w:r>
      <w:r>
        <w:rPr>
          <w:color w:val="212121"/>
          <w:spacing w:val="16"/>
        </w:rPr>
        <w:t>and</w:t>
      </w:r>
      <w:r>
        <w:rPr>
          <w:color w:val="212121"/>
          <w:spacing w:val="41"/>
        </w:rPr>
        <w:t> </w:t>
      </w:r>
      <w:r>
        <w:rPr>
          <w:color w:val="212121"/>
          <w:spacing w:val="21"/>
        </w:rPr>
        <w:t>integration</w:t>
      </w:r>
      <w:r>
        <w:rPr>
          <w:color w:val="212121"/>
          <w:spacing w:val="41"/>
        </w:rPr>
        <w:t> </w:t>
      </w:r>
      <w:r>
        <w:rPr>
          <w:color w:val="212121"/>
          <w:spacing w:val="19"/>
        </w:rPr>
        <w:t>challenges</w:t>
      </w:r>
    </w:p>
    <w:p>
      <w:pPr>
        <w:pStyle w:val="BodyText"/>
        <w:spacing w:line="340" w:lineRule="auto" w:before="297"/>
        <w:ind w:left="119" w:right="309"/>
      </w:pPr>
      <w:r>
        <w:rPr>
          <w:color w:val="212121"/>
        </w:rPr>
        <w:t>One of the primary hurdles in adopting AI within accounting is the technical barrier associated with data standardization and integration with existing systems. AI systems require high-quality, standardized data to function effectively, but accounting data often exists in various formats and may be spread across different systems. Ensuring data consistency across an organization is a formidable task</w:t>
      </w:r>
      <w:r>
        <w:rPr>
          <w:color w:val="212121"/>
          <w:spacing w:val="24"/>
        </w:rPr>
        <w:t> </w:t>
      </w:r>
      <w:r>
        <w:rPr>
          <w:color w:val="212121"/>
        </w:rPr>
        <w:t>that</w:t>
      </w:r>
      <w:r>
        <w:rPr>
          <w:color w:val="212121"/>
          <w:spacing w:val="24"/>
        </w:rPr>
        <w:t> </w:t>
      </w:r>
      <w:r>
        <w:rPr>
          <w:color w:val="212121"/>
        </w:rPr>
        <w:t>requires</w:t>
      </w:r>
      <w:r>
        <w:rPr>
          <w:color w:val="212121"/>
          <w:spacing w:val="24"/>
        </w:rPr>
        <w:t> </w:t>
      </w:r>
      <w:r>
        <w:rPr>
          <w:color w:val="212121"/>
        </w:rPr>
        <w:t>robust</w:t>
      </w:r>
      <w:r>
        <w:rPr>
          <w:color w:val="212121"/>
          <w:spacing w:val="24"/>
        </w:rPr>
        <w:t> </w:t>
      </w:r>
      <w:r>
        <w:rPr>
          <w:color w:val="212121"/>
        </w:rPr>
        <w:t>data</w:t>
      </w:r>
      <w:r>
        <w:rPr>
          <w:color w:val="212121"/>
          <w:spacing w:val="24"/>
        </w:rPr>
        <w:t> </w:t>
      </w:r>
      <w:r>
        <w:rPr>
          <w:color w:val="212121"/>
        </w:rPr>
        <w:t>management</w:t>
      </w:r>
      <w:r>
        <w:rPr>
          <w:color w:val="212121"/>
          <w:spacing w:val="24"/>
        </w:rPr>
        <w:t> </w:t>
      </w:r>
      <w:r>
        <w:rPr>
          <w:color w:val="212121"/>
        </w:rPr>
        <w:t>strategies. Additionally,</w:t>
      </w:r>
      <w:r>
        <w:rPr>
          <w:color w:val="212121"/>
          <w:spacing w:val="24"/>
        </w:rPr>
        <w:t> </w:t>
      </w:r>
      <w:r>
        <w:rPr>
          <w:color w:val="212121"/>
        </w:rPr>
        <w:t>integrating AI</w:t>
      </w:r>
      <w:r>
        <w:rPr>
          <w:color w:val="212121"/>
          <w:spacing w:val="24"/>
        </w:rPr>
        <w:t> </w:t>
      </w:r>
      <w:r>
        <w:rPr>
          <w:color w:val="212121"/>
        </w:rPr>
        <w:t>solutions</w:t>
      </w:r>
      <w:r>
        <w:rPr>
          <w:color w:val="212121"/>
          <w:spacing w:val="24"/>
        </w:rPr>
        <w:t> </w:t>
      </w:r>
      <w:r>
        <w:rPr>
          <w:color w:val="212121"/>
        </w:rPr>
        <w:t>into legacy systems without disrupting existing workflows can be complex and costly. Firms need to</w:t>
      </w:r>
      <w:r>
        <w:rPr>
          <w:color w:val="212121"/>
          <w:spacing w:val="80"/>
          <w:w w:val="150"/>
        </w:rPr>
        <w:t> </w:t>
      </w:r>
      <w:r>
        <w:rPr>
          <w:color w:val="212121"/>
        </w:rPr>
        <w:t>invest in middleware or develop custom integrations that allow AI tools to communicate seamlessly with these older systems, which often involves significant time and financial resources.</w:t>
      </w:r>
    </w:p>
    <w:p>
      <w:pPr>
        <w:pStyle w:val="BodyText"/>
        <w:spacing w:line="340" w:lineRule="auto" w:before="126"/>
        <w:ind w:left="119" w:right="155"/>
      </w:pPr>
      <w:r>
        <w:rPr>
          <w:color w:val="212121"/>
        </w:rPr>
        <w:t>Moreover, the deployment of AI in accounting also demands a robust infrastructure that can handle large volumes of data processing and analysis. Many organizations may find their current IT infrastructure inadequate, requiring upgrades to both hardware and software to support</w:t>
      </w:r>
      <w:r>
        <w:rPr>
          <w:color w:val="212121"/>
          <w:spacing w:val="-3"/>
        </w:rPr>
        <w:t> </w:t>
      </w:r>
      <w:r>
        <w:rPr>
          <w:color w:val="212121"/>
        </w:rPr>
        <w:t>AI capabilities </w:t>
      </w:r>
      <w:r>
        <w:rPr>
          <w:color w:val="212121"/>
          <w:spacing w:val="-2"/>
        </w:rPr>
        <w:t>effectively.</w:t>
      </w:r>
    </w:p>
    <w:p>
      <w:pPr>
        <w:pStyle w:val="BodyText"/>
        <w:spacing w:before="8"/>
        <w:rPr>
          <w:sz w:val="33"/>
        </w:rPr>
      </w:pPr>
    </w:p>
    <w:p>
      <w:pPr>
        <w:pStyle w:val="Heading1"/>
        <w:spacing w:before="1"/>
      </w:pPr>
      <w:r>
        <w:rPr>
          <w:color w:val="212121"/>
          <w:spacing w:val="21"/>
        </w:rPr>
        <w:t>Cultural</w:t>
      </w:r>
      <w:r>
        <w:rPr>
          <w:color w:val="212121"/>
          <w:spacing w:val="38"/>
        </w:rPr>
        <w:t> </w:t>
      </w:r>
      <w:r>
        <w:rPr>
          <w:color w:val="212121"/>
          <w:spacing w:val="21"/>
        </w:rPr>
        <w:t>acceptance</w:t>
      </w:r>
      <w:r>
        <w:rPr>
          <w:color w:val="212121"/>
          <w:spacing w:val="39"/>
        </w:rPr>
        <w:t> </w:t>
      </w:r>
      <w:r>
        <w:rPr>
          <w:color w:val="212121"/>
          <w:spacing w:val="16"/>
        </w:rPr>
        <w:t>and</w:t>
      </w:r>
      <w:r>
        <w:rPr>
          <w:color w:val="212121"/>
          <w:spacing w:val="39"/>
        </w:rPr>
        <w:t> </w:t>
      </w:r>
      <w:r>
        <w:rPr>
          <w:color w:val="212121"/>
          <w:spacing w:val="21"/>
        </w:rPr>
        <w:t>training</w:t>
      </w:r>
      <w:r>
        <w:rPr>
          <w:color w:val="212121"/>
          <w:spacing w:val="38"/>
        </w:rPr>
        <w:t> </w:t>
      </w:r>
      <w:r>
        <w:rPr>
          <w:color w:val="212121"/>
          <w:spacing w:val="17"/>
        </w:rPr>
        <w:t>needs</w:t>
      </w:r>
    </w:p>
    <w:p>
      <w:pPr>
        <w:spacing w:after="0"/>
        <w:sectPr>
          <w:pgSz w:w="12240" w:h="15840"/>
          <w:pgMar w:top="1420" w:bottom="280" w:left="1420" w:right="1440"/>
        </w:sectPr>
      </w:pPr>
    </w:p>
    <w:p>
      <w:pPr>
        <w:pStyle w:val="BodyText"/>
        <w:spacing w:line="340" w:lineRule="auto" w:before="69"/>
        <w:ind w:left="119" w:right="262"/>
      </w:pPr>
      <w:r>
        <w:rPr>
          <w:color w:val="212121"/>
        </w:rPr>
        <w:t>Beyond technical issues, cultural resistance within accounting departments can also impede AI adoption. The transition to</w:t>
      </w:r>
      <w:r>
        <w:rPr>
          <w:color w:val="212121"/>
          <w:spacing w:val="-4"/>
        </w:rPr>
        <w:t> </w:t>
      </w:r>
      <w:r>
        <w:rPr>
          <w:color w:val="212121"/>
        </w:rPr>
        <w:t>AI-driven processes often requires a shift in mindset from traditional ways of working to more technology-centric approaches. This change can be met with skepticism and resistance, particularly from staff who may fear job displacement or feel overwhelmed by the need to learn new technologies.</w:t>
      </w:r>
    </w:p>
    <w:p>
      <w:pPr>
        <w:pStyle w:val="BodyText"/>
        <w:spacing w:line="340" w:lineRule="auto" w:before="124"/>
        <w:ind w:left="119" w:right="155"/>
      </w:pPr>
      <w:r>
        <w:rPr>
          <w:color w:val="212121"/>
        </w:rPr>
        <w:t>Addressing these concerns involves clear communication from leadership about</w:t>
      </w:r>
      <w:r>
        <w:rPr>
          <w:color w:val="212121"/>
          <w:spacing w:val="-4"/>
        </w:rPr>
        <w:t> </w:t>
      </w:r>
      <w:r>
        <w:rPr>
          <w:color w:val="212121"/>
        </w:rPr>
        <w:t>AI’s role as a tool to enhance, not replace, the capabilities of human accountants. It is crucial to highlight how</w:t>
      </w:r>
      <w:r>
        <w:rPr>
          <w:color w:val="212121"/>
          <w:spacing w:val="-6"/>
        </w:rPr>
        <w:t> </w:t>
      </w:r>
      <w:r>
        <w:rPr>
          <w:color w:val="212121"/>
        </w:rPr>
        <w:t>AI can take over</w:t>
      </w:r>
      <w:r>
        <w:rPr>
          <w:color w:val="212121"/>
          <w:spacing w:val="21"/>
        </w:rPr>
        <w:t> </w:t>
      </w:r>
      <w:r>
        <w:rPr>
          <w:color w:val="212121"/>
        </w:rPr>
        <w:t>tedious,</w:t>
      </w:r>
      <w:r>
        <w:rPr>
          <w:color w:val="212121"/>
          <w:spacing w:val="21"/>
        </w:rPr>
        <w:t> </w:t>
      </w:r>
      <w:r>
        <w:rPr>
          <w:color w:val="212121"/>
        </w:rPr>
        <w:t>repetitive</w:t>
      </w:r>
      <w:r>
        <w:rPr>
          <w:color w:val="212121"/>
          <w:spacing w:val="21"/>
        </w:rPr>
        <w:t> </w:t>
      </w:r>
      <w:r>
        <w:rPr>
          <w:color w:val="212121"/>
        </w:rPr>
        <w:t>tasks,</w:t>
      </w:r>
      <w:r>
        <w:rPr>
          <w:color w:val="212121"/>
          <w:spacing w:val="21"/>
        </w:rPr>
        <w:t> </w:t>
      </w:r>
      <w:r>
        <w:rPr>
          <w:color w:val="212121"/>
        </w:rPr>
        <w:t>allowing</w:t>
      </w:r>
      <w:r>
        <w:rPr>
          <w:color w:val="212121"/>
          <w:spacing w:val="21"/>
        </w:rPr>
        <w:t> </w:t>
      </w:r>
      <w:r>
        <w:rPr>
          <w:color w:val="212121"/>
        </w:rPr>
        <w:t>accountants</w:t>
      </w:r>
      <w:r>
        <w:rPr>
          <w:color w:val="212121"/>
          <w:spacing w:val="21"/>
        </w:rPr>
        <w:t> </w:t>
      </w:r>
      <w:r>
        <w:rPr>
          <w:color w:val="212121"/>
        </w:rPr>
        <w:t>to</w:t>
      </w:r>
      <w:r>
        <w:rPr>
          <w:color w:val="212121"/>
          <w:spacing w:val="21"/>
        </w:rPr>
        <w:t> </w:t>
      </w:r>
      <w:r>
        <w:rPr>
          <w:color w:val="212121"/>
        </w:rPr>
        <w:t>focus</w:t>
      </w:r>
      <w:r>
        <w:rPr>
          <w:color w:val="212121"/>
          <w:spacing w:val="21"/>
        </w:rPr>
        <w:t> </w:t>
      </w:r>
      <w:r>
        <w:rPr>
          <w:color w:val="212121"/>
        </w:rPr>
        <w:t>on</w:t>
      </w:r>
      <w:r>
        <w:rPr>
          <w:color w:val="212121"/>
          <w:spacing w:val="21"/>
        </w:rPr>
        <w:t> </w:t>
      </w:r>
      <w:r>
        <w:rPr>
          <w:color w:val="212121"/>
        </w:rPr>
        <w:t>more</w:t>
      </w:r>
      <w:r>
        <w:rPr>
          <w:color w:val="212121"/>
          <w:spacing w:val="21"/>
        </w:rPr>
        <w:t> </w:t>
      </w:r>
      <w:r>
        <w:rPr>
          <w:color w:val="212121"/>
        </w:rPr>
        <w:t>strategic</w:t>
      </w:r>
      <w:r>
        <w:rPr>
          <w:color w:val="212121"/>
          <w:spacing w:val="21"/>
        </w:rPr>
        <w:t> </w:t>
      </w:r>
      <w:r>
        <w:rPr>
          <w:color w:val="212121"/>
        </w:rPr>
        <w:t>and</w:t>
      </w:r>
      <w:r>
        <w:rPr>
          <w:color w:val="212121"/>
          <w:spacing w:val="21"/>
        </w:rPr>
        <w:t> </w:t>
      </w:r>
      <w:r>
        <w:rPr>
          <w:color w:val="212121"/>
        </w:rPr>
        <w:t>fulfilling</w:t>
      </w:r>
      <w:r>
        <w:rPr>
          <w:color w:val="212121"/>
          <w:spacing w:val="21"/>
        </w:rPr>
        <w:t> </w:t>
      </w:r>
      <w:r>
        <w:rPr>
          <w:color w:val="212121"/>
        </w:rPr>
        <w:t>aspects</w:t>
      </w:r>
      <w:r>
        <w:rPr>
          <w:color w:val="212121"/>
        </w:rPr>
        <w:t> of their roles.</w:t>
      </w:r>
    </w:p>
    <w:p>
      <w:pPr>
        <w:pStyle w:val="BodyText"/>
        <w:spacing w:line="340" w:lineRule="auto" w:before="108"/>
        <w:ind w:left="119" w:right="400"/>
      </w:pPr>
      <w:r>
        <w:rPr>
          <w:color w:val="212121"/>
        </w:rPr>
        <w:t>Ongoing professional development is essential to equip staff with the necessary AI skills. This training should cover how to use new</w:t>
      </w:r>
      <w:r>
        <w:rPr>
          <w:color w:val="212121"/>
          <w:spacing w:val="-6"/>
        </w:rPr>
        <w:t> </w:t>
      </w:r>
      <w:r>
        <w:rPr>
          <w:color w:val="212121"/>
        </w:rPr>
        <w:t>AI tools to interpret</w:t>
      </w:r>
      <w:r>
        <w:rPr>
          <w:color w:val="212121"/>
          <w:spacing w:val="-6"/>
        </w:rPr>
        <w:t> </w:t>
      </w:r>
      <w:r>
        <w:rPr>
          <w:color w:val="212121"/>
        </w:rPr>
        <w:t>AI outputs and make decisions based on data-driven insights. Creating hands-on training and real-time learning opportunities can help ease the transition and build a more tech-savvy workforce.</w:t>
      </w:r>
    </w:p>
    <w:p>
      <w:pPr>
        <w:pStyle w:val="BodyText"/>
        <w:spacing w:line="340" w:lineRule="auto" w:before="123"/>
        <w:ind w:left="119" w:right="244"/>
      </w:pPr>
      <w:r>
        <w:rPr/>
        <w:pict>
          <v:shape style="position:absolute;margin-left:77.25pt;margin-top:111.669403pt;width:457.5pt;height:188.05pt;mso-position-horizontal-relative:page;mso-position-vertical-relative:paragraph;z-index:15729152" type="#_x0000_t202" id="docshape2"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785"/>
                    <w:gridCol w:w="3480"/>
                    <w:gridCol w:w="3870"/>
                  </w:tblGrid>
                  <w:tr>
                    <w:trPr>
                      <w:trHeight w:val="644" w:hRule="atLeast"/>
                    </w:trPr>
                    <w:tc>
                      <w:tcPr>
                        <w:tcW w:w="1785" w:type="dxa"/>
                      </w:tcPr>
                      <w:p>
                        <w:pPr>
                          <w:pStyle w:val="TableParagraph"/>
                          <w:spacing w:before="3"/>
                          <w:rPr>
                            <w:sz w:val="21"/>
                          </w:rPr>
                        </w:pPr>
                      </w:p>
                      <w:p>
                        <w:pPr>
                          <w:pStyle w:val="TableParagraph"/>
                          <w:ind w:left="92"/>
                          <w:rPr>
                            <w:b/>
                            <w:sz w:val="22"/>
                          </w:rPr>
                        </w:pPr>
                        <w:r>
                          <w:rPr>
                            <w:b/>
                            <w:color w:val="212121"/>
                            <w:sz w:val="22"/>
                          </w:rPr>
                          <w:t>Challenge</w:t>
                        </w:r>
                        <w:r>
                          <w:rPr>
                            <w:b/>
                            <w:color w:val="212121"/>
                            <w:spacing w:val="7"/>
                            <w:sz w:val="22"/>
                          </w:rPr>
                          <w:t> </w:t>
                        </w:r>
                        <w:r>
                          <w:rPr>
                            <w:b/>
                            <w:color w:val="212121"/>
                            <w:spacing w:val="-4"/>
                            <w:sz w:val="22"/>
                          </w:rPr>
                          <w:t>Type</w:t>
                        </w:r>
                      </w:p>
                    </w:tc>
                    <w:tc>
                      <w:tcPr>
                        <w:tcW w:w="3480" w:type="dxa"/>
                      </w:tcPr>
                      <w:p>
                        <w:pPr>
                          <w:pStyle w:val="TableParagraph"/>
                          <w:spacing w:before="3"/>
                          <w:rPr>
                            <w:sz w:val="21"/>
                          </w:rPr>
                        </w:pPr>
                      </w:p>
                      <w:p>
                        <w:pPr>
                          <w:pStyle w:val="TableParagraph"/>
                          <w:ind w:left="98"/>
                          <w:rPr>
                            <w:b/>
                            <w:sz w:val="22"/>
                          </w:rPr>
                        </w:pPr>
                        <w:r>
                          <w:rPr>
                            <w:b/>
                            <w:color w:val="212121"/>
                            <w:sz w:val="22"/>
                          </w:rPr>
                          <w:t>Specific</w:t>
                        </w:r>
                        <w:r>
                          <w:rPr>
                            <w:b/>
                            <w:color w:val="212121"/>
                            <w:spacing w:val="8"/>
                            <w:sz w:val="22"/>
                          </w:rPr>
                          <w:t> </w:t>
                        </w:r>
                        <w:r>
                          <w:rPr>
                            <w:b/>
                            <w:color w:val="212121"/>
                            <w:spacing w:val="-2"/>
                            <w:sz w:val="22"/>
                          </w:rPr>
                          <w:t>Issues</w:t>
                        </w:r>
                      </w:p>
                    </w:tc>
                    <w:tc>
                      <w:tcPr>
                        <w:tcW w:w="3870" w:type="dxa"/>
                      </w:tcPr>
                      <w:p>
                        <w:pPr>
                          <w:pStyle w:val="TableParagraph"/>
                          <w:spacing w:before="3"/>
                          <w:rPr>
                            <w:sz w:val="21"/>
                          </w:rPr>
                        </w:pPr>
                      </w:p>
                      <w:p>
                        <w:pPr>
                          <w:pStyle w:val="TableParagraph"/>
                          <w:ind w:left="97"/>
                          <w:rPr>
                            <w:b/>
                            <w:sz w:val="22"/>
                          </w:rPr>
                        </w:pPr>
                        <w:r>
                          <w:rPr>
                            <w:b/>
                            <w:color w:val="212121"/>
                            <w:spacing w:val="-2"/>
                            <w:sz w:val="22"/>
                          </w:rPr>
                          <w:t>Solutions</w:t>
                        </w:r>
                      </w:p>
                    </w:tc>
                  </w:tr>
                  <w:tr>
                    <w:trPr>
                      <w:trHeight w:val="1019" w:hRule="atLeast"/>
                    </w:trPr>
                    <w:tc>
                      <w:tcPr>
                        <w:tcW w:w="1785" w:type="dxa"/>
                      </w:tcPr>
                      <w:p>
                        <w:pPr>
                          <w:pStyle w:val="TableParagraph"/>
                          <w:spacing w:before="6"/>
                          <w:rPr>
                            <w:sz w:val="22"/>
                          </w:rPr>
                        </w:pPr>
                      </w:p>
                      <w:p>
                        <w:pPr>
                          <w:pStyle w:val="TableParagraph"/>
                          <w:spacing w:line="340" w:lineRule="auto"/>
                          <w:ind w:left="92"/>
                          <w:rPr>
                            <w:sz w:val="22"/>
                          </w:rPr>
                        </w:pPr>
                        <w:r>
                          <w:rPr>
                            <w:color w:val="212121"/>
                            <w:sz w:val="22"/>
                          </w:rPr>
                          <w:t>Technical</w:t>
                        </w:r>
                        <w:r>
                          <w:rPr>
                            <w:color w:val="212121"/>
                            <w:spacing w:val="-14"/>
                            <w:sz w:val="22"/>
                          </w:rPr>
                          <w:t> </w:t>
                        </w:r>
                        <w:r>
                          <w:rPr>
                            <w:color w:val="212121"/>
                            <w:sz w:val="22"/>
                          </w:rPr>
                          <w:t>and </w:t>
                        </w:r>
                        <w:r>
                          <w:rPr>
                            <w:color w:val="212121"/>
                            <w:spacing w:val="-2"/>
                            <w:sz w:val="22"/>
                          </w:rPr>
                          <w:t>integration</w:t>
                        </w:r>
                      </w:p>
                    </w:tc>
                    <w:tc>
                      <w:tcPr>
                        <w:tcW w:w="3480" w:type="dxa"/>
                      </w:tcPr>
                      <w:p>
                        <w:pPr>
                          <w:pStyle w:val="TableParagraph"/>
                          <w:spacing w:before="6"/>
                          <w:rPr>
                            <w:sz w:val="22"/>
                          </w:rPr>
                        </w:pPr>
                      </w:p>
                      <w:p>
                        <w:pPr>
                          <w:pStyle w:val="TableParagraph"/>
                          <w:spacing w:line="340" w:lineRule="auto"/>
                          <w:ind w:left="98" w:right="125"/>
                          <w:rPr>
                            <w:sz w:val="22"/>
                          </w:rPr>
                        </w:pPr>
                        <w:r>
                          <w:rPr>
                            <w:color w:val="212121"/>
                            <w:sz w:val="22"/>
                          </w:rPr>
                          <w:t>Difficulties in data standardization and system compatibility</w:t>
                        </w:r>
                      </w:p>
                    </w:tc>
                    <w:tc>
                      <w:tcPr>
                        <w:tcW w:w="3870" w:type="dxa"/>
                      </w:tcPr>
                      <w:p>
                        <w:pPr>
                          <w:pStyle w:val="TableParagraph"/>
                          <w:spacing w:before="6"/>
                          <w:rPr>
                            <w:sz w:val="22"/>
                          </w:rPr>
                        </w:pPr>
                      </w:p>
                      <w:p>
                        <w:pPr>
                          <w:pStyle w:val="TableParagraph"/>
                          <w:spacing w:line="340" w:lineRule="auto"/>
                          <w:ind w:left="97"/>
                          <w:rPr>
                            <w:sz w:val="22"/>
                          </w:rPr>
                        </w:pPr>
                        <w:r>
                          <w:rPr>
                            <w:color w:val="212121"/>
                            <w:sz w:val="22"/>
                          </w:rPr>
                          <w:t>Invest in robust IT infrastructure and use middleware for integration</w:t>
                        </w:r>
                      </w:p>
                    </w:tc>
                  </w:tr>
                  <w:tr>
                    <w:trPr>
                      <w:trHeight w:val="1004" w:hRule="atLeast"/>
                    </w:trPr>
                    <w:tc>
                      <w:tcPr>
                        <w:tcW w:w="1785" w:type="dxa"/>
                      </w:tcPr>
                      <w:p>
                        <w:pPr>
                          <w:pStyle w:val="TableParagraph"/>
                          <w:spacing w:before="3"/>
                          <w:rPr>
                            <w:sz w:val="21"/>
                          </w:rPr>
                        </w:pPr>
                      </w:p>
                      <w:p>
                        <w:pPr>
                          <w:pStyle w:val="TableParagraph"/>
                          <w:spacing w:line="340" w:lineRule="auto"/>
                          <w:ind w:left="92" w:right="48"/>
                          <w:rPr>
                            <w:sz w:val="22"/>
                          </w:rPr>
                        </w:pPr>
                        <w:r>
                          <w:rPr>
                            <w:color w:val="212121"/>
                            <w:spacing w:val="-2"/>
                            <w:sz w:val="22"/>
                          </w:rPr>
                          <w:t>Cultural acceptance</w:t>
                        </w:r>
                      </w:p>
                    </w:tc>
                    <w:tc>
                      <w:tcPr>
                        <w:tcW w:w="3480" w:type="dxa"/>
                      </w:tcPr>
                      <w:p>
                        <w:pPr>
                          <w:pStyle w:val="TableParagraph"/>
                          <w:spacing w:before="3"/>
                          <w:rPr>
                            <w:sz w:val="21"/>
                          </w:rPr>
                        </w:pPr>
                      </w:p>
                      <w:p>
                        <w:pPr>
                          <w:pStyle w:val="TableParagraph"/>
                          <w:spacing w:line="340" w:lineRule="auto"/>
                          <w:ind w:left="98"/>
                          <w:rPr>
                            <w:sz w:val="22"/>
                          </w:rPr>
                        </w:pPr>
                        <w:r>
                          <w:rPr>
                            <w:color w:val="212121"/>
                            <w:sz w:val="22"/>
                          </w:rPr>
                          <w:t>Resistance from staff and fear of job </w:t>
                        </w:r>
                        <w:r>
                          <w:rPr>
                            <w:color w:val="212121"/>
                            <w:spacing w:val="-2"/>
                            <w:sz w:val="22"/>
                          </w:rPr>
                          <w:t>displacement</w:t>
                        </w:r>
                      </w:p>
                    </w:tc>
                    <w:tc>
                      <w:tcPr>
                        <w:tcW w:w="3870" w:type="dxa"/>
                      </w:tcPr>
                      <w:p>
                        <w:pPr>
                          <w:pStyle w:val="TableParagraph"/>
                          <w:spacing w:before="3"/>
                          <w:rPr>
                            <w:sz w:val="21"/>
                          </w:rPr>
                        </w:pPr>
                      </w:p>
                      <w:p>
                        <w:pPr>
                          <w:pStyle w:val="TableParagraph"/>
                          <w:spacing w:line="340" w:lineRule="auto"/>
                          <w:ind w:left="97"/>
                          <w:rPr>
                            <w:sz w:val="22"/>
                          </w:rPr>
                        </w:pPr>
                        <w:r>
                          <w:rPr>
                            <w:color w:val="212121"/>
                            <w:sz w:val="22"/>
                          </w:rPr>
                          <w:t>Training programs and clear communication about</w:t>
                        </w:r>
                        <w:r>
                          <w:rPr>
                            <w:color w:val="212121"/>
                            <w:spacing w:val="-6"/>
                            <w:sz w:val="22"/>
                          </w:rPr>
                          <w:t> </w:t>
                        </w:r>
                        <w:r>
                          <w:rPr>
                            <w:color w:val="212121"/>
                            <w:sz w:val="22"/>
                          </w:rPr>
                          <w:t>AI benefits</w:t>
                        </w:r>
                      </w:p>
                    </w:tc>
                  </w:tr>
                  <w:tr>
                    <w:trPr>
                      <w:trHeight w:val="1019" w:hRule="atLeast"/>
                    </w:trPr>
                    <w:tc>
                      <w:tcPr>
                        <w:tcW w:w="1785" w:type="dxa"/>
                      </w:tcPr>
                      <w:p>
                        <w:pPr>
                          <w:pStyle w:val="TableParagraph"/>
                          <w:spacing w:before="6"/>
                          <w:rPr>
                            <w:sz w:val="22"/>
                          </w:rPr>
                        </w:pPr>
                      </w:p>
                      <w:p>
                        <w:pPr>
                          <w:pStyle w:val="TableParagraph"/>
                          <w:ind w:left="92"/>
                          <w:rPr>
                            <w:sz w:val="22"/>
                          </w:rPr>
                        </w:pPr>
                        <w:r>
                          <w:rPr>
                            <w:color w:val="212121"/>
                            <w:sz w:val="22"/>
                          </w:rPr>
                          <w:t>Training</w:t>
                        </w:r>
                        <w:r>
                          <w:rPr>
                            <w:color w:val="212121"/>
                            <w:spacing w:val="2"/>
                            <w:sz w:val="22"/>
                          </w:rPr>
                          <w:t> </w:t>
                        </w:r>
                        <w:r>
                          <w:rPr>
                            <w:color w:val="212121"/>
                            <w:spacing w:val="-2"/>
                            <w:sz w:val="22"/>
                          </w:rPr>
                          <w:t>needs</w:t>
                        </w:r>
                      </w:p>
                    </w:tc>
                    <w:tc>
                      <w:tcPr>
                        <w:tcW w:w="3480" w:type="dxa"/>
                      </w:tcPr>
                      <w:p>
                        <w:pPr>
                          <w:pStyle w:val="TableParagraph"/>
                          <w:spacing w:before="6"/>
                          <w:rPr>
                            <w:sz w:val="22"/>
                          </w:rPr>
                        </w:pPr>
                      </w:p>
                      <w:p>
                        <w:pPr>
                          <w:pStyle w:val="TableParagraph"/>
                          <w:spacing w:line="340" w:lineRule="auto"/>
                          <w:ind w:left="98" w:right="125"/>
                          <w:rPr>
                            <w:sz w:val="22"/>
                          </w:rPr>
                        </w:pPr>
                        <w:r>
                          <w:rPr>
                            <w:color w:val="212121"/>
                            <w:sz w:val="22"/>
                          </w:rPr>
                          <w:t>Lack of</w:t>
                        </w:r>
                        <w:r>
                          <w:rPr>
                            <w:color w:val="212121"/>
                            <w:spacing w:val="-9"/>
                            <w:sz w:val="22"/>
                          </w:rPr>
                          <w:t> </w:t>
                        </w:r>
                        <w:r>
                          <w:rPr>
                            <w:color w:val="212121"/>
                            <w:sz w:val="22"/>
                          </w:rPr>
                          <w:t>AI skills among existing </w:t>
                        </w:r>
                        <w:r>
                          <w:rPr>
                            <w:color w:val="212121"/>
                            <w:spacing w:val="-2"/>
                            <w:sz w:val="22"/>
                          </w:rPr>
                          <w:t>staff</w:t>
                        </w:r>
                      </w:p>
                    </w:tc>
                    <w:tc>
                      <w:tcPr>
                        <w:tcW w:w="3870" w:type="dxa"/>
                      </w:tcPr>
                      <w:p>
                        <w:pPr>
                          <w:pStyle w:val="TableParagraph"/>
                          <w:spacing w:before="6"/>
                          <w:rPr>
                            <w:sz w:val="22"/>
                          </w:rPr>
                        </w:pPr>
                      </w:p>
                      <w:p>
                        <w:pPr>
                          <w:pStyle w:val="TableParagraph"/>
                          <w:spacing w:line="340" w:lineRule="auto"/>
                          <w:ind w:left="97"/>
                          <w:rPr>
                            <w:sz w:val="22"/>
                          </w:rPr>
                        </w:pPr>
                        <w:r>
                          <w:rPr>
                            <w:color w:val="212121"/>
                            <w:sz w:val="22"/>
                          </w:rPr>
                          <w:t>Specialized training sessions and hiring new talents with AI expertise</w:t>
                        </w:r>
                      </w:p>
                    </w:tc>
                  </w:tr>
                </w:tbl>
                <w:p>
                  <w:pPr>
                    <w:pStyle w:val="BodyText"/>
                  </w:pPr>
                </w:p>
              </w:txbxContent>
            </v:textbox>
            <w10:wrap type="none"/>
          </v:shape>
        </w:pict>
      </w:r>
      <w:r>
        <w:rPr>
          <w:color w:val="212121"/>
        </w:rPr>
        <w:t>Organizations must also foster a culture that values continual learning and adaptability, encouraging employees to view</w:t>
      </w:r>
      <w:r>
        <w:rPr>
          <w:color w:val="212121"/>
          <w:spacing w:val="-5"/>
        </w:rPr>
        <w:t> </w:t>
      </w:r>
      <w:r>
        <w:rPr>
          <w:color w:val="212121"/>
        </w:rPr>
        <w:t>AI adoption as an opportunity for growth and innovation. By addressing both the technical and cultural challenges of AI adoption, accounting firms can pave the way for a smoother transition and fully realize the benefits of AI in enhancing operational efficiency and decision- making. The following table outlines the key challenges in adopting AI in accounting, detailing the specific issues and their implications for the industry: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23"/>
        </w:rPr>
      </w:pPr>
    </w:p>
    <w:p>
      <w:pPr>
        <w:spacing w:before="0"/>
        <w:ind w:left="2661" w:right="264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15.2</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Challenges</w:t>
      </w:r>
      <w:r>
        <w:rPr>
          <w:rFonts w:ascii="Liberation Sans" w:hAnsi="Liberation Sans"/>
          <w:color w:val="212121"/>
          <w:spacing w:val="-8"/>
          <w:sz w:val="17"/>
        </w:rPr>
        <w:t> </w:t>
      </w:r>
      <w:r>
        <w:rPr>
          <w:rFonts w:ascii="Liberation Sans" w:hAnsi="Liberation Sans"/>
          <w:color w:val="212121"/>
          <w:sz w:val="17"/>
        </w:rPr>
        <w:t>in</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pacing w:val="-2"/>
          <w:sz w:val="17"/>
        </w:rPr>
        <w:t>adoption</w:t>
      </w:r>
    </w:p>
    <w:p>
      <w:pPr>
        <w:pStyle w:val="BodyText"/>
        <w:spacing w:before="1"/>
        <w:rPr>
          <w:rFonts w:ascii="Liberation Sans"/>
          <w:sz w:val="18"/>
        </w:rPr>
      </w:pPr>
    </w:p>
    <w:p>
      <w:pPr>
        <w:pStyle w:val="BodyText"/>
        <w:spacing w:line="340" w:lineRule="auto"/>
        <w:ind w:left="119" w:right="155"/>
      </w:pPr>
      <w:r>
        <w:rPr>
          <w:color w:val="212121"/>
        </w:rPr>
        <w:t>Addressing these challenges is crucial for the successful integration of</w:t>
      </w:r>
      <w:r>
        <w:rPr>
          <w:color w:val="212121"/>
          <w:spacing w:val="-4"/>
        </w:rPr>
        <w:t> </w:t>
      </w:r>
      <w:r>
        <w:rPr>
          <w:color w:val="212121"/>
        </w:rPr>
        <w:t>AI in accounting, ensuring that the industry can fully leverage the benefits of these advanced technologies.</w:t>
      </w:r>
    </w:p>
    <w:p>
      <w:pPr>
        <w:spacing w:after="0" w:line="340" w:lineRule="auto"/>
        <w:sectPr>
          <w:pgSz w:w="12240" w:h="15840"/>
          <w:pgMar w:top="1420" w:bottom="280" w:left="1420" w:right="1440"/>
        </w:sectPr>
      </w:pPr>
    </w:p>
    <w:p>
      <w:pPr>
        <w:pStyle w:val="Heading1"/>
        <w:spacing w:before="65"/>
      </w:pPr>
      <w:r>
        <w:rPr>
          <w:color w:val="212121"/>
          <w:spacing w:val="18"/>
        </w:rPr>
        <w:t>Case</w:t>
      </w:r>
      <w:r>
        <w:rPr>
          <w:color w:val="212121"/>
          <w:spacing w:val="41"/>
        </w:rPr>
        <w:t> </w:t>
      </w:r>
      <w:r>
        <w:rPr>
          <w:color w:val="212121"/>
          <w:spacing w:val="20"/>
        </w:rPr>
        <w:t>studies</w:t>
      </w:r>
      <w:r>
        <w:rPr>
          <w:color w:val="212121"/>
          <w:spacing w:val="42"/>
        </w:rPr>
        <w:t> </w:t>
      </w:r>
      <w:r>
        <w:rPr>
          <w:color w:val="212121"/>
        </w:rPr>
        <w:t>–</w:t>
      </w:r>
      <w:r>
        <w:rPr>
          <w:color w:val="212121"/>
          <w:spacing w:val="25"/>
        </w:rPr>
        <w:t> </w:t>
      </w:r>
      <w:r>
        <w:rPr>
          <w:color w:val="212121"/>
          <w:spacing w:val="12"/>
        </w:rPr>
        <w:t>AI</w:t>
      </w:r>
      <w:r>
        <w:rPr>
          <w:color w:val="212121"/>
          <w:spacing w:val="42"/>
        </w:rPr>
        <w:t> </w:t>
      </w:r>
      <w:r>
        <w:rPr>
          <w:color w:val="212121"/>
          <w:spacing w:val="22"/>
        </w:rPr>
        <w:t>transformations</w:t>
      </w:r>
      <w:r>
        <w:rPr>
          <w:color w:val="212121"/>
          <w:spacing w:val="42"/>
        </w:rPr>
        <w:t> </w:t>
      </w:r>
      <w:r>
        <w:rPr>
          <w:color w:val="212121"/>
          <w:spacing w:val="12"/>
        </w:rPr>
        <w:t>in</w:t>
      </w:r>
      <w:r>
        <w:rPr>
          <w:color w:val="212121"/>
          <w:spacing w:val="42"/>
        </w:rPr>
        <w:t> </w:t>
      </w:r>
      <w:r>
        <w:rPr>
          <w:color w:val="212121"/>
          <w:spacing w:val="19"/>
        </w:rPr>
        <w:t>accounting</w:t>
      </w:r>
    </w:p>
    <w:p>
      <w:pPr>
        <w:pStyle w:val="BodyText"/>
        <w:spacing w:line="340" w:lineRule="auto" w:before="191"/>
        <w:ind w:left="119"/>
      </w:pPr>
      <w:r>
        <w:rPr>
          <w:color w:val="212121"/>
        </w:rPr>
        <w:t>Integrating AI in accounting has led to significant operational improvements across various organizations. These case studies highlight successful</w:t>
      </w:r>
      <w:r>
        <w:rPr>
          <w:color w:val="212121"/>
          <w:spacing w:val="-2"/>
        </w:rPr>
        <w:t> </w:t>
      </w:r>
      <w:r>
        <w:rPr>
          <w:color w:val="212121"/>
        </w:rPr>
        <w:t>AI implementations, detailing the processes involved, the challenges faced, and the tangible benefits realized.</w:t>
      </w:r>
    </w:p>
    <w:p>
      <w:pPr>
        <w:pStyle w:val="BodyText"/>
        <w:spacing w:before="8"/>
        <w:rPr>
          <w:sz w:val="33"/>
        </w:rPr>
      </w:pPr>
    </w:p>
    <w:p>
      <w:pPr>
        <w:pStyle w:val="Heading1"/>
        <w:spacing w:line="254" w:lineRule="auto"/>
      </w:pPr>
      <w:r>
        <w:rPr>
          <w:color w:val="212121"/>
          <w:spacing w:val="18"/>
        </w:rPr>
        <w:t>Case</w:t>
      </w:r>
      <w:r>
        <w:rPr>
          <w:color w:val="212121"/>
          <w:spacing w:val="18"/>
        </w:rPr>
        <w:t> </w:t>
      </w:r>
      <w:r>
        <w:rPr>
          <w:color w:val="212121"/>
          <w:spacing w:val="19"/>
        </w:rPr>
        <w:t>study</w:t>
      </w:r>
      <w:r>
        <w:rPr>
          <w:color w:val="212121"/>
          <w:spacing w:val="19"/>
        </w:rPr>
        <w:t> </w:t>
      </w:r>
      <w:r>
        <w:rPr>
          <w:color w:val="212121"/>
        </w:rPr>
        <w:t>1</w:t>
      </w:r>
      <w:r>
        <w:rPr>
          <w:color w:val="212121"/>
          <w:spacing w:val="40"/>
        </w:rPr>
        <w:t> </w:t>
      </w:r>
      <w:r>
        <w:rPr>
          <w:color w:val="212121"/>
        </w:rPr>
        <w:t>– </w:t>
      </w:r>
      <w:r>
        <w:rPr>
          <w:color w:val="212121"/>
          <w:spacing w:val="24"/>
        </w:rPr>
        <w:t>AI-</w:t>
      </w:r>
      <w:r>
        <w:rPr>
          <w:color w:val="212121"/>
          <w:spacing w:val="21"/>
        </w:rPr>
        <w:t>enhanced</w:t>
      </w:r>
      <w:r>
        <w:rPr>
          <w:color w:val="212121"/>
          <w:spacing w:val="21"/>
        </w:rPr>
        <w:t> </w:t>
      </w:r>
      <w:r>
        <w:rPr>
          <w:color w:val="212121"/>
          <w:spacing w:val="19"/>
        </w:rPr>
        <w:t>fraud</w:t>
      </w:r>
      <w:r>
        <w:rPr>
          <w:color w:val="212121"/>
          <w:spacing w:val="19"/>
        </w:rPr>
        <w:t> </w:t>
      </w:r>
      <w:r>
        <w:rPr>
          <w:color w:val="212121"/>
          <w:spacing w:val="21"/>
        </w:rPr>
        <w:t>detection</w:t>
      </w:r>
      <w:r>
        <w:rPr>
          <w:color w:val="212121"/>
          <w:spacing w:val="21"/>
        </w:rPr>
        <w:t> </w:t>
      </w:r>
      <w:r>
        <w:rPr>
          <w:color w:val="212121"/>
          <w:spacing w:val="12"/>
        </w:rPr>
        <w:t>in</w:t>
      </w:r>
      <w:r>
        <w:rPr>
          <w:color w:val="212121"/>
          <w:spacing w:val="12"/>
        </w:rPr>
        <w:t> </w:t>
      </w:r>
      <w:r>
        <w:rPr>
          <w:color w:val="212121"/>
        </w:rPr>
        <w:t>a</w:t>
      </w:r>
      <w:r>
        <w:rPr>
          <w:color w:val="212121"/>
          <w:spacing w:val="19"/>
        </w:rPr>
        <w:t> major </w:t>
      </w:r>
      <w:r>
        <w:rPr>
          <w:color w:val="212121"/>
          <w:spacing w:val="14"/>
        </w:rPr>
        <w:t>bank</w:t>
      </w:r>
    </w:p>
    <w:p>
      <w:pPr>
        <w:pStyle w:val="BodyText"/>
        <w:spacing w:line="340" w:lineRule="auto" w:before="275"/>
        <w:ind w:left="119" w:right="155"/>
      </w:pPr>
      <w:r>
        <w:rPr>
          <w:b/>
          <w:color w:val="212121"/>
        </w:rPr>
        <w:t>Overview</w:t>
      </w:r>
      <w:r>
        <w:rPr>
          <w:color w:val="212121"/>
        </w:rPr>
        <w:t>: A major international bank implemented an AI system designed to enhance its fraud detection capabilities. The</w:t>
      </w:r>
      <w:r>
        <w:rPr>
          <w:color w:val="212121"/>
          <w:spacing w:val="-4"/>
        </w:rPr>
        <w:t> </w:t>
      </w:r>
      <w:r>
        <w:rPr>
          <w:color w:val="212121"/>
        </w:rPr>
        <w:t>AI model was trained to identify patterns and anomalies in transaction data that could indicate fraudulent activity.</w:t>
      </w:r>
    </w:p>
    <w:p>
      <w:pPr>
        <w:pStyle w:val="BodyText"/>
        <w:spacing w:line="340" w:lineRule="auto" w:before="122"/>
        <w:ind w:left="119" w:right="309"/>
      </w:pPr>
      <w:r>
        <w:rPr>
          <w:b/>
          <w:color w:val="212121"/>
        </w:rPr>
        <w:t>Process</w:t>
      </w:r>
      <w:r>
        <w:rPr>
          <w:color w:val="212121"/>
        </w:rPr>
        <w:t>: The bank integrated the</w:t>
      </w:r>
      <w:r>
        <w:rPr>
          <w:color w:val="212121"/>
          <w:spacing w:val="-4"/>
        </w:rPr>
        <w:t> </w:t>
      </w:r>
      <w:r>
        <w:rPr>
          <w:color w:val="212121"/>
        </w:rPr>
        <w:t>AI system with its existing transaction processing platform, allowing for real-time analysis of payment data.</w:t>
      </w:r>
    </w:p>
    <w:p>
      <w:pPr>
        <w:pStyle w:val="BodyText"/>
        <w:spacing w:line="340" w:lineRule="auto" w:before="107"/>
        <w:ind w:left="119" w:right="262"/>
      </w:pPr>
      <w:r>
        <w:rPr>
          <w:b/>
          <w:color w:val="212121"/>
        </w:rPr>
        <w:t>Challenges</w:t>
      </w:r>
      <w:r>
        <w:rPr>
          <w:color w:val="212121"/>
        </w:rPr>
        <w:t>: Initial challenges included aligning the</w:t>
      </w:r>
      <w:r>
        <w:rPr>
          <w:color w:val="212121"/>
          <w:spacing w:val="-5"/>
        </w:rPr>
        <w:t> </w:t>
      </w:r>
      <w:r>
        <w:rPr>
          <w:color w:val="212121"/>
        </w:rPr>
        <w:t>AI system with the bank’s data privacy policies and ensuring it could handle the massive volume of transactions without delays.</w:t>
      </w:r>
    </w:p>
    <w:p>
      <w:pPr>
        <w:pStyle w:val="BodyText"/>
        <w:spacing w:line="340" w:lineRule="auto" w:before="121"/>
        <w:ind w:left="119" w:right="262"/>
      </w:pPr>
      <w:r>
        <w:rPr>
          <w:b/>
          <w:color w:val="212121"/>
        </w:rPr>
        <w:t>Benefits</w:t>
      </w:r>
      <w:r>
        <w:rPr>
          <w:color w:val="212121"/>
        </w:rPr>
        <w:t>: The AI system significantly improved the bank’s ability to detect and prevent fraud, reducing fraudulent transactions by over 25% within the first year of implementation. This enhancement not only saved the bank considerable financial resources but also strengthened its reputation for security among its customers.</w:t>
      </w:r>
    </w:p>
    <w:p>
      <w:pPr>
        <w:pStyle w:val="BodyText"/>
        <w:spacing w:before="9"/>
        <w:rPr>
          <w:sz w:val="33"/>
        </w:rPr>
      </w:pPr>
    </w:p>
    <w:p>
      <w:pPr>
        <w:pStyle w:val="Heading1"/>
        <w:spacing w:line="244" w:lineRule="auto"/>
        <w:ind w:right="244"/>
      </w:pPr>
      <w:r>
        <w:rPr>
          <w:color w:val="212121"/>
          <w:spacing w:val="18"/>
        </w:rPr>
        <w:t>Case</w:t>
      </w:r>
      <w:r>
        <w:rPr>
          <w:color w:val="212121"/>
          <w:spacing w:val="18"/>
        </w:rPr>
        <w:t> </w:t>
      </w:r>
      <w:r>
        <w:rPr>
          <w:color w:val="212121"/>
          <w:spacing w:val="19"/>
        </w:rPr>
        <w:t>study</w:t>
      </w:r>
      <w:r>
        <w:rPr>
          <w:color w:val="212121"/>
          <w:spacing w:val="19"/>
        </w:rPr>
        <w:t> </w:t>
      </w:r>
      <w:r>
        <w:rPr>
          <w:color w:val="212121"/>
        </w:rPr>
        <w:t>2</w:t>
      </w:r>
      <w:r>
        <w:rPr>
          <w:color w:val="212121"/>
          <w:spacing w:val="40"/>
        </w:rPr>
        <w:t> </w:t>
      </w:r>
      <w:r>
        <w:rPr>
          <w:color w:val="212121"/>
        </w:rPr>
        <w:t>–</w:t>
      </w:r>
      <w:r>
        <w:rPr>
          <w:color w:val="212121"/>
          <w:spacing w:val="21"/>
        </w:rPr>
        <w:t> automated</w:t>
      </w:r>
      <w:r>
        <w:rPr>
          <w:color w:val="212121"/>
          <w:spacing w:val="21"/>
        </w:rPr>
        <w:t> financial</w:t>
      </w:r>
      <w:r>
        <w:rPr>
          <w:color w:val="212121"/>
          <w:spacing w:val="21"/>
        </w:rPr>
        <w:t> reporting</w:t>
      </w:r>
      <w:r>
        <w:rPr>
          <w:color w:val="212121"/>
          <w:spacing w:val="21"/>
        </w:rPr>
        <w:t> </w:t>
      </w:r>
      <w:r>
        <w:rPr>
          <w:color w:val="212121"/>
          <w:spacing w:val="12"/>
        </w:rPr>
        <w:t>at</w:t>
      </w:r>
      <w:r>
        <w:rPr>
          <w:color w:val="212121"/>
          <w:spacing w:val="12"/>
        </w:rPr>
        <w:t> </w:t>
      </w:r>
      <w:r>
        <w:rPr>
          <w:color w:val="212121"/>
        </w:rPr>
        <w:t>a</w:t>
      </w:r>
      <w:r>
        <w:rPr>
          <w:color w:val="212121"/>
          <w:spacing w:val="18"/>
        </w:rPr>
        <w:t> tech startup</w:t>
      </w:r>
    </w:p>
    <w:p>
      <w:pPr>
        <w:pStyle w:val="BodyText"/>
        <w:spacing w:line="340" w:lineRule="auto" w:before="304"/>
        <w:ind w:left="119"/>
      </w:pPr>
      <w:r>
        <w:rPr>
          <w:b/>
          <w:color w:val="212121"/>
        </w:rPr>
        <w:t>Overview</w:t>
      </w:r>
      <w:r>
        <w:rPr>
          <w:color w:val="212121"/>
        </w:rPr>
        <w:t>:</w:t>
      </w:r>
      <w:r>
        <w:rPr>
          <w:color w:val="212121"/>
          <w:spacing w:val="-3"/>
        </w:rPr>
        <w:t> </w:t>
      </w:r>
      <w:r>
        <w:rPr>
          <w:color w:val="212121"/>
        </w:rPr>
        <w:t>A</w:t>
      </w:r>
      <w:r>
        <w:rPr>
          <w:color w:val="212121"/>
          <w:spacing w:val="-3"/>
        </w:rPr>
        <w:t> </w:t>
      </w:r>
      <w:r>
        <w:rPr>
          <w:color w:val="212121"/>
        </w:rPr>
        <w:t>fast-growing tech startup implemented</w:t>
      </w:r>
      <w:r>
        <w:rPr>
          <w:color w:val="212121"/>
          <w:spacing w:val="-3"/>
        </w:rPr>
        <w:t> </w:t>
      </w:r>
      <w:r>
        <w:rPr>
          <w:color w:val="212121"/>
        </w:rPr>
        <w:t>AI to automate its financial reporting processes, aiming to improve accuracy and timeliness.</w:t>
      </w:r>
    </w:p>
    <w:p>
      <w:pPr>
        <w:pStyle w:val="BodyText"/>
        <w:spacing w:line="340" w:lineRule="auto" w:before="107"/>
        <w:ind w:left="119" w:right="309"/>
      </w:pPr>
      <w:r>
        <w:rPr>
          <w:b/>
          <w:color w:val="212121"/>
        </w:rPr>
        <w:t>Process</w:t>
      </w:r>
      <w:r>
        <w:rPr>
          <w:color w:val="212121"/>
        </w:rPr>
        <w:t>: The startup used</w:t>
      </w:r>
      <w:r>
        <w:rPr>
          <w:color w:val="212121"/>
          <w:spacing w:val="-6"/>
        </w:rPr>
        <w:t> </w:t>
      </w:r>
      <w:r>
        <w:rPr>
          <w:color w:val="212121"/>
        </w:rPr>
        <w:t>AI tools to automate data entry and reconciliation tasks that were previously done manually, integrating these tools with their financial software.</w:t>
      </w:r>
    </w:p>
    <w:p>
      <w:pPr>
        <w:pStyle w:val="BodyText"/>
        <w:spacing w:line="340" w:lineRule="auto" w:before="122"/>
        <w:ind w:left="119" w:right="262"/>
      </w:pPr>
      <w:r>
        <w:rPr>
          <w:b/>
          <w:color w:val="212121"/>
        </w:rPr>
        <w:t>Challenges</w:t>
      </w:r>
      <w:r>
        <w:rPr>
          <w:color w:val="212121"/>
        </w:rPr>
        <w:t>: The startup faced difficulties in training the</w:t>
      </w:r>
      <w:r>
        <w:rPr>
          <w:color w:val="212121"/>
          <w:spacing w:val="-5"/>
        </w:rPr>
        <w:t> </w:t>
      </w:r>
      <w:r>
        <w:rPr>
          <w:color w:val="212121"/>
        </w:rPr>
        <w:t>AI system to recognize and categorize financial data from diverse sources accurately.</w:t>
      </w:r>
    </w:p>
    <w:p>
      <w:pPr>
        <w:pStyle w:val="BodyText"/>
        <w:spacing w:line="340" w:lineRule="auto" w:before="106"/>
        <w:ind w:left="119" w:right="262"/>
      </w:pPr>
      <w:r>
        <w:rPr>
          <w:b/>
          <w:color w:val="212121"/>
        </w:rPr>
        <w:t>Benefits</w:t>
      </w:r>
      <w:r>
        <w:rPr>
          <w:color w:val="212121"/>
        </w:rPr>
        <w:t>:</w:t>
      </w:r>
      <w:r>
        <w:rPr>
          <w:color w:val="212121"/>
          <w:spacing w:val="-4"/>
        </w:rPr>
        <w:t> </w:t>
      </w:r>
      <w:r>
        <w:rPr>
          <w:color w:val="212121"/>
        </w:rPr>
        <w:t>Automation reduced the time required for financial reporting by 40%, allowing the finance team to focus more on analysis and less on manual data handling. The accuracy of financial reports also improved, facilitating better strategic decision-making.</w:t>
      </w:r>
    </w:p>
    <w:p>
      <w:pPr>
        <w:spacing w:after="0" w:line="340" w:lineRule="auto"/>
        <w:sectPr>
          <w:pgSz w:w="12240" w:h="15840"/>
          <w:pgMar w:top="1360" w:bottom="280" w:left="1420" w:right="1440"/>
        </w:sectPr>
      </w:pPr>
    </w:p>
    <w:p>
      <w:pPr>
        <w:pStyle w:val="Heading1"/>
        <w:spacing w:line="254" w:lineRule="auto" w:before="65"/>
      </w:pPr>
      <w:r>
        <w:rPr>
          <w:color w:val="212121"/>
          <w:spacing w:val="18"/>
        </w:rPr>
        <w:t>Case</w:t>
      </w:r>
      <w:r>
        <w:rPr>
          <w:color w:val="212121"/>
          <w:spacing w:val="18"/>
        </w:rPr>
        <w:t> </w:t>
      </w:r>
      <w:r>
        <w:rPr>
          <w:color w:val="212121"/>
          <w:spacing w:val="19"/>
        </w:rPr>
        <w:t>study</w:t>
      </w:r>
      <w:r>
        <w:rPr>
          <w:color w:val="212121"/>
          <w:spacing w:val="19"/>
        </w:rPr>
        <w:t> </w:t>
      </w:r>
      <w:r>
        <w:rPr>
          <w:color w:val="212121"/>
        </w:rPr>
        <w:t>3</w:t>
      </w:r>
      <w:r>
        <w:rPr>
          <w:color w:val="212121"/>
          <w:spacing w:val="40"/>
        </w:rPr>
        <w:t> </w:t>
      </w:r>
      <w:r>
        <w:rPr>
          <w:color w:val="212121"/>
        </w:rPr>
        <w:t>–</w:t>
      </w:r>
      <w:r>
        <w:rPr>
          <w:color w:val="212121"/>
          <w:spacing w:val="21"/>
        </w:rPr>
        <w:t> enhancing</w:t>
      </w:r>
      <w:r>
        <w:rPr>
          <w:color w:val="212121"/>
          <w:spacing w:val="21"/>
        </w:rPr>
        <w:t> compliance</w:t>
      </w:r>
      <w:r>
        <w:rPr>
          <w:color w:val="212121"/>
          <w:spacing w:val="21"/>
        </w:rPr>
        <w:t> </w:t>
      </w:r>
      <w:r>
        <w:rPr>
          <w:color w:val="212121"/>
          <w:spacing w:val="16"/>
        </w:rPr>
        <w:t>and</w:t>
      </w:r>
      <w:r>
        <w:rPr>
          <w:color w:val="212121"/>
          <w:spacing w:val="16"/>
        </w:rPr>
        <w:t> </w:t>
      </w:r>
      <w:r>
        <w:rPr>
          <w:color w:val="212121"/>
          <w:spacing w:val="21"/>
        </w:rPr>
        <w:t>advisory services</w:t>
      </w:r>
      <w:r>
        <w:rPr>
          <w:color w:val="212121"/>
          <w:spacing w:val="21"/>
        </w:rPr>
        <w:t> </w:t>
      </w:r>
      <w:r>
        <w:rPr>
          <w:color w:val="212121"/>
          <w:spacing w:val="12"/>
        </w:rPr>
        <w:t>in</w:t>
      </w:r>
      <w:r>
        <w:rPr>
          <w:color w:val="212121"/>
          <w:spacing w:val="12"/>
        </w:rPr>
        <w:t> an</w:t>
      </w:r>
      <w:r>
        <w:rPr>
          <w:color w:val="212121"/>
          <w:spacing w:val="12"/>
        </w:rPr>
        <w:t> </w:t>
      </w:r>
      <w:r>
        <w:rPr>
          <w:color w:val="212121"/>
          <w:spacing w:val="21"/>
        </w:rPr>
        <w:t>accounting</w:t>
      </w:r>
      <w:r>
        <w:rPr>
          <w:color w:val="212121"/>
          <w:spacing w:val="21"/>
        </w:rPr>
        <w:t> </w:t>
      </w:r>
      <w:r>
        <w:rPr>
          <w:color w:val="212121"/>
          <w:spacing w:val="18"/>
        </w:rPr>
        <w:t>firm</w:t>
      </w:r>
    </w:p>
    <w:p>
      <w:pPr>
        <w:pStyle w:val="BodyText"/>
        <w:spacing w:line="340" w:lineRule="auto" w:before="274"/>
        <w:ind w:left="119" w:right="262"/>
      </w:pPr>
      <w:r>
        <w:rPr>
          <w:b/>
          <w:color w:val="212121"/>
        </w:rPr>
        <w:t>Overview</w:t>
      </w:r>
      <w:r>
        <w:rPr>
          <w:color w:val="212121"/>
        </w:rPr>
        <w:t>: A large accounting firm deployed AI to enhance its compliance audits and advisory services, using</w:t>
      </w:r>
      <w:r>
        <w:rPr>
          <w:color w:val="212121"/>
          <w:spacing w:val="-4"/>
        </w:rPr>
        <w:t> </w:t>
      </w:r>
      <w:r>
        <w:rPr>
          <w:color w:val="212121"/>
        </w:rPr>
        <w:t>AI to analyze complex datasets for compliance issues and advisory opportunities.</w:t>
      </w:r>
    </w:p>
    <w:p>
      <w:pPr>
        <w:pStyle w:val="BodyText"/>
        <w:spacing w:line="340" w:lineRule="auto" w:before="122"/>
        <w:ind w:left="119" w:right="262"/>
      </w:pPr>
      <w:r>
        <w:rPr>
          <w:b/>
          <w:color w:val="212121"/>
        </w:rPr>
        <w:t>Process</w:t>
      </w:r>
      <w:r>
        <w:rPr>
          <w:color w:val="212121"/>
        </w:rPr>
        <w:t>: The firm developed a proprietary</w:t>
      </w:r>
      <w:r>
        <w:rPr>
          <w:color w:val="212121"/>
          <w:spacing w:val="-5"/>
        </w:rPr>
        <w:t> </w:t>
      </w:r>
      <w:r>
        <w:rPr>
          <w:color w:val="212121"/>
        </w:rPr>
        <w:t>AI platform that could integrate with client systems to access and analyze financial data.</w:t>
      </w:r>
    </w:p>
    <w:p>
      <w:pPr>
        <w:pStyle w:val="BodyText"/>
        <w:spacing w:line="340" w:lineRule="auto" w:before="106"/>
        <w:ind w:left="119"/>
      </w:pPr>
      <w:r>
        <w:rPr>
          <w:b/>
          <w:color w:val="212121"/>
        </w:rPr>
        <w:t>Challenges</w:t>
      </w:r>
      <w:r>
        <w:rPr>
          <w:color w:val="212121"/>
        </w:rPr>
        <w:t>: Integrating</w:t>
      </w:r>
      <w:r>
        <w:rPr>
          <w:color w:val="212121"/>
          <w:spacing w:val="-3"/>
        </w:rPr>
        <w:t> </w:t>
      </w:r>
      <w:r>
        <w:rPr>
          <w:color w:val="212121"/>
        </w:rPr>
        <w:t>AI with diverse client systems was initially a hurdle, requiring customized solutions for different types of financial systems.</w:t>
      </w:r>
    </w:p>
    <w:p>
      <w:pPr>
        <w:pStyle w:val="BodyText"/>
        <w:spacing w:line="340" w:lineRule="auto" w:before="122"/>
        <w:ind w:left="119" w:right="379"/>
        <w:jc w:val="both"/>
      </w:pPr>
      <w:r>
        <w:rPr>
          <w:b/>
          <w:color w:val="212121"/>
        </w:rPr>
        <w:t>Benefits</w:t>
      </w:r>
      <w:r>
        <w:rPr>
          <w:color w:val="212121"/>
        </w:rPr>
        <w:t>: The</w:t>
      </w:r>
      <w:r>
        <w:rPr>
          <w:color w:val="212121"/>
          <w:spacing w:val="-3"/>
        </w:rPr>
        <w:t> </w:t>
      </w:r>
      <w:r>
        <w:rPr>
          <w:color w:val="212121"/>
        </w:rPr>
        <w:t>AI platform enabled the firm to provide more comprehensive compliance audits and tailor its advisory services based on insights derived from</w:t>
      </w:r>
      <w:r>
        <w:rPr>
          <w:color w:val="212121"/>
          <w:spacing w:val="-6"/>
        </w:rPr>
        <w:t> </w:t>
      </w:r>
      <w:r>
        <w:rPr>
          <w:color w:val="212121"/>
        </w:rPr>
        <w:t>AI analysis. This capability led to a 30% increase in client satisfaction and a significant uptick in advisory service revenues.</w:t>
      </w:r>
    </w:p>
    <w:p>
      <w:pPr>
        <w:pStyle w:val="BodyText"/>
        <w:spacing w:line="340" w:lineRule="auto" w:before="107"/>
        <w:ind w:left="119" w:right="262"/>
      </w:pPr>
      <w:r>
        <w:rPr>
          <w:color w:val="212121"/>
        </w:rPr>
        <w:t>These case studies demonstrate the power of</w:t>
      </w:r>
      <w:r>
        <w:rPr>
          <w:color w:val="212121"/>
          <w:spacing w:val="-4"/>
        </w:rPr>
        <w:t> </w:t>
      </w:r>
      <w:r>
        <w:rPr>
          <w:color w:val="212121"/>
        </w:rPr>
        <w:t>AI in transforming accounting practices, showcasing not just the efficiency gains but also the enhanced capabilities that AI brings to fraud detection,</w:t>
      </w:r>
      <w:r>
        <w:rPr>
          <w:color w:val="212121"/>
          <w:spacing w:val="40"/>
        </w:rPr>
        <w:t> </w:t>
      </w:r>
      <w:r>
        <w:rPr>
          <w:color w:val="212121"/>
        </w:rPr>
        <w:t>compliance, and financial reporting. Through careful integration and overcoming initial challenges, these organizations have realized significant benefits from AI, setting a precedent for its broader adoption in the industry.</w:t>
      </w:r>
    </w:p>
    <w:p>
      <w:pPr>
        <w:pStyle w:val="BodyText"/>
        <w:spacing w:before="10"/>
        <w:rPr>
          <w:sz w:val="33"/>
        </w:rPr>
      </w:pPr>
    </w:p>
    <w:p>
      <w:pPr>
        <w:pStyle w:val="Heading1"/>
      </w:pPr>
      <w:r>
        <w:rPr>
          <w:color w:val="212121"/>
          <w:spacing w:val="21"/>
        </w:rPr>
        <w:t>Strategic</w:t>
      </w:r>
      <w:r>
        <w:rPr>
          <w:color w:val="212121"/>
          <w:spacing w:val="40"/>
        </w:rPr>
        <w:t> </w:t>
      </w:r>
      <w:r>
        <w:rPr>
          <w:color w:val="212121"/>
          <w:spacing w:val="22"/>
        </w:rPr>
        <w:t>implementation</w:t>
      </w:r>
      <w:r>
        <w:rPr>
          <w:color w:val="212121"/>
          <w:spacing w:val="41"/>
        </w:rPr>
        <w:t> </w:t>
      </w:r>
      <w:r>
        <w:rPr>
          <w:color w:val="212121"/>
          <w:spacing w:val="12"/>
        </w:rPr>
        <w:t>of</w:t>
      </w:r>
      <w:r>
        <w:rPr>
          <w:color w:val="212121"/>
          <w:spacing w:val="25"/>
        </w:rPr>
        <w:t> </w:t>
      </w:r>
      <w:r>
        <w:rPr>
          <w:color w:val="212121"/>
          <w:spacing w:val="12"/>
        </w:rPr>
        <w:t>AI</w:t>
      </w:r>
      <w:r>
        <w:rPr>
          <w:color w:val="212121"/>
          <w:spacing w:val="40"/>
        </w:rPr>
        <w:t> </w:t>
      </w:r>
      <w:r>
        <w:rPr>
          <w:color w:val="212121"/>
          <w:spacing w:val="12"/>
        </w:rPr>
        <w:t>in</w:t>
      </w:r>
      <w:r>
        <w:rPr>
          <w:color w:val="212121"/>
          <w:spacing w:val="41"/>
        </w:rPr>
        <w:t> </w:t>
      </w:r>
      <w:r>
        <w:rPr>
          <w:color w:val="212121"/>
          <w:spacing w:val="19"/>
        </w:rPr>
        <w:t>accounting</w:t>
      </w:r>
    </w:p>
    <w:p>
      <w:pPr>
        <w:pStyle w:val="BodyText"/>
        <w:spacing w:line="340" w:lineRule="auto" w:before="192"/>
        <w:ind w:left="119" w:right="262"/>
      </w:pPr>
      <w:r>
        <w:rPr>
          <w:color w:val="212121"/>
        </w:rPr>
        <w:t>Implementing</w:t>
      </w:r>
      <w:r>
        <w:rPr>
          <w:color w:val="212121"/>
          <w:spacing w:val="-3"/>
        </w:rPr>
        <w:t> </w:t>
      </w:r>
      <w:r>
        <w:rPr>
          <w:color w:val="212121"/>
        </w:rPr>
        <w:t>AI in accounting requires careful planning and strategic execution. This section covers the foundational steps for AI integration and strategies to cultivate AI expertise within accounting </w:t>
      </w:r>
      <w:r>
        <w:rPr>
          <w:color w:val="212121"/>
          <w:spacing w:val="-2"/>
        </w:rPr>
        <w:t>teams.</w:t>
      </w:r>
    </w:p>
    <w:p>
      <w:pPr>
        <w:pStyle w:val="BodyText"/>
        <w:spacing w:before="7"/>
        <w:rPr>
          <w:sz w:val="33"/>
        </w:rPr>
      </w:pPr>
    </w:p>
    <w:p>
      <w:pPr>
        <w:pStyle w:val="Heading1"/>
        <w:spacing w:before="1"/>
      </w:pPr>
      <w:r>
        <w:rPr>
          <w:color w:val="212121"/>
          <w:spacing w:val="22"/>
        </w:rPr>
        <w:t>Foundational</w:t>
      </w:r>
      <w:r>
        <w:rPr>
          <w:color w:val="212121"/>
          <w:spacing w:val="39"/>
        </w:rPr>
        <w:t> </w:t>
      </w:r>
      <w:r>
        <w:rPr>
          <w:color w:val="212121"/>
          <w:spacing w:val="19"/>
        </w:rPr>
        <w:t>steps</w:t>
      </w:r>
      <w:r>
        <w:rPr>
          <w:color w:val="212121"/>
          <w:spacing w:val="40"/>
        </w:rPr>
        <w:t> </w:t>
      </w:r>
      <w:r>
        <w:rPr>
          <w:color w:val="212121"/>
          <w:spacing w:val="16"/>
        </w:rPr>
        <w:t>for</w:t>
      </w:r>
      <w:r>
        <w:rPr>
          <w:color w:val="212121"/>
          <w:spacing w:val="24"/>
        </w:rPr>
        <w:t> </w:t>
      </w:r>
      <w:r>
        <w:rPr>
          <w:color w:val="212121"/>
          <w:spacing w:val="12"/>
        </w:rPr>
        <w:t>AI</w:t>
      </w:r>
      <w:r>
        <w:rPr>
          <w:color w:val="212121"/>
          <w:spacing w:val="40"/>
        </w:rPr>
        <w:t> </w:t>
      </w:r>
      <w:r>
        <w:rPr>
          <w:color w:val="212121"/>
          <w:spacing w:val="19"/>
        </w:rPr>
        <w:t>integration</w:t>
      </w:r>
    </w:p>
    <w:p>
      <w:pPr>
        <w:pStyle w:val="BodyText"/>
        <w:spacing w:line="340" w:lineRule="auto" w:before="311"/>
        <w:ind w:left="119" w:right="255"/>
        <w:jc w:val="both"/>
      </w:pPr>
      <w:r>
        <w:rPr>
          <w:color w:val="212121"/>
        </w:rPr>
        <w:t>The following foundational steps outline the essential actions that organizations should take to effectively</w:t>
      </w:r>
      <w:r>
        <w:rPr>
          <w:color w:val="212121"/>
          <w:spacing w:val="7"/>
        </w:rPr>
        <w:t> </w:t>
      </w:r>
      <w:r>
        <w:rPr>
          <w:color w:val="212121"/>
        </w:rPr>
        <w:t>integrate</w:t>
      </w:r>
      <w:r>
        <w:rPr>
          <w:color w:val="212121"/>
          <w:spacing w:val="-7"/>
        </w:rPr>
        <w:t> </w:t>
      </w:r>
      <w:r>
        <w:rPr>
          <w:color w:val="212121"/>
        </w:rPr>
        <w:t>AI</w:t>
      </w:r>
      <w:r>
        <w:rPr>
          <w:color w:val="212121"/>
          <w:spacing w:val="7"/>
        </w:rPr>
        <w:t> </w:t>
      </w:r>
      <w:r>
        <w:rPr>
          <w:color w:val="212121"/>
        </w:rPr>
        <w:t>into</w:t>
      </w:r>
      <w:r>
        <w:rPr>
          <w:color w:val="212121"/>
          <w:spacing w:val="7"/>
        </w:rPr>
        <w:t> </w:t>
      </w:r>
      <w:r>
        <w:rPr>
          <w:color w:val="212121"/>
        </w:rPr>
        <w:t>their</w:t>
      </w:r>
      <w:r>
        <w:rPr>
          <w:color w:val="212121"/>
          <w:spacing w:val="8"/>
        </w:rPr>
        <w:t> </w:t>
      </w:r>
      <w:r>
        <w:rPr>
          <w:color w:val="212121"/>
        </w:rPr>
        <w:t>accounting</w:t>
      </w:r>
      <w:r>
        <w:rPr>
          <w:color w:val="212121"/>
          <w:spacing w:val="7"/>
        </w:rPr>
        <w:t> </w:t>
      </w:r>
      <w:r>
        <w:rPr>
          <w:color w:val="212121"/>
        </w:rPr>
        <w:t>processes,</w:t>
      </w:r>
      <w:r>
        <w:rPr>
          <w:color w:val="212121"/>
          <w:spacing w:val="7"/>
        </w:rPr>
        <w:t> </w:t>
      </w:r>
      <w:r>
        <w:rPr>
          <w:color w:val="212121"/>
        </w:rPr>
        <w:t>ensuring</w:t>
      </w:r>
      <w:r>
        <w:rPr>
          <w:color w:val="212121"/>
          <w:spacing w:val="8"/>
        </w:rPr>
        <w:t> </w:t>
      </w:r>
      <w:r>
        <w:rPr>
          <w:color w:val="212121"/>
        </w:rPr>
        <w:t>a</w:t>
      </w:r>
      <w:r>
        <w:rPr>
          <w:color w:val="212121"/>
          <w:spacing w:val="7"/>
        </w:rPr>
        <w:t> </w:t>
      </w:r>
      <w:r>
        <w:rPr>
          <w:color w:val="212121"/>
        </w:rPr>
        <w:t>smooth</w:t>
      </w:r>
      <w:r>
        <w:rPr>
          <w:color w:val="212121"/>
          <w:spacing w:val="7"/>
        </w:rPr>
        <w:t> </w:t>
      </w:r>
      <w:r>
        <w:rPr>
          <w:color w:val="212121"/>
        </w:rPr>
        <w:t>and</w:t>
      </w:r>
      <w:r>
        <w:rPr>
          <w:color w:val="212121"/>
          <w:spacing w:val="8"/>
        </w:rPr>
        <w:t> </w:t>
      </w:r>
      <w:r>
        <w:rPr>
          <w:color w:val="212121"/>
        </w:rPr>
        <w:t>successful</w:t>
      </w:r>
      <w:r>
        <w:rPr>
          <w:color w:val="212121"/>
          <w:spacing w:val="7"/>
        </w:rPr>
        <w:t> </w:t>
      </w:r>
      <w:r>
        <w:rPr>
          <w:color w:val="212121"/>
          <w:spacing w:val="-2"/>
        </w:rPr>
        <w:t>transition:</w:t>
      </w:r>
    </w:p>
    <w:p>
      <w:pPr>
        <w:pStyle w:val="ListParagraph"/>
        <w:numPr>
          <w:ilvl w:val="0"/>
          <w:numId w:val="1"/>
        </w:numPr>
        <w:tabs>
          <w:tab w:pos="458" w:val="left" w:leader="none"/>
        </w:tabs>
        <w:spacing w:line="331" w:lineRule="auto" w:before="94" w:after="0"/>
        <w:ind w:left="457" w:right="236" w:hanging="169"/>
        <w:jc w:val="left"/>
        <w:rPr>
          <w:sz w:val="17"/>
        </w:rPr>
      </w:pPr>
      <w:r>
        <w:rPr>
          <w:b/>
          <w:color w:val="212121"/>
          <w:sz w:val="17"/>
        </w:rPr>
        <w:t>Needs</w:t>
      </w:r>
      <w:r>
        <w:rPr>
          <w:b/>
          <w:color w:val="212121"/>
          <w:spacing w:val="-7"/>
          <w:sz w:val="17"/>
        </w:rPr>
        <w:t> </w:t>
      </w:r>
      <w:r>
        <w:rPr>
          <w:b/>
          <w:color w:val="212121"/>
          <w:sz w:val="17"/>
        </w:rPr>
        <w:t>assessment</w:t>
      </w:r>
      <w:r>
        <w:rPr>
          <w:color w:val="212121"/>
          <w:sz w:val="17"/>
        </w:rPr>
        <w:t>:</w:t>
      </w:r>
      <w:r>
        <w:rPr>
          <w:color w:val="212121"/>
          <w:spacing w:val="-7"/>
          <w:sz w:val="17"/>
        </w:rPr>
        <w:t> </w:t>
      </w:r>
      <w:r>
        <w:rPr>
          <w:color w:val="212121"/>
          <w:sz w:val="17"/>
        </w:rPr>
        <w:t>Begin</w:t>
      </w:r>
      <w:r>
        <w:rPr>
          <w:color w:val="212121"/>
          <w:spacing w:val="-7"/>
          <w:sz w:val="17"/>
        </w:rPr>
        <w:t> </w:t>
      </w:r>
      <w:r>
        <w:rPr>
          <w:color w:val="212121"/>
          <w:sz w:val="17"/>
        </w:rPr>
        <w:t>by</w:t>
      </w:r>
      <w:r>
        <w:rPr>
          <w:color w:val="212121"/>
          <w:spacing w:val="-7"/>
          <w:sz w:val="17"/>
        </w:rPr>
        <w:t> </w:t>
      </w:r>
      <w:r>
        <w:rPr>
          <w:color w:val="212121"/>
          <w:sz w:val="17"/>
        </w:rPr>
        <w:t>assessing</w:t>
      </w:r>
      <w:r>
        <w:rPr>
          <w:color w:val="212121"/>
          <w:spacing w:val="-7"/>
          <w:sz w:val="17"/>
        </w:rPr>
        <w:t> </w:t>
      </w:r>
      <w:r>
        <w:rPr>
          <w:color w:val="212121"/>
          <w:sz w:val="17"/>
        </w:rPr>
        <w:t>the</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of</w:t>
      </w:r>
      <w:r>
        <w:rPr>
          <w:color w:val="212121"/>
          <w:spacing w:val="-7"/>
          <w:sz w:val="17"/>
        </w:rPr>
        <w:t> </w:t>
      </w:r>
      <w:r>
        <w:rPr>
          <w:color w:val="212121"/>
          <w:sz w:val="17"/>
        </w:rPr>
        <w:t>your</w:t>
      </w:r>
      <w:r>
        <w:rPr>
          <w:color w:val="212121"/>
          <w:spacing w:val="-7"/>
          <w:sz w:val="17"/>
        </w:rPr>
        <w:t> </w:t>
      </w:r>
      <w:r>
        <w:rPr>
          <w:color w:val="212121"/>
          <w:sz w:val="17"/>
        </w:rPr>
        <w:t>accounting</w:t>
      </w:r>
      <w:r>
        <w:rPr>
          <w:color w:val="212121"/>
          <w:spacing w:val="-7"/>
          <w:sz w:val="17"/>
        </w:rPr>
        <w:t> </w:t>
      </w:r>
      <w:r>
        <w:rPr>
          <w:color w:val="212121"/>
          <w:sz w:val="17"/>
        </w:rPr>
        <w:t>department.</w:t>
      </w:r>
      <w:r>
        <w:rPr>
          <w:color w:val="212121"/>
          <w:spacing w:val="-7"/>
          <w:sz w:val="17"/>
        </w:rPr>
        <w:t> </w:t>
      </w:r>
      <w:r>
        <w:rPr>
          <w:color w:val="212121"/>
          <w:sz w:val="17"/>
        </w:rPr>
        <w:t>Identify</w:t>
      </w:r>
      <w:r>
        <w:rPr>
          <w:color w:val="212121"/>
          <w:spacing w:val="-7"/>
          <w:sz w:val="17"/>
        </w:rPr>
        <w:t> </w:t>
      </w:r>
      <w:r>
        <w:rPr>
          <w:color w:val="212121"/>
          <w:sz w:val="17"/>
        </w:rPr>
        <w:t>which</w:t>
      </w:r>
      <w:r>
        <w:rPr>
          <w:color w:val="212121"/>
          <w:spacing w:val="-7"/>
          <w:sz w:val="17"/>
        </w:rPr>
        <w:t> </w:t>
      </w:r>
      <w:r>
        <w:rPr>
          <w:color w:val="212121"/>
          <w:sz w:val="17"/>
        </w:rPr>
        <w:t>processes</w:t>
      </w:r>
      <w:r>
        <w:rPr>
          <w:color w:val="212121"/>
          <w:spacing w:val="-7"/>
          <w:sz w:val="17"/>
        </w:rPr>
        <w:t> </w:t>
      </w:r>
      <w:r>
        <w:rPr>
          <w:color w:val="212121"/>
          <w:sz w:val="17"/>
        </w:rPr>
        <w:t>could</w:t>
      </w:r>
      <w:r>
        <w:rPr>
          <w:color w:val="212121"/>
          <w:spacing w:val="-7"/>
          <w:sz w:val="17"/>
        </w:rPr>
        <w:t> </w:t>
      </w:r>
      <w:r>
        <w:rPr>
          <w:color w:val="212121"/>
          <w:sz w:val="17"/>
        </w:rPr>
        <w:t>benefit most from automation or enhanced analytics. This could involve streamlining transaction processing, improving accuracy in financial reporting, or enhancing fraud detection.</w:t>
      </w:r>
    </w:p>
    <w:p>
      <w:pPr>
        <w:pStyle w:val="ListParagraph"/>
        <w:numPr>
          <w:ilvl w:val="0"/>
          <w:numId w:val="1"/>
        </w:numPr>
        <w:tabs>
          <w:tab w:pos="458" w:val="left" w:leader="none"/>
        </w:tabs>
        <w:spacing w:line="331" w:lineRule="auto" w:before="120" w:after="0"/>
        <w:ind w:left="457" w:right="374" w:hanging="169"/>
        <w:jc w:val="left"/>
        <w:rPr>
          <w:sz w:val="17"/>
        </w:rPr>
      </w:pPr>
      <w:r>
        <w:rPr>
          <w:b/>
          <w:color w:val="212121"/>
          <w:sz w:val="17"/>
        </w:rPr>
        <w:t>Tool selection</w:t>
      </w:r>
      <w:r>
        <w:rPr>
          <w:color w:val="212121"/>
          <w:sz w:val="17"/>
        </w:rPr>
        <w:t>: Choose the right</w:t>
      </w:r>
      <w:r>
        <w:rPr>
          <w:color w:val="212121"/>
          <w:spacing w:val="-7"/>
          <w:sz w:val="17"/>
        </w:rPr>
        <w:t> </w:t>
      </w:r>
      <w:r>
        <w:rPr>
          <w:color w:val="212121"/>
          <w:sz w:val="17"/>
        </w:rPr>
        <w:t>AI tools that align with your identified needs. Consider factors such as compatibility with existing</w:t>
      </w:r>
      <w:r>
        <w:rPr>
          <w:color w:val="212121"/>
          <w:spacing w:val="-11"/>
          <w:sz w:val="17"/>
        </w:rPr>
        <w:t> </w:t>
      </w:r>
      <w:r>
        <w:rPr>
          <w:color w:val="212121"/>
          <w:sz w:val="17"/>
        </w:rPr>
        <w:t>systems,</w:t>
      </w:r>
      <w:r>
        <w:rPr>
          <w:color w:val="212121"/>
          <w:spacing w:val="-7"/>
          <w:sz w:val="17"/>
        </w:rPr>
        <w:t> </w:t>
      </w:r>
      <w:r>
        <w:rPr>
          <w:color w:val="212121"/>
          <w:sz w:val="17"/>
        </w:rPr>
        <w:t>ease</w:t>
      </w:r>
      <w:r>
        <w:rPr>
          <w:color w:val="212121"/>
          <w:spacing w:val="-7"/>
          <w:sz w:val="17"/>
        </w:rPr>
        <w:t> </w:t>
      </w:r>
      <w:r>
        <w:rPr>
          <w:color w:val="212121"/>
          <w:sz w:val="17"/>
        </w:rPr>
        <w:t>of</w:t>
      </w:r>
      <w:r>
        <w:rPr>
          <w:color w:val="212121"/>
          <w:spacing w:val="-7"/>
          <w:sz w:val="17"/>
        </w:rPr>
        <w:t> </w:t>
      </w:r>
      <w:r>
        <w:rPr>
          <w:color w:val="212121"/>
          <w:sz w:val="17"/>
        </w:rPr>
        <w:t>use,</w:t>
      </w:r>
      <w:r>
        <w:rPr>
          <w:color w:val="212121"/>
          <w:spacing w:val="-7"/>
          <w:sz w:val="17"/>
        </w:rPr>
        <w:t> </w:t>
      </w:r>
      <w:r>
        <w:rPr>
          <w:color w:val="212121"/>
          <w:sz w:val="17"/>
        </w:rPr>
        <w:t>scalability,</w:t>
      </w:r>
      <w:r>
        <w:rPr>
          <w:color w:val="212121"/>
          <w:spacing w:val="-7"/>
          <w:sz w:val="17"/>
        </w:rPr>
        <w:t> </w:t>
      </w:r>
      <w:r>
        <w:rPr>
          <w:color w:val="212121"/>
          <w:sz w:val="17"/>
        </w:rPr>
        <w:t>and</w:t>
      </w:r>
      <w:r>
        <w:rPr>
          <w:color w:val="212121"/>
          <w:spacing w:val="-7"/>
          <w:sz w:val="17"/>
        </w:rPr>
        <w:t> </w:t>
      </w:r>
      <w:r>
        <w:rPr>
          <w:color w:val="212121"/>
          <w:sz w:val="17"/>
        </w:rPr>
        <w:t>support</w:t>
      </w:r>
      <w:r>
        <w:rPr>
          <w:color w:val="212121"/>
          <w:spacing w:val="-7"/>
          <w:sz w:val="17"/>
        </w:rPr>
        <w:t> </w:t>
      </w:r>
      <w:r>
        <w:rPr>
          <w:color w:val="212121"/>
          <w:sz w:val="17"/>
        </w:rPr>
        <w:t>provided</w:t>
      </w:r>
      <w:r>
        <w:rPr>
          <w:color w:val="212121"/>
          <w:spacing w:val="-7"/>
          <w:sz w:val="17"/>
        </w:rPr>
        <w:t> </w:t>
      </w:r>
      <w:r>
        <w:rPr>
          <w:color w:val="212121"/>
          <w:sz w:val="17"/>
        </w:rPr>
        <w:t>by</w:t>
      </w:r>
      <w:r>
        <w:rPr>
          <w:color w:val="212121"/>
          <w:spacing w:val="-7"/>
          <w:sz w:val="17"/>
        </w:rPr>
        <w:t> </w:t>
      </w:r>
      <w:r>
        <w:rPr>
          <w:color w:val="212121"/>
          <w:sz w:val="17"/>
        </w:rPr>
        <w:t>the</w:t>
      </w:r>
      <w:r>
        <w:rPr>
          <w:color w:val="212121"/>
          <w:spacing w:val="-7"/>
          <w:sz w:val="17"/>
        </w:rPr>
        <w:t> </w:t>
      </w:r>
      <w:r>
        <w:rPr>
          <w:color w:val="212121"/>
          <w:sz w:val="17"/>
        </w:rPr>
        <w:t>vendor.</w:t>
      </w:r>
      <w:r>
        <w:rPr>
          <w:color w:val="212121"/>
          <w:spacing w:val="-7"/>
          <w:sz w:val="17"/>
        </w:rPr>
        <w:t> </w:t>
      </w:r>
      <w:r>
        <w:rPr>
          <w:color w:val="212121"/>
          <w:sz w:val="17"/>
        </w:rPr>
        <w:t>Popular</w:t>
      </w:r>
      <w:r>
        <w:rPr>
          <w:color w:val="212121"/>
          <w:spacing w:val="-11"/>
          <w:sz w:val="17"/>
        </w:rPr>
        <w:t> </w:t>
      </w:r>
      <w:r>
        <w:rPr>
          <w:color w:val="212121"/>
          <w:sz w:val="17"/>
        </w:rPr>
        <w:t>AI</w:t>
      </w:r>
      <w:r>
        <w:rPr>
          <w:color w:val="212121"/>
          <w:spacing w:val="-7"/>
          <w:sz w:val="17"/>
        </w:rPr>
        <w:t> </w:t>
      </w:r>
      <w:r>
        <w:rPr>
          <w:color w:val="212121"/>
          <w:sz w:val="17"/>
        </w:rPr>
        <w:t>tools</w:t>
      </w:r>
      <w:r>
        <w:rPr>
          <w:color w:val="212121"/>
          <w:spacing w:val="-7"/>
          <w:sz w:val="17"/>
        </w:rPr>
        <w:t> </w:t>
      </w:r>
      <w:r>
        <w:rPr>
          <w:color w:val="212121"/>
          <w:sz w:val="17"/>
        </w:rPr>
        <w:t>for</w:t>
      </w:r>
      <w:r>
        <w:rPr>
          <w:color w:val="212121"/>
          <w:spacing w:val="-7"/>
          <w:sz w:val="17"/>
        </w:rPr>
        <w:t> </w:t>
      </w:r>
      <w:r>
        <w:rPr>
          <w:color w:val="212121"/>
          <w:sz w:val="17"/>
        </w:rPr>
        <w:t>accounting</w:t>
      </w:r>
      <w:r>
        <w:rPr>
          <w:color w:val="212121"/>
          <w:spacing w:val="-7"/>
          <w:sz w:val="17"/>
        </w:rPr>
        <w:t> </w:t>
      </w:r>
      <w:r>
        <w:rPr>
          <w:color w:val="212121"/>
          <w:sz w:val="17"/>
        </w:rPr>
        <w:t>include</w:t>
      </w:r>
      <w:r>
        <w:rPr>
          <w:color w:val="212121"/>
          <w:spacing w:val="-7"/>
          <w:sz w:val="17"/>
        </w:rPr>
        <w:t> </w:t>
      </w:r>
      <w:r>
        <w:rPr>
          <w:color w:val="212121"/>
          <w:sz w:val="17"/>
        </w:rPr>
        <w:t>machine learning platforms for anomaly detection and chatbots for handling routine inquiries.</w:t>
      </w:r>
    </w:p>
    <w:p>
      <w:pPr>
        <w:pStyle w:val="ListParagraph"/>
        <w:numPr>
          <w:ilvl w:val="0"/>
          <w:numId w:val="1"/>
        </w:numPr>
        <w:tabs>
          <w:tab w:pos="458" w:val="left" w:leader="none"/>
        </w:tabs>
        <w:spacing w:line="331" w:lineRule="auto" w:before="106" w:after="0"/>
        <w:ind w:left="457" w:right="129" w:hanging="169"/>
        <w:jc w:val="left"/>
        <w:rPr>
          <w:sz w:val="17"/>
        </w:rPr>
      </w:pPr>
      <w:r>
        <w:rPr>
          <w:b/>
          <w:color w:val="212121"/>
          <w:sz w:val="17"/>
        </w:rPr>
        <w:t>Technological</w:t>
      </w:r>
      <w:r>
        <w:rPr>
          <w:b/>
          <w:color w:val="212121"/>
          <w:spacing w:val="-8"/>
          <w:sz w:val="17"/>
        </w:rPr>
        <w:t> </w:t>
      </w:r>
      <w:r>
        <w:rPr>
          <w:b/>
          <w:color w:val="212121"/>
          <w:sz w:val="17"/>
        </w:rPr>
        <w:t>partnerships</w:t>
      </w:r>
      <w:r>
        <w:rPr>
          <w:color w:val="212121"/>
          <w:sz w:val="17"/>
        </w:rPr>
        <w:t>:</w:t>
      </w:r>
      <w:r>
        <w:rPr>
          <w:color w:val="212121"/>
          <w:spacing w:val="-5"/>
          <w:sz w:val="17"/>
        </w:rPr>
        <w:t> </w:t>
      </w:r>
      <w:r>
        <w:rPr>
          <w:color w:val="212121"/>
          <w:sz w:val="17"/>
        </w:rPr>
        <w:t>Partner</w:t>
      </w:r>
      <w:r>
        <w:rPr>
          <w:color w:val="212121"/>
          <w:spacing w:val="-5"/>
          <w:sz w:val="17"/>
        </w:rPr>
        <w:t> </w:t>
      </w:r>
      <w:r>
        <w:rPr>
          <w:color w:val="212121"/>
          <w:sz w:val="17"/>
        </w:rPr>
        <w:t>with</w:t>
      </w:r>
      <w:r>
        <w:rPr>
          <w:color w:val="212121"/>
          <w:spacing w:val="-11"/>
          <w:sz w:val="17"/>
        </w:rPr>
        <w:t> </w:t>
      </w:r>
      <w:r>
        <w:rPr>
          <w:color w:val="212121"/>
          <w:sz w:val="17"/>
        </w:rPr>
        <w:t>AI</w:t>
      </w:r>
      <w:r>
        <w:rPr>
          <w:color w:val="212121"/>
          <w:spacing w:val="-5"/>
          <w:sz w:val="17"/>
        </w:rPr>
        <w:t> </w:t>
      </w:r>
      <w:r>
        <w:rPr>
          <w:color w:val="212121"/>
          <w:sz w:val="17"/>
        </w:rPr>
        <w:t>technology</w:t>
      </w:r>
      <w:r>
        <w:rPr>
          <w:color w:val="212121"/>
          <w:spacing w:val="-5"/>
          <w:sz w:val="17"/>
        </w:rPr>
        <w:t> </w:t>
      </w:r>
      <w:r>
        <w:rPr>
          <w:color w:val="212121"/>
          <w:sz w:val="17"/>
        </w:rPr>
        <w:t>providers</w:t>
      </w:r>
      <w:r>
        <w:rPr>
          <w:color w:val="212121"/>
          <w:spacing w:val="-5"/>
          <w:sz w:val="17"/>
        </w:rPr>
        <w:t> </w:t>
      </w:r>
      <w:r>
        <w:rPr>
          <w:color w:val="212121"/>
          <w:sz w:val="17"/>
        </w:rPr>
        <w:t>who</w:t>
      </w:r>
      <w:r>
        <w:rPr>
          <w:color w:val="212121"/>
          <w:spacing w:val="-5"/>
          <w:sz w:val="17"/>
        </w:rPr>
        <w:t> </w:t>
      </w:r>
      <w:r>
        <w:rPr>
          <w:color w:val="212121"/>
          <w:sz w:val="17"/>
        </w:rPr>
        <w:t>have</w:t>
      </w:r>
      <w:r>
        <w:rPr>
          <w:color w:val="212121"/>
          <w:spacing w:val="-5"/>
          <w:sz w:val="17"/>
        </w:rPr>
        <w:t> </w:t>
      </w:r>
      <w:r>
        <w:rPr>
          <w:color w:val="212121"/>
          <w:sz w:val="17"/>
        </w:rPr>
        <w:t>expertise</w:t>
      </w:r>
      <w:r>
        <w:rPr>
          <w:color w:val="212121"/>
          <w:spacing w:val="-5"/>
          <w:sz w:val="17"/>
        </w:rPr>
        <w:t> </w:t>
      </w:r>
      <w:r>
        <w:rPr>
          <w:color w:val="212121"/>
          <w:sz w:val="17"/>
        </w:rPr>
        <w:t>in</w:t>
      </w:r>
      <w:r>
        <w:rPr>
          <w:color w:val="212121"/>
          <w:spacing w:val="-5"/>
          <w:sz w:val="17"/>
        </w:rPr>
        <w:t> </w:t>
      </w:r>
      <w:r>
        <w:rPr>
          <w:color w:val="212121"/>
          <w:sz w:val="17"/>
        </w:rPr>
        <w:t>the</w:t>
      </w:r>
      <w:r>
        <w:rPr>
          <w:color w:val="212121"/>
          <w:spacing w:val="-5"/>
          <w:sz w:val="17"/>
        </w:rPr>
        <w:t> </w:t>
      </w:r>
      <w:r>
        <w:rPr>
          <w:color w:val="212121"/>
          <w:sz w:val="17"/>
        </w:rPr>
        <w:t>financial</w:t>
      </w:r>
      <w:r>
        <w:rPr>
          <w:color w:val="212121"/>
          <w:spacing w:val="-5"/>
          <w:sz w:val="17"/>
        </w:rPr>
        <w:t> </w:t>
      </w:r>
      <w:r>
        <w:rPr>
          <w:color w:val="212121"/>
          <w:sz w:val="17"/>
        </w:rPr>
        <w:t>sector.</w:t>
      </w:r>
      <w:r>
        <w:rPr>
          <w:color w:val="212121"/>
          <w:spacing w:val="-8"/>
          <w:sz w:val="17"/>
        </w:rPr>
        <w:t> </w:t>
      </w:r>
      <w:r>
        <w:rPr>
          <w:color w:val="212121"/>
          <w:sz w:val="17"/>
        </w:rPr>
        <w:t>These</w:t>
      </w:r>
      <w:r>
        <w:rPr>
          <w:color w:val="212121"/>
          <w:spacing w:val="-5"/>
          <w:sz w:val="17"/>
        </w:rPr>
        <w:t> </w:t>
      </w:r>
      <w:r>
        <w:rPr>
          <w:color w:val="212121"/>
          <w:sz w:val="17"/>
        </w:rPr>
        <w:t>partnerships can</w:t>
      </w:r>
      <w:r>
        <w:rPr>
          <w:color w:val="212121"/>
          <w:spacing w:val="-9"/>
          <w:sz w:val="17"/>
        </w:rPr>
        <w:t> </w:t>
      </w:r>
      <w:r>
        <w:rPr>
          <w:color w:val="212121"/>
          <w:sz w:val="17"/>
        </w:rPr>
        <w:t>provide</w:t>
      </w:r>
      <w:r>
        <w:rPr>
          <w:color w:val="212121"/>
          <w:spacing w:val="-6"/>
          <w:sz w:val="17"/>
        </w:rPr>
        <w:t> </w:t>
      </w:r>
      <w:r>
        <w:rPr>
          <w:color w:val="212121"/>
          <w:sz w:val="17"/>
        </w:rPr>
        <w:t>access</w:t>
      </w:r>
      <w:r>
        <w:rPr>
          <w:color w:val="212121"/>
          <w:spacing w:val="-6"/>
          <w:sz w:val="17"/>
        </w:rPr>
        <w:t> </w:t>
      </w:r>
      <w:r>
        <w:rPr>
          <w:color w:val="212121"/>
          <w:sz w:val="17"/>
        </w:rPr>
        <w:t>to</w:t>
      </w:r>
      <w:r>
        <w:rPr>
          <w:color w:val="212121"/>
          <w:spacing w:val="-6"/>
          <w:sz w:val="17"/>
        </w:rPr>
        <w:t> </w:t>
      </w:r>
      <w:r>
        <w:rPr>
          <w:color w:val="212121"/>
          <w:sz w:val="17"/>
        </w:rPr>
        <w:t>advanced</w:t>
      </w:r>
      <w:r>
        <w:rPr>
          <w:color w:val="212121"/>
          <w:spacing w:val="-6"/>
          <w:sz w:val="17"/>
        </w:rPr>
        <w:t> </w:t>
      </w:r>
      <w:r>
        <w:rPr>
          <w:color w:val="212121"/>
          <w:sz w:val="17"/>
        </w:rPr>
        <w:t>technologies</w:t>
      </w:r>
      <w:r>
        <w:rPr>
          <w:color w:val="212121"/>
          <w:spacing w:val="-6"/>
          <w:sz w:val="17"/>
        </w:rPr>
        <w:t> </w:t>
      </w:r>
      <w:r>
        <w:rPr>
          <w:color w:val="212121"/>
          <w:sz w:val="17"/>
        </w:rPr>
        <w:t>and</w:t>
      </w:r>
      <w:r>
        <w:rPr>
          <w:color w:val="212121"/>
          <w:spacing w:val="-6"/>
          <w:sz w:val="17"/>
        </w:rPr>
        <w:t> </w:t>
      </w:r>
      <w:r>
        <w:rPr>
          <w:color w:val="212121"/>
          <w:sz w:val="17"/>
        </w:rPr>
        <w:t>expert</w:t>
      </w:r>
      <w:r>
        <w:rPr>
          <w:color w:val="212121"/>
          <w:spacing w:val="-6"/>
          <w:sz w:val="17"/>
        </w:rPr>
        <w:t> </w:t>
      </w:r>
      <w:r>
        <w:rPr>
          <w:color w:val="212121"/>
          <w:sz w:val="17"/>
        </w:rPr>
        <w:t>guidance</w:t>
      </w:r>
      <w:r>
        <w:rPr>
          <w:color w:val="212121"/>
          <w:spacing w:val="-6"/>
          <w:sz w:val="17"/>
        </w:rPr>
        <w:t> </w:t>
      </w:r>
      <w:r>
        <w:rPr>
          <w:color w:val="212121"/>
          <w:sz w:val="17"/>
        </w:rPr>
        <w:t>on</w:t>
      </w:r>
      <w:r>
        <w:rPr>
          <w:color w:val="212121"/>
          <w:spacing w:val="-6"/>
          <w:sz w:val="17"/>
        </w:rPr>
        <w:t> </w:t>
      </w:r>
      <w:r>
        <w:rPr>
          <w:color w:val="212121"/>
          <w:sz w:val="17"/>
        </w:rPr>
        <w:t>integrating</w:t>
      </w:r>
      <w:r>
        <w:rPr>
          <w:color w:val="212121"/>
          <w:spacing w:val="-11"/>
          <w:sz w:val="17"/>
        </w:rPr>
        <w:t> </w:t>
      </w:r>
      <w:r>
        <w:rPr>
          <w:color w:val="212121"/>
          <w:sz w:val="17"/>
        </w:rPr>
        <w:t>AI</w:t>
      </w:r>
      <w:r>
        <w:rPr>
          <w:color w:val="212121"/>
          <w:spacing w:val="-6"/>
          <w:sz w:val="17"/>
        </w:rPr>
        <w:t> </w:t>
      </w:r>
      <w:r>
        <w:rPr>
          <w:color w:val="212121"/>
          <w:sz w:val="17"/>
        </w:rPr>
        <w:t>into</w:t>
      </w:r>
      <w:r>
        <w:rPr>
          <w:color w:val="212121"/>
          <w:spacing w:val="-6"/>
          <w:sz w:val="17"/>
        </w:rPr>
        <w:t> </w:t>
      </w:r>
      <w:r>
        <w:rPr>
          <w:color w:val="212121"/>
          <w:sz w:val="17"/>
        </w:rPr>
        <w:t>existing</w:t>
      </w:r>
      <w:r>
        <w:rPr>
          <w:color w:val="212121"/>
          <w:spacing w:val="-6"/>
          <w:sz w:val="17"/>
        </w:rPr>
        <w:t> </w:t>
      </w:r>
      <w:r>
        <w:rPr>
          <w:color w:val="212121"/>
          <w:sz w:val="17"/>
        </w:rPr>
        <w:t>systems.</w:t>
      </w:r>
      <w:r>
        <w:rPr>
          <w:color w:val="212121"/>
          <w:spacing w:val="-6"/>
          <w:sz w:val="17"/>
        </w:rPr>
        <w:t> </w:t>
      </w:r>
      <w:r>
        <w:rPr>
          <w:color w:val="212121"/>
          <w:sz w:val="17"/>
        </w:rPr>
        <w:t>Look</w:t>
      </w:r>
      <w:r>
        <w:rPr>
          <w:color w:val="212121"/>
          <w:spacing w:val="-6"/>
          <w:sz w:val="17"/>
        </w:rPr>
        <w:t> </w:t>
      </w:r>
      <w:r>
        <w:rPr>
          <w:color w:val="212121"/>
          <w:sz w:val="17"/>
        </w:rPr>
        <w:t>for</w:t>
      </w:r>
      <w:r>
        <w:rPr>
          <w:color w:val="212121"/>
          <w:spacing w:val="-6"/>
          <w:sz w:val="17"/>
        </w:rPr>
        <w:t> </w:t>
      </w:r>
      <w:r>
        <w:rPr>
          <w:color w:val="212121"/>
          <w:sz w:val="17"/>
        </w:rPr>
        <w:t>partners</w:t>
      </w:r>
      <w:r>
        <w:rPr>
          <w:color w:val="212121"/>
          <w:spacing w:val="-6"/>
          <w:sz w:val="17"/>
        </w:rPr>
        <w:t> </w:t>
      </w:r>
      <w:r>
        <w:rPr>
          <w:color w:val="212121"/>
          <w:sz w:val="17"/>
        </w:rPr>
        <w:t>with</w:t>
      </w:r>
      <w:r>
        <w:rPr>
          <w:color w:val="212121"/>
          <w:spacing w:val="-6"/>
          <w:sz w:val="17"/>
        </w:rPr>
        <w:t> </w:t>
      </w:r>
      <w:r>
        <w:rPr>
          <w:color w:val="212121"/>
          <w:sz w:val="17"/>
        </w:rPr>
        <w:t>a</w:t>
      </w:r>
    </w:p>
    <w:p>
      <w:pPr>
        <w:spacing w:after="0" w:line="331" w:lineRule="auto"/>
        <w:jc w:val="left"/>
        <w:rPr>
          <w:sz w:val="17"/>
        </w:rPr>
        <w:sectPr>
          <w:pgSz w:w="12240" w:h="15840"/>
          <w:pgMar w:top="1360" w:bottom="280" w:left="1420" w:right="1440"/>
        </w:sectPr>
      </w:pPr>
    </w:p>
    <w:p>
      <w:pPr>
        <w:spacing w:before="76"/>
        <w:ind w:left="457" w:right="0" w:firstLine="0"/>
        <w:jc w:val="left"/>
        <w:rPr>
          <w:sz w:val="17"/>
        </w:rPr>
      </w:pPr>
      <w:r>
        <w:rPr>
          <w:color w:val="212121"/>
          <w:sz w:val="17"/>
        </w:rPr>
        <w:t>track</w:t>
      </w:r>
      <w:r>
        <w:rPr>
          <w:color w:val="212121"/>
          <w:spacing w:val="-6"/>
          <w:sz w:val="17"/>
        </w:rPr>
        <w:t> </w:t>
      </w:r>
      <w:r>
        <w:rPr>
          <w:color w:val="212121"/>
          <w:sz w:val="17"/>
        </w:rPr>
        <w:t>record</w:t>
      </w:r>
      <w:r>
        <w:rPr>
          <w:color w:val="212121"/>
          <w:spacing w:val="-6"/>
          <w:sz w:val="17"/>
        </w:rPr>
        <w:t> </w:t>
      </w:r>
      <w:r>
        <w:rPr>
          <w:color w:val="212121"/>
          <w:sz w:val="17"/>
        </w:rPr>
        <w:t>of</w:t>
      </w:r>
      <w:r>
        <w:rPr>
          <w:color w:val="212121"/>
          <w:spacing w:val="-6"/>
          <w:sz w:val="17"/>
        </w:rPr>
        <w:t> </w:t>
      </w:r>
      <w:r>
        <w:rPr>
          <w:color w:val="212121"/>
          <w:sz w:val="17"/>
        </w:rPr>
        <w:t>successful</w:t>
      </w:r>
      <w:r>
        <w:rPr>
          <w:color w:val="212121"/>
          <w:spacing w:val="-6"/>
          <w:sz w:val="17"/>
        </w:rPr>
        <w:t> </w:t>
      </w:r>
      <w:r>
        <w:rPr>
          <w:color w:val="212121"/>
          <w:sz w:val="17"/>
        </w:rPr>
        <w:t>implementations</w:t>
      </w:r>
      <w:r>
        <w:rPr>
          <w:color w:val="212121"/>
          <w:spacing w:val="-5"/>
          <w:sz w:val="17"/>
        </w:rPr>
        <w:t> </w:t>
      </w:r>
      <w:r>
        <w:rPr>
          <w:color w:val="212121"/>
          <w:sz w:val="17"/>
        </w:rPr>
        <w:t>in</w:t>
      </w:r>
      <w:r>
        <w:rPr>
          <w:color w:val="212121"/>
          <w:spacing w:val="-6"/>
          <w:sz w:val="17"/>
        </w:rPr>
        <w:t> </w:t>
      </w:r>
      <w:r>
        <w:rPr>
          <w:color w:val="212121"/>
          <w:spacing w:val="-2"/>
          <w:sz w:val="17"/>
        </w:rPr>
        <w:t>accounting.</w:t>
      </w:r>
    </w:p>
    <w:p>
      <w:pPr>
        <w:pStyle w:val="BodyText"/>
        <w:spacing w:before="10"/>
        <w:rPr>
          <w:sz w:val="16"/>
        </w:rPr>
      </w:pPr>
    </w:p>
    <w:p>
      <w:pPr>
        <w:pStyle w:val="ListParagraph"/>
        <w:numPr>
          <w:ilvl w:val="0"/>
          <w:numId w:val="1"/>
        </w:numPr>
        <w:tabs>
          <w:tab w:pos="458" w:val="left" w:leader="none"/>
        </w:tabs>
        <w:spacing w:line="331" w:lineRule="auto" w:before="1" w:after="0"/>
        <w:ind w:left="457" w:right="614" w:hanging="169"/>
        <w:jc w:val="left"/>
        <w:rPr>
          <w:sz w:val="17"/>
        </w:rPr>
      </w:pPr>
      <w:r>
        <w:rPr>
          <w:b/>
          <w:color w:val="212121"/>
          <w:sz w:val="17"/>
        </w:rPr>
        <w:t>Pilot</w:t>
      </w:r>
      <w:r>
        <w:rPr>
          <w:b/>
          <w:color w:val="212121"/>
          <w:spacing w:val="-7"/>
          <w:sz w:val="17"/>
        </w:rPr>
        <w:t> </w:t>
      </w:r>
      <w:r>
        <w:rPr>
          <w:b/>
          <w:color w:val="212121"/>
          <w:sz w:val="17"/>
        </w:rPr>
        <w:t>testing</w:t>
      </w:r>
      <w:r>
        <w:rPr>
          <w:color w:val="212121"/>
          <w:sz w:val="17"/>
        </w:rPr>
        <w:t>:</w:t>
      </w:r>
      <w:r>
        <w:rPr>
          <w:color w:val="212121"/>
          <w:spacing w:val="-5"/>
          <w:sz w:val="17"/>
        </w:rPr>
        <w:t> </w:t>
      </w:r>
      <w:r>
        <w:rPr>
          <w:color w:val="212121"/>
          <w:sz w:val="17"/>
        </w:rPr>
        <w:t>Conduct</w:t>
      </w:r>
      <w:r>
        <w:rPr>
          <w:color w:val="212121"/>
          <w:spacing w:val="-5"/>
          <w:sz w:val="17"/>
        </w:rPr>
        <w:t> </w:t>
      </w:r>
      <w:r>
        <w:rPr>
          <w:color w:val="212121"/>
          <w:sz w:val="17"/>
        </w:rPr>
        <w:t>a</w:t>
      </w:r>
      <w:r>
        <w:rPr>
          <w:color w:val="212121"/>
          <w:spacing w:val="-5"/>
          <w:sz w:val="17"/>
        </w:rPr>
        <w:t> </w:t>
      </w:r>
      <w:r>
        <w:rPr>
          <w:color w:val="212121"/>
          <w:sz w:val="17"/>
        </w:rPr>
        <w:t>pilot</w:t>
      </w:r>
      <w:r>
        <w:rPr>
          <w:color w:val="212121"/>
          <w:spacing w:val="-5"/>
          <w:sz w:val="17"/>
        </w:rPr>
        <w:t> </w:t>
      </w:r>
      <w:r>
        <w:rPr>
          <w:color w:val="212121"/>
          <w:sz w:val="17"/>
        </w:rPr>
        <w:t>test</w:t>
      </w:r>
      <w:r>
        <w:rPr>
          <w:color w:val="212121"/>
          <w:spacing w:val="-5"/>
          <w:sz w:val="17"/>
        </w:rPr>
        <w:t> </w:t>
      </w:r>
      <w:r>
        <w:rPr>
          <w:color w:val="212121"/>
          <w:sz w:val="17"/>
        </w:rPr>
        <w:t>with</w:t>
      </w:r>
      <w:r>
        <w:rPr>
          <w:color w:val="212121"/>
          <w:spacing w:val="-5"/>
          <w:sz w:val="17"/>
        </w:rPr>
        <w:t> </w:t>
      </w:r>
      <w:r>
        <w:rPr>
          <w:color w:val="212121"/>
          <w:sz w:val="17"/>
        </w:rPr>
        <w:t>a</w:t>
      </w:r>
      <w:r>
        <w:rPr>
          <w:color w:val="212121"/>
          <w:spacing w:val="-5"/>
          <w:sz w:val="17"/>
        </w:rPr>
        <w:t> </w:t>
      </w:r>
      <w:r>
        <w:rPr>
          <w:color w:val="212121"/>
          <w:sz w:val="17"/>
        </w:rPr>
        <w:t>selected</w:t>
      </w:r>
      <w:r>
        <w:rPr>
          <w:color w:val="212121"/>
          <w:spacing w:val="-11"/>
          <w:sz w:val="17"/>
        </w:rPr>
        <w:t> </w:t>
      </w:r>
      <w:r>
        <w:rPr>
          <w:color w:val="212121"/>
          <w:sz w:val="17"/>
        </w:rPr>
        <w:t>AI</w:t>
      </w:r>
      <w:r>
        <w:rPr>
          <w:color w:val="212121"/>
          <w:spacing w:val="-5"/>
          <w:sz w:val="17"/>
        </w:rPr>
        <w:t> </w:t>
      </w:r>
      <w:r>
        <w:rPr>
          <w:color w:val="212121"/>
          <w:sz w:val="17"/>
        </w:rPr>
        <w:t>tool</w:t>
      </w:r>
      <w:r>
        <w:rPr>
          <w:color w:val="212121"/>
          <w:spacing w:val="-5"/>
          <w:sz w:val="17"/>
        </w:rPr>
        <w:t> </w:t>
      </w:r>
      <w:r>
        <w:rPr>
          <w:color w:val="212121"/>
          <w:sz w:val="17"/>
        </w:rPr>
        <w:t>on</w:t>
      </w:r>
      <w:r>
        <w:rPr>
          <w:color w:val="212121"/>
          <w:spacing w:val="-5"/>
          <w:sz w:val="17"/>
        </w:rPr>
        <w:t> </w:t>
      </w:r>
      <w:r>
        <w:rPr>
          <w:color w:val="212121"/>
          <w:sz w:val="17"/>
        </w:rPr>
        <w:t>a</w:t>
      </w:r>
      <w:r>
        <w:rPr>
          <w:color w:val="212121"/>
          <w:spacing w:val="-5"/>
          <w:sz w:val="17"/>
        </w:rPr>
        <w:t> </w:t>
      </w:r>
      <w:r>
        <w:rPr>
          <w:color w:val="212121"/>
          <w:sz w:val="17"/>
        </w:rPr>
        <w:t>small</w:t>
      </w:r>
      <w:r>
        <w:rPr>
          <w:color w:val="212121"/>
          <w:spacing w:val="-5"/>
          <w:sz w:val="17"/>
        </w:rPr>
        <w:t> </w:t>
      </w:r>
      <w:r>
        <w:rPr>
          <w:color w:val="212121"/>
          <w:sz w:val="17"/>
        </w:rPr>
        <w:t>scale</w:t>
      </w:r>
      <w:r>
        <w:rPr>
          <w:color w:val="212121"/>
          <w:spacing w:val="-5"/>
          <w:sz w:val="17"/>
        </w:rPr>
        <w:t> </w:t>
      </w:r>
      <w:r>
        <w:rPr>
          <w:color w:val="212121"/>
          <w:sz w:val="17"/>
        </w:rPr>
        <w:t>before</w:t>
      </w:r>
      <w:r>
        <w:rPr>
          <w:color w:val="212121"/>
          <w:spacing w:val="-5"/>
          <w:sz w:val="17"/>
        </w:rPr>
        <w:t> </w:t>
      </w:r>
      <w:r>
        <w:rPr>
          <w:color w:val="212121"/>
          <w:sz w:val="17"/>
        </w:rPr>
        <w:t>a</w:t>
      </w:r>
      <w:r>
        <w:rPr>
          <w:color w:val="212121"/>
          <w:spacing w:val="-5"/>
          <w:sz w:val="17"/>
        </w:rPr>
        <w:t> </w:t>
      </w:r>
      <w:r>
        <w:rPr>
          <w:color w:val="212121"/>
          <w:sz w:val="17"/>
        </w:rPr>
        <w:t>full</w:t>
      </w:r>
      <w:r>
        <w:rPr>
          <w:color w:val="212121"/>
          <w:spacing w:val="-5"/>
          <w:sz w:val="17"/>
        </w:rPr>
        <w:t> </w:t>
      </w:r>
      <w:r>
        <w:rPr>
          <w:color w:val="212121"/>
          <w:sz w:val="17"/>
        </w:rPr>
        <w:t>rollout.</w:t>
      </w:r>
      <w:r>
        <w:rPr>
          <w:color w:val="212121"/>
          <w:spacing w:val="-8"/>
          <w:sz w:val="17"/>
        </w:rPr>
        <w:t> </w:t>
      </w:r>
      <w:r>
        <w:rPr>
          <w:color w:val="212121"/>
          <w:sz w:val="17"/>
        </w:rPr>
        <w:t>This</w:t>
      </w:r>
      <w:r>
        <w:rPr>
          <w:color w:val="212121"/>
          <w:spacing w:val="-5"/>
          <w:sz w:val="17"/>
        </w:rPr>
        <w:t> </w:t>
      </w:r>
      <w:r>
        <w:rPr>
          <w:color w:val="212121"/>
          <w:sz w:val="17"/>
        </w:rPr>
        <w:t>approach</w:t>
      </w:r>
      <w:r>
        <w:rPr>
          <w:color w:val="212121"/>
          <w:spacing w:val="-5"/>
          <w:sz w:val="17"/>
        </w:rPr>
        <w:t> </w:t>
      </w:r>
      <w:r>
        <w:rPr>
          <w:color w:val="212121"/>
          <w:sz w:val="17"/>
        </w:rPr>
        <w:t>helps</w:t>
      </w:r>
      <w:r>
        <w:rPr>
          <w:color w:val="212121"/>
          <w:spacing w:val="-5"/>
          <w:sz w:val="17"/>
        </w:rPr>
        <w:t> </w:t>
      </w:r>
      <w:r>
        <w:rPr>
          <w:color w:val="212121"/>
          <w:sz w:val="17"/>
        </w:rPr>
        <w:t>identify potential issues and ensures that the</w:t>
      </w:r>
      <w:r>
        <w:rPr>
          <w:color w:val="212121"/>
          <w:spacing w:val="-4"/>
          <w:sz w:val="17"/>
        </w:rPr>
        <w:t> </w:t>
      </w:r>
      <w:r>
        <w:rPr>
          <w:color w:val="212121"/>
          <w:sz w:val="17"/>
        </w:rPr>
        <w:t>AI solution meets the needs without disrupting existing operations.</w:t>
      </w:r>
    </w:p>
    <w:p>
      <w:pPr>
        <w:pStyle w:val="ListParagraph"/>
        <w:numPr>
          <w:ilvl w:val="0"/>
          <w:numId w:val="1"/>
        </w:numPr>
        <w:tabs>
          <w:tab w:pos="458" w:val="left" w:leader="none"/>
        </w:tabs>
        <w:spacing w:line="331" w:lineRule="auto" w:before="105" w:after="0"/>
        <w:ind w:left="457" w:right="298" w:hanging="169"/>
        <w:jc w:val="left"/>
        <w:rPr>
          <w:sz w:val="17"/>
        </w:rPr>
      </w:pPr>
      <w:r>
        <w:rPr>
          <w:b/>
          <w:color w:val="212121"/>
          <w:sz w:val="17"/>
        </w:rPr>
        <w:t>Integration</w:t>
      </w:r>
      <w:r>
        <w:rPr>
          <w:b/>
          <w:color w:val="212121"/>
          <w:spacing w:val="-8"/>
          <w:sz w:val="17"/>
        </w:rPr>
        <w:t> </w:t>
      </w:r>
      <w:r>
        <w:rPr>
          <w:b/>
          <w:color w:val="212121"/>
          <w:sz w:val="17"/>
        </w:rPr>
        <w:t>and</w:t>
      </w:r>
      <w:r>
        <w:rPr>
          <w:b/>
          <w:color w:val="212121"/>
          <w:spacing w:val="-6"/>
          <w:sz w:val="17"/>
        </w:rPr>
        <w:t> </w:t>
      </w:r>
      <w:r>
        <w:rPr>
          <w:b/>
          <w:color w:val="212121"/>
          <w:sz w:val="17"/>
        </w:rPr>
        <w:t>scaling</w:t>
      </w:r>
      <w:r>
        <w:rPr>
          <w:color w:val="212121"/>
          <w:sz w:val="17"/>
        </w:rPr>
        <w:t>:</w:t>
      </w:r>
      <w:r>
        <w:rPr>
          <w:color w:val="212121"/>
          <w:spacing w:val="-6"/>
          <w:sz w:val="17"/>
        </w:rPr>
        <w:t> </w:t>
      </w:r>
      <w:r>
        <w:rPr>
          <w:color w:val="212121"/>
          <w:sz w:val="17"/>
        </w:rPr>
        <w:t>Once</w:t>
      </w:r>
      <w:r>
        <w:rPr>
          <w:color w:val="212121"/>
          <w:spacing w:val="-6"/>
          <w:sz w:val="17"/>
        </w:rPr>
        <w:t> </w:t>
      </w:r>
      <w:r>
        <w:rPr>
          <w:color w:val="212121"/>
          <w:sz w:val="17"/>
        </w:rPr>
        <w:t>the</w:t>
      </w:r>
      <w:r>
        <w:rPr>
          <w:color w:val="212121"/>
          <w:spacing w:val="-6"/>
          <w:sz w:val="17"/>
        </w:rPr>
        <w:t> </w:t>
      </w:r>
      <w:r>
        <w:rPr>
          <w:color w:val="212121"/>
          <w:sz w:val="17"/>
        </w:rPr>
        <w:t>pilot</w:t>
      </w:r>
      <w:r>
        <w:rPr>
          <w:color w:val="212121"/>
          <w:spacing w:val="-6"/>
          <w:sz w:val="17"/>
        </w:rPr>
        <w:t> </w:t>
      </w:r>
      <w:r>
        <w:rPr>
          <w:color w:val="212121"/>
          <w:sz w:val="17"/>
        </w:rPr>
        <w:t>test</w:t>
      </w:r>
      <w:r>
        <w:rPr>
          <w:color w:val="212121"/>
          <w:spacing w:val="-6"/>
          <w:sz w:val="17"/>
        </w:rPr>
        <w:t> </w:t>
      </w:r>
      <w:r>
        <w:rPr>
          <w:color w:val="212121"/>
          <w:sz w:val="17"/>
        </w:rPr>
        <w:t>is</w:t>
      </w:r>
      <w:r>
        <w:rPr>
          <w:color w:val="212121"/>
          <w:spacing w:val="-6"/>
          <w:sz w:val="17"/>
        </w:rPr>
        <w:t> </w:t>
      </w:r>
      <w:r>
        <w:rPr>
          <w:color w:val="212121"/>
          <w:sz w:val="17"/>
        </w:rPr>
        <w:t>successful,</w:t>
      </w:r>
      <w:r>
        <w:rPr>
          <w:color w:val="212121"/>
          <w:spacing w:val="-6"/>
          <w:sz w:val="17"/>
        </w:rPr>
        <w:t> </w:t>
      </w:r>
      <w:r>
        <w:rPr>
          <w:color w:val="212121"/>
          <w:sz w:val="17"/>
        </w:rPr>
        <w:t>integrate</w:t>
      </w:r>
      <w:r>
        <w:rPr>
          <w:color w:val="212121"/>
          <w:spacing w:val="-6"/>
          <w:sz w:val="17"/>
        </w:rPr>
        <w:t> </w:t>
      </w:r>
      <w:r>
        <w:rPr>
          <w:color w:val="212121"/>
          <w:sz w:val="17"/>
        </w:rPr>
        <w:t>the</w:t>
      </w:r>
      <w:r>
        <w:rPr>
          <w:color w:val="212121"/>
          <w:spacing w:val="-11"/>
          <w:sz w:val="17"/>
        </w:rPr>
        <w:t> </w:t>
      </w:r>
      <w:r>
        <w:rPr>
          <w:color w:val="212121"/>
          <w:sz w:val="17"/>
        </w:rPr>
        <w:t>AI</w:t>
      </w:r>
      <w:r>
        <w:rPr>
          <w:color w:val="212121"/>
          <w:spacing w:val="-5"/>
          <w:sz w:val="17"/>
        </w:rPr>
        <w:t> </w:t>
      </w:r>
      <w:r>
        <w:rPr>
          <w:color w:val="212121"/>
          <w:sz w:val="17"/>
        </w:rPr>
        <w:t>tool</w:t>
      </w:r>
      <w:r>
        <w:rPr>
          <w:color w:val="212121"/>
          <w:spacing w:val="-6"/>
          <w:sz w:val="17"/>
        </w:rPr>
        <w:t> </w:t>
      </w:r>
      <w:r>
        <w:rPr>
          <w:color w:val="212121"/>
          <w:sz w:val="17"/>
        </w:rPr>
        <w:t>into</w:t>
      </w:r>
      <w:r>
        <w:rPr>
          <w:color w:val="212121"/>
          <w:spacing w:val="-6"/>
          <w:sz w:val="17"/>
        </w:rPr>
        <w:t> </w:t>
      </w:r>
      <w:r>
        <w:rPr>
          <w:color w:val="212121"/>
          <w:sz w:val="17"/>
        </w:rPr>
        <w:t>your</w:t>
      </w:r>
      <w:r>
        <w:rPr>
          <w:color w:val="212121"/>
          <w:spacing w:val="-6"/>
          <w:sz w:val="17"/>
        </w:rPr>
        <w:t> </w:t>
      </w:r>
      <w:r>
        <w:rPr>
          <w:color w:val="212121"/>
          <w:sz w:val="17"/>
        </w:rPr>
        <w:t>accounting</w:t>
      </w:r>
      <w:r>
        <w:rPr>
          <w:color w:val="212121"/>
          <w:spacing w:val="-6"/>
          <w:sz w:val="17"/>
        </w:rPr>
        <w:t> </w:t>
      </w:r>
      <w:r>
        <w:rPr>
          <w:color w:val="212121"/>
          <w:sz w:val="17"/>
        </w:rPr>
        <w:t>systems.</w:t>
      </w:r>
      <w:r>
        <w:rPr>
          <w:color w:val="212121"/>
          <w:spacing w:val="-6"/>
          <w:sz w:val="17"/>
        </w:rPr>
        <w:t> </w:t>
      </w:r>
      <w:r>
        <w:rPr>
          <w:color w:val="212121"/>
          <w:sz w:val="17"/>
        </w:rPr>
        <w:t>Plan</w:t>
      </w:r>
      <w:r>
        <w:rPr>
          <w:color w:val="212121"/>
          <w:spacing w:val="-6"/>
          <w:sz w:val="17"/>
        </w:rPr>
        <w:t> </w:t>
      </w:r>
      <w:r>
        <w:rPr>
          <w:color w:val="212121"/>
          <w:sz w:val="17"/>
        </w:rPr>
        <w:t>for</w:t>
      </w:r>
      <w:r>
        <w:rPr>
          <w:color w:val="212121"/>
          <w:spacing w:val="-6"/>
          <w:sz w:val="17"/>
        </w:rPr>
        <w:t> </w:t>
      </w:r>
      <w:r>
        <w:rPr>
          <w:color w:val="212121"/>
          <w:sz w:val="17"/>
        </w:rPr>
        <w:t>a</w:t>
      </w:r>
      <w:r>
        <w:rPr>
          <w:color w:val="212121"/>
          <w:spacing w:val="-6"/>
          <w:sz w:val="17"/>
        </w:rPr>
        <w:t> </w:t>
      </w:r>
      <w:r>
        <w:rPr>
          <w:color w:val="212121"/>
          <w:sz w:val="17"/>
        </w:rPr>
        <w:t>gradual rollout and be prepared to scale the implementation as the team becomes more accustomed to the new technology.</w:t>
      </w:r>
    </w:p>
    <w:p>
      <w:pPr>
        <w:pStyle w:val="BodyText"/>
        <w:rPr>
          <w:sz w:val="18"/>
        </w:rPr>
      </w:pPr>
    </w:p>
    <w:p>
      <w:pPr>
        <w:pStyle w:val="BodyText"/>
        <w:spacing w:before="8"/>
        <w:rPr>
          <w:sz w:val="16"/>
        </w:rPr>
      </w:pPr>
    </w:p>
    <w:p>
      <w:pPr>
        <w:pStyle w:val="Heading1"/>
      </w:pPr>
      <w:r>
        <w:rPr>
          <w:color w:val="212121"/>
          <w:spacing w:val="21"/>
        </w:rPr>
        <w:t>Cultivating</w:t>
      </w:r>
      <w:r>
        <w:rPr>
          <w:color w:val="212121"/>
          <w:spacing w:val="26"/>
        </w:rPr>
        <w:t> </w:t>
      </w:r>
      <w:r>
        <w:rPr>
          <w:color w:val="212121"/>
          <w:spacing w:val="12"/>
        </w:rPr>
        <w:t>AI</w:t>
      </w:r>
      <w:r>
        <w:rPr>
          <w:color w:val="212121"/>
          <w:spacing w:val="44"/>
        </w:rPr>
        <w:t> </w:t>
      </w:r>
      <w:r>
        <w:rPr>
          <w:color w:val="212121"/>
          <w:spacing w:val="19"/>
        </w:rPr>
        <w:t>expertise</w:t>
      </w:r>
    </w:p>
    <w:p>
      <w:pPr>
        <w:pStyle w:val="BodyText"/>
        <w:spacing w:line="340" w:lineRule="auto" w:before="312"/>
        <w:ind w:left="119" w:right="400"/>
      </w:pPr>
      <w:r>
        <w:rPr>
          <w:color w:val="212121"/>
        </w:rPr>
        <w:t>To maximize the benefits of AI in accounting, it is crucial to cultivate expertise within the organization. The following strategies focus on developing the necessary skills and knowledge among accounting professionals to effectively leverage AI technologies:</w:t>
      </w:r>
    </w:p>
    <w:p>
      <w:pPr>
        <w:spacing w:line="331" w:lineRule="auto" w:before="94"/>
        <w:ind w:left="457" w:right="0" w:firstLine="0"/>
        <w:jc w:val="left"/>
        <w:rPr>
          <w:sz w:val="17"/>
        </w:rPr>
      </w:pPr>
      <w:r>
        <w:rPr/>
        <w:pict>
          <v:shape style="position:absolute;margin-left:83.999992pt;margin-top:9.635357pt;width:2.25pt;height:2.25pt;mso-position-horizontal-relative:page;mso-position-vertical-relative:paragraph;z-index:15729664" id="docshape3" coordorigin="1680,193" coordsize="45,45" path="m1705,238l1700,238,1697,237,1680,218,1680,212,1700,193,1705,193,1725,215,1725,218,1705,238xe" filled="true" fillcolor="#212121" stroked="false">
            <v:path arrowok="t"/>
            <v:fill type="solid"/>
            <w10:wrap type="none"/>
          </v:shape>
        </w:pict>
      </w:r>
      <w:r>
        <w:rPr>
          <w:b/>
          <w:color w:val="212121"/>
          <w:sz w:val="17"/>
        </w:rPr>
        <w:t>Training programs</w:t>
      </w:r>
      <w:r>
        <w:rPr>
          <w:color w:val="212121"/>
          <w:sz w:val="17"/>
        </w:rPr>
        <w:t>: Develop training programs to upskill existing employees. Training should focus on how to use</w:t>
      </w:r>
      <w:r>
        <w:rPr>
          <w:color w:val="212121"/>
          <w:spacing w:val="-7"/>
          <w:sz w:val="17"/>
        </w:rPr>
        <w:t> </w:t>
      </w:r>
      <w:r>
        <w:rPr>
          <w:color w:val="212121"/>
          <w:sz w:val="17"/>
        </w:rPr>
        <w:t>AI tools effectively,</w:t>
      </w:r>
      <w:r>
        <w:rPr>
          <w:color w:val="212121"/>
          <w:spacing w:val="-11"/>
          <w:sz w:val="17"/>
        </w:rPr>
        <w:t> </w:t>
      </w:r>
      <w:r>
        <w:rPr>
          <w:color w:val="212121"/>
          <w:sz w:val="17"/>
        </w:rPr>
        <w:t>interpret</w:t>
      </w:r>
      <w:r>
        <w:rPr>
          <w:color w:val="212121"/>
          <w:spacing w:val="-11"/>
          <w:sz w:val="17"/>
        </w:rPr>
        <w:t> </w:t>
      </w:r>
      <w:r>
        <w:rPr>
          <w:color w:val="212121"/>
          <w:sz w:val="17"/>
        </w:rPr>
        <w:t>AI-generated</w:t>
      </w:r>
      <w:r>
        <w:rPr>
          <w:color w:val="212121"/>
          <w:spacing w:val="-10"/>
          <w:sz w:val="17"/>
        </w:rPr>
        <w:t> </w:t>
      </w:r>
      <w:r>
        <w:rPr>
          <w:color w:val="212121"/>
          <w:sz w:val="17"/>
        </w:rPr>
        <w:t>insights,</w:t>
      </w:r>
      <w:r>
        <w:rPr>
          <w:color w:val="212121"/>
          <w:spacing w:val="-11"/>
          <w:sz w:val="17"/>
        </w:rPr>
        <w:t> </w:t>
      </w:r>
      <w:r>
        <w:rPr>
          <w:color w:val="212121"/>
          <w:sz w:val="17"/>
        </w:rPr>
        <w:t>and</w:t>
      </w:r>
      <w:r>
        <w:rPr>
          <w:color w:val="212121"/>
          <w:spacing w:val="-10"/>
          <w:sz w:val="17"/>
        </w:rPr>
        <w:t> </w:t>
      </w:r>
      <w:r>
        <w:rPr>
          <w:color w:val="212121"/>
          <w:sz w:val="17"/>
        </w:rPr>
        <w:t>integrate</w:t>
      </w:r>
      <w:r>
        <w:rPr>
          <w:color w:val="212121"/>
          <w:spacing w:val="-9"/>
          <w:sz w:val="17"/>
        </w:rPr>
        <w:t> </w:t>
      </w:r>
      <w:r>
        <w:rPr>
          <w:color w:val="212121"/>
          <w:sz w:val="17"/>
        </w:rPr>
        <w:t>these</w:t>
      </w:r>
      <w:r>
        <w:rPr>
          <w:color w:val="212121"/>
          <w:spacing w:val="-9"/>
          <w:sz w:val="17"/>
        </w:rPr>
        <w:t> </w:t>
      </w:r>
      <w:r>
        <w:rPr>
          <w:color w:val="212121"/>
          <w:sz w:val="17"/>
        </w:rPr>
        <w:t>insights</w:t>
      </w:r>
      <w:r>
        <w:rPr>
          <w:color w:val="212121"/>
          <w:spacing w:val="-9"/>
          <w:sz w:val="17"/>
        </w:rPr>
        <w:t> </w:t>
      </w:r>
      <w:r>
        <w:rPr>
          <w:color w:val="212121"/>
          <w:sz w:val="17"/>
        </w:rPr>
        <w:t>into</w:t>
      </w:r>
      <w:r>
        <w:rPr>
          <w:color w:val="212121"/>
          <w:spacing w:val="-9"/>
          <w:sz w:val="17"/>
        </w:rPr>
        <w:t> </w:t>
      </w:r>
      <w:r>
        <w:rPr>
          <w:color w:val="212121"/>
          <w:sz w:val="17"/>
        </w:rPr>
        <w:t>decision-making</w:t>
      </w:r>
      <w:r>
        <w:rPr>
          <w:color w:val="212121"/>
          <w:spacing w:val="-9"/>
          <w:sz w:val="17"/>
        </w:rPr>
        <w:t> </w:t>
      </w:r>
      <w:r>
        <w:rPr>
          <w:color w:val="212121"/>
          <w:sz w:val="17"/>
        </w:rPr>
        <w:t>processes.</w:t>
      </w:r>
      <w:r>
        <w:rPr>
          <w:color w:val="212121"/>
          <w:spacing w:val="-11"/>
          <w:sz w:val="17"/>
        </w:rPr>
        <w:t> </w:t>
      </w:r>
      <w:r>
        <w:rPr>
          <w:color w:val="212121"/>
          <w:sz w:val="17"/>
        </w:rPr>
        <w:t>Training</w:t>
      </w:r>
      <w:r>
        <w:rPr>
          <w:color w:val="212121"/>
          <w:spacing w:val="-9"/>
          <w:sz w:val="17"/>
        </w:rPr>
        <w:t> </w:t>
      </w:r>
      <w:r>
        <w:rPr>
          <w:color w:val="212121"/>
          <w:sz w:val="17"/>
        </w:rPr>
        <w:t>can</w:t>
      </w:r>
      <w:r>
        <w:rPr>
          <w:color w:val="212121"/>
          <w:spacing w:val="-9"/>
          <w:sz w:val="17"/>
        </w:rPr>
        <w:t> </w:t>
      </w:r>
      <w:r>
        <w:rPr>
          <w:color w:val="212121"/>
          <w:sz w:val="17"/>
        </w:rPr>
        <w:t>be</w:t>
      </w:r>
      <w:r>
        <w:rPr>
          <w:color w:val="212121"/>
          <w:spacing w:val="-9"/>
          <w:sz w:val="17"/>
        </w:rPr>
        <w:t> </w:t>
      </w:r>
      <w:r>
        <w:rPr>
          <w:color w:val="212121"/>
          <w:sz w:val="17"/>
        </w:rPr>
        <w:t>conducted internally or through external courses offered by AI experts.</w:t>
      </w:r>
    </w:p>
    <w:p>
      <w:pPr>
        <w:spacing w:line="331" w:lineRule="auto" w:before="121"/>
        <w:ind w:left="457" w:right="262" w:firstLine="0"/>
        <w:jc w:val="left"/>
        <w:rPr>
          <w:sz w:val="17"/>
        </w:rPr>
      </w:pPr>
      <w:r>
        <w:rPr/>
        <w:pict>
          <v:shape style="position:absolute;margin-left:83.999992pt;margin-top:10.985353pt;width:2.25pt;height:2.25pt;mso-position-horizontal-relative:page;mso-position-vertical-relative:paragraph;z-index:15730176" id="docshape4" coordorigin="1680,220" coordsize="45,45" path="m1705,265l1700,265,1697,264,1680,245,1680,239,1700,220,1705,220,1725,242,1725,245,1705,265xe" filled="true" fillcolor="#212121" stroked="false">
            <v:path arrowok="t"/>
            <v:fill type="solid"/>
            <w10:wrap type="none"/>
          </v:shape>
        </w:pict>
      </w:r>
      <w:r>
        <w:rPr>
          <w:b/>
          <w:color w:val="212121"/>
          <w:sz w:val="17"/>
        </w:rPr>
        <w:t>Hiring practices</w:t>
      </w:r>
      <w:r>
        <w:rPr>
          <w:color w:val="212121"/>
          <w:sz w:val="17"/>
        </w:rPr>
        <w:t>: Incorporate</w:t>
      </w:r>
      <w:r>
        <w:rPr>
          <w:color w:val="212121"/>
          <w:spacing w:val="-5"/>
          <w:sz w:val="17"/>
        </w:rPr>
        <w:t> </w:t>
      </w:r>
      <w:r>
        <w:rPr>
          <w:color w:val="212121"/>
          <w:sz w:val="17"/>
        </w:rPr>
        <w:t>AI proficiency as a criterion in the hiring process for new accounting personnel. Consider candidates</w:t>
      </w:r>
      <w:r>
        <w:rPr>
          <w:color w:val="212121"/>
          <w:spacing w:val="-8"/>
          <w:sz w:val="17"/>
        </w:rPr>
        <w:t> </w:t>
      </w:r>
      <w:r>
        <w:rPr>
          <w:color w:val="212121"/>
          <w:sz w:val="17"/>
        </w:rPr>
        <w:t>with</w:t>
      </w:r>
      <w:r>
        <w:rPr>
          <w:color w:val="212121"/>
          <w:spacing w:val="-6"/>
          <w:sz w:val="17"/>
        </w:rPr>
        <w:t> </w:t>
      </w:r>
      <w:r>
        <w:rPr>
          <w:color w:val="212121"/>
          <w:sz w:val="17"/>
        </w:rPr>
        <w:t>a</w:t>
      </w:r>
      <w:r>
        <w:rPr>
          <w:color w:val="212121"/>
          <w:spacing w:val="-6"/>
          <w:sz w:val="17"/>
        </w:rPr>
        <w:t> </w:t>
      </w:r>
      <w:r>
        <w:rPr>
          <w:color w:val="212121"/>
          <w:sz w:val="17"/>
        </w:rPr>
        <w:t>background</w:t>
      </w:r>
      <w:r>
        <w:rPr>
          <w:color w:val="212121"/>
          <w:spacing w:val="-6"/>
          <w:sz w:val="17"/>
        </w:rPr>
        <w:t> </w:t>
      </w:r>
      <w:r>
        <w:rPr>
          <w:color w:val="212121"/>
          <w:sz w:val="17"/>
        </w:rPr>
        <w:t>in</w:t>
      </w:r>
      <w:r>
        <w:rPr>
          <w:color w:val="212121"/>
          <w:spacing w:val="-6"/>
          <w:sz w:val="17"/>
        </w:rPr>
        <w:t> </w:t>
      </w:r>
      <w:r>
        <w:rPr>
          <w:color w:val="212121"/>
          <w:sz w:val="17"/>
        </w:rPr>
        <w:t>data</w:t>
      </w:r>
      <w:r>
        <w:rPr>
          <w:color w:val="212121"/>
          <w:spacing w:val="-6"/>
          <w:sz w:val="17"/>
        </w:rPr>
        <w:t> </w:t>
      </w:r>
      <w:r>
        <w:rPr>
          <w:color w:val="212121"/>
          <w:sz w:val="17"/>
        </w:rPr>
        <w:t>science</w:t>
      </w:r>
      <w:r>
        <w:rPr>
          <w:color w:val="212121"/>
          <w:spacing w:val="-6"/>
          <w:sz w:val="17"/>
        </w:rPr>
        <w:t> </w:t>
      </w:r>
      <w:r>
        <w:rPr>
          <w:color w:val="212121"/>
          <w:sz w:val="17"/>
        </w:rPr>
        <w:t>or</w:t>
      </w:r>
      <w:r>
        <w:rPr>
          <w:color w:val="212121"/>
          <w:spacing w:val="-6"/>
          <w:sz w:val="17"/>
        </w:rPr>
        <w:t> </w:t>
      </w:r>
      <w:r>
        <w:rPr>
          <w:color w:val="212121"/>
          <w:sz w:val="17"/>
        </w:rPr>
        <w:t>experience</w:t>
      </w:r>
      <w:r>
        <w:rPr>
          <w:color w:val="212121"/>
          <w:spacing w:val="-6"/>
          <w:sz w:val="17"/>
        </w:rPr>
        <w:t> </w:t>
      </w:r>
      <w:r>
        <w:rPr>
          <w:color w:val="212121"/>
          <w:sz w:val="17"/>
        </w:rPr>
        <w:t>with</w:t>
      </w:r>
      <w:r>
        <w:rPr>
          <w:color w:val="212121"/>
          <w:spacing w:val="-11"/>
          <w:sz w:val="17"/>
        </w:rPr>
        <w:t> </w:t>
      </w:r>
      <w:r>
        <w:rPr>
          <w:color w:val="212121"/>
          <w:sz w:val="17"/>
        </w:rPr>
        <w:t>AI</w:t>
      </w:r>
      <w:r>
        <w:rPr>
          <w:color w:val="212121"/>
          <w:spacing w:val="-5"/>
          <w:sz w:val="17"/>
        </w:rPr>
        <w:t> </w:t>
      </w:r>
      <w:r>
        <w:rPr>
          <w:color w:val="212121"/>
          <w:sz w:val="17"/>
        </w:rPr>
        <w:t>tools</w:t>
      </w:r>
      <w:r>
        <w:rPr>
          <w:color w:val="212121"/>
          <w:spacing w:val="-6"/>
          <w:sz w:val="17"/>
        </w:rPr>
        <w:t> </w:t>
      </w:r>
      <w:r>
        <w:rPr>
          <w:color w:val="212121"/>
          <w:sz w:val="17"/>
        </w:rPr>
        <w:t>as</w:t>
      </w:r>
      <w:r>
        <w:rPr>
          <w:color w:val="212121"/>
          <w:spacing w:val="-6"/>
          <w:sz w:val="17"/>
        </w:rPr>
        <w:t> </w:t>
      </w:r>
      <w:r>
        <w:rPr>
          <w:color w:val="212121"/>
          <w:sz w:val="17"/>
        </w:rPr>
        <w:t>they</w:t>
      </w:r>
      <w:r>
        <w:rPr>
          <w:color w:val="212121"/>
          <w:spacing w:val="-6"/>
          <w:sz w:val="17"/>
        </w:rPr>
        <w:t> </w:t>
      </w:r>
      <w:r>
        <w:rPr>
          <w:color w:val="212121"/>
          <w:sz w:val="17"/>
        </w:rPr>
        <w:t>can</w:t>
      </w:r>
      <w:r>
        <w:rPr>
          <w:color w:val="212121"/>
          <w:spacing w:val="-6"/>
          <w:sz w:val="17"/>
        </w:rPr>
        <w:t> </w:t>
      </w:r>
      <w:r>
        <w:rPr>
          <w:color w:val="212121"/>
          <w:sz w:val="17"/>
        </w:rPr>
        <w:t>bring</w:t>
      </w:r>
      <w:r>
        <w:rPr>
          <w:color w:val="212121"/>
          <w:spacing w:val="-6"/>
          <w:sz w:val="17"/>
        </w:rPr>
        <w:t> </w:t>
      </w:r>
      <w:r>
        <w:rPr>
          <w:color w:val="212121"/>
          <w:sz w:val="17"/>
        </w:rPr>
        <w:t>valuable</w:t>
      </w:r>
      <w:r>
        <w:rPr>
          <w:color w:val="212121"/>
          <w:spacing w:val="-6"/>
          <w:sz w:val="17"/>
        </w:rPr>
        <w:t> </w:t>
      </w:r>
      <w:r>
        <w:rPr>
          <w:color w:val="212121"/>
          <w:sz w:val="17"/>
        </w:rPr>
        <w:t>skills</w:t>
      </w:r>
      <w:r>
        <w:rPr>
          <w:color w:val="212121"/>
          <w:spacing w:val="-6"/>
          <w:sz w:val="17"/>
        </w:rPr>
        <w:t> </w:t>
      </w:r>
      <w:r>
        <w:rPr>
          <w:color w:val="212121"/>
          <w:sz w:val="17"/>
        </w:rPr>
        <w:t>to</w:t>
      </w:r>
      <w:r>
        <w:rPr>
          <w:color w:val="212121"/>
          <w:spacing w:val="-6"/>
          <w:sz w:val="17"/>
        </w:rPr>
        <w:t> </w:t>
      </w:r>
      <w:r>
        <w:rPr>
          <w:color w:val="212121"/>
          <w:sz w:val="17"/>
        </w:rPr>
        <w:t>your</w:t>
      </w:r>
      <w:r>
        <w:rPr>
          <w:color w:val="212121"/>
          <w:spacing w:val="-6"/>
          <w:sz w:val="17"/>
        </w:rPr>
        <w:t> </w:t>
      </w:r>
      <w:r>
        <w:rPr>
          <w:color w:val="212121"/>
          <w:sz w:val="17"/>
        </w:rPr>
        <w:t>accounting </w:t>
      </w:r>
      <w:r>
        <w:rPr>
          <w:color w:val="212121"/>
          <w:spacing w:val="-2"/>
          <w:sz w:val="17"/>
        </w:rPr>
        <w:t>team.</w:t>
      </w:r>
    </w:p>
    <w:p>
      <w:pPr>
        <w:spacing w:line="331" w:lineRule="auto" w:before="105"/>
        <w:ind w:left="457" w:right="262" w:firstLine="0"/>
        <w:jc w:val="left"/>
        <w:rPr>
          <w:sz w:val="17"/>
        </w:rPr>
      </w:pPr>
      <w:r>
        <w:rPr/>
        <w:pict>
          <v:shape style="position:absolute;margin-left:83.999992pt;margin-top:10.185349pt;width:2.25pt;height:2.25pt;mso-position-horizontal-relative:page;mso-position-vertical-relative:paragraph;z-index:15730688" id="docshape5" coordorigin="1680,204" coordsize="45,45" path="m1705,249l1700,249,1697,248,1680,229,1680,223,1700,204,1705,204,1725,226,1725,229,1705,249xe" filled="true" fillcolor="#212121" stroked="false">
            <v:path arrowok="t"/>
            <v:fill type="solid"/>
            <w10:wrap type="none"/>
          </v:shape>
        </w:pict>
      </w:r>
      <w:r>
        <w:rPr>
          <w:b/>
          <w:color w:val="212121"/>
          <w:sz w:val="17"/>
        </w:rPr>
        <w:t>Continuous learning</w:t>
      </w:r>
      <w:r>
        <w:rPr>
          <w:color w:val="212121"/>
          <w:sz w:val="17"/>
        </w:rPr>
        <w:t>: Encourage continuous learning and development in</w:t>
      </w:r>
      <w:r>
        <w:rPr>
          <w:color w:val="212121"/>
          <w:spacing w:val="-5"/>
          <w:sz w:val="17"/>
        </w:rPr>
        <w:t> </w:t>
      </w:r>
      <w:r>
        <w:rPr>
          <w:color w:val="212121"/>
          <w:sz w:val="17"/>
        </w:rPr>
        <w:t>AI by providing regular updates on new</w:t>
      </w:r>
      <w:r>
        <w:rPr>
          <w:color w:val="212121"/>
          <w:spacing w:val="-5"/>
          <w:sz w:val="17"/>
        </w:rPr>
        <w:t> </w:t>
      </w:r>
      <w:r>
        <w:rPr>
          <w:color w:val="212121"/>
          <w:sz w:val="17"/>
        </w:rPr>
        <w:t>AI technologies</w:t>
      </w:r>
      <w:r>
        <w:rPr>
          <w:color w:val="212121"/>
          <w:spacing w:val="-8"/>
          <w:sz w:val="17"/>
        </w:rPr>
        <w:t> </w:t>
      </w:r>
      <w:r>
        <w:rPr>
          <w:color w:val="212121"/>
          <w:sz w:val="17"/>
        </w:rPr>
        <w:t>and</w:t>
      </w:r>
      <w:r>
        <w:rPr>
          <w:color w:val="212121"/>
          <w:spacing w:val="-8"/>
          <w:sz w:val="17"/>
        </w:rPr>
        <w:t> </w:t>
      </w:r>
      <w:r>
        <w:rPr>
          <w:color w:val="212121"/>
          <w:sz w:val="17"/>
        </w:rPr>
        <w:t>methodologies.</w:t>
      </w:r>
      <w:r>
        <w:rPr>
          <w:color w:val="212121"/>
          <w:spacing w:val="-11"/>
          <w:sz w:val="17"/>
        </w:rPr>
        <w:t> </w:t>
      </w:r>
      <w:r>
        <w:rPr>
          <w:color w:val="212121"/>
          <w:sz w:val="17"/>
        </w:rPr>
        <w:t>This</w:t>
      </w:r>
      <w:r>
        <w:rPr>
          <w:color w:val="212121"/>
          <w:spacing w:val="-8"/>
          <w:sz w:val="17"/>
        </w:rPr>
        <w:t> </w:t>
      </w:r>
      <w:r>
        <w:rPr>
          <w:color w:val="212121"/>
          <w:sz w:val="17"/>
        </w:rPr>
        <w:t>could</w:t>
      </w:r>
      <w:r>
        <w:rPr>
          <w:color w:val="212121"/>
          <w:spacing w:val="-8"/>
          <w:sz w:val="17"/>
        </w:rPr>
        <w:t> </w:t>
      </w:r>
      <w:r>
        <w:rPr>
          <w:color w:val="212121"/>
          <w:sz w:val="17"/>
        </w:rPr>
        <w:t>include</w:t>
      </w:r>
      <w:r>
        <w:rPr>
          <w:color w:val="212121"/>
          <w:spacing w:val="-8"/>
          <w:sz w:val="17"/>
        </w:rPr>
        <w:t> </w:t>
      </w:r>
      <w:r>
        <w:rPr>
          <w:color w:val="212121"/>
          <w:sz w:val="17"/>
        </w:rPr>
        <w:t>subscribing</w:t>
      </w:r>
      <w:r>
        <w:rPr>
          <w:color w:val="212121"/>
          <w:spacing w:val="-8"/>
          <w:sz w:val="17"/>
        </w:rPr>
        <w:t> </w:t>
      </w:r>
      <w:r>
        <w:rPr>
          <w:color w:val="212121"/>
          <w:sz w:val="17"/>
        </w:rPr>
        <w:t>to</w:t>
      </w:r>
      <w:r>
        <w:rPr>
          <w:color w:val="212121"/>
          <w:spacing w:val="-8"/>
          <w:sz w:val="17"/>
        </w:rPr>
        <w:t> </w:t>
      </w:r>
      <w:r>
        <w:rPr>
          <w:color w:val="212121"/>
          <w:sz w:val="17"/>
        </w:rPr>
        <w:t>relevant</w:t>
      </w:r>
      <w:r>
        <w:rPr>
          <w:color w:val="212121"/>
          <w:spacing w:val="-8"/>
          <w:sz w:val="17"/>
        </w:rPr>
        <w:t> </w:t>
      </w:r>
      <w:r>
        <w:rPr>
          <w:color w:val="212121"/>
          <w:sz w:val="17"/>
        </w:rPr>
        <w:t>journals,</w:t>
      </w:r>
      <w:r>
        <w:rPr>
          <w:color w:val="212121"/>
          <w:spacing w:val="-8"/>
          <w:sz w:val="17"/>
        </w:rPr>
        <w:t> </w:t>
      </w:r>
      <w:r>
        <w:rPr>
          <w:color w:val="212121"/>
          <w:sz w:val="17"/>
        </w:rPr>
        <w:t>attending</w:t>
      </w:r>
      <w:r>
        <w:rPr>
          <w:color w:val="212121"/>
          <w:spacing w:val="-8"/>
          <w:sz w:val="17"/>
        </w:rPr>
        <w:t> </w:t>
      </w:r>
      <w:r>
        <w:rPr>
          <w:color w:val="212121"/>
          <w:sz w:val="17"/>
        </w:rPr>
        <w:t>industry</w:t>
      </w:r>
      <w:r>
        <w:rPr>
          <w:color w:val="212121"/>
          <w:spacing w:val="-8"/>
          <w:sz w:val="17"/>
        </w:rPr>
        <w:t> </w:t>
      </w:r>
      <w:r>
        <w:rPr>
          <w:color w:val="212121"/>
          <w:sz w:val="17"/>
        </w:rPr>
        <w:t>conferences,</w:t>
      </w:r>
      <w:r>
        <w:rPr>
          <w:color w:val="212121"/>
          <w:spacing w:val="-8"/>
          <w:sz w:val="17"/>
        </w:rPr>
        <w:t> </w:t>
      </w:r>
      <w:r>
        <w:rPr>
          <w:color w:val="212121"/>
          <w:sz w:val="17"/>
        </w:rPr>
        <w:t>and participating in webinars focused on AI in accounting.</w:t>
      </w:r>
    </w:p>
    <w:p>
      <w:pPr>
        <w:spacing w:line="331" w:lineRule="auto" w:before="121"/>
        <w:ind w:left="457" w:right="262" w:firstLine="0"/>
        <w:jc w:val="left"/>
        <w:rPr>
          <w:sz w:val="17"/>
        </w:rPr>
      </w:pPr>
      <w:r>
        <w:rPr/>
        <w:pict>
          <v:shape style="position:absolute;margin-left:83.999992pt;margin-top:10.985376pt;width:2.25pt;height:2.25pt;mso-position-horizontal-relative:page;mso-position-vertical-relative:paragraph;z-index:15731200" id="docshape6" coordorigin="1680,220" coordsize="45,45" path="m1705,265l1700,265,1697,264,1680,245,1680,239,1700,220,1705,220,1725,242,1725,245,1705,265xe" filled="true" fillcolor="#212121" stroked="false">
            <v:path arrowok="t"/>
            <v:fill type="solid"/>
            <w10:wrap type="none"/>
          </v:shape>
        </w:pict>
      </w:r>
      <w:r>
        <w:rPr>
          <w:b/>
          <w:color w:val="212121"/>
          <w:sz w:val="17"/>
        </w:rPr>
        <w:t>Cross-functional</w:t>
      </w:r>
      <w:r>
        <w:rPr>
          <w:b/>
          <w:color w:val="212121"/>
          <w:spacing w:val="-8"/>
          <w:sz w:val="17"/>
        </w:rPr>
        <w:t> </w:t>
      </w:r>
      <w:r>
        <w:rPr>
          <w:b/>
          <w:color w:val="212121"/>
          <w:sz w:val="17"/>
        </w:rPr>
        <w:t>teams</w:t>
      </w:r>
      <w:r>
        <w:rPr>
          <w:color w:val="212121"/>
          <w:sz w:val="17"/>
        </w:rPr>
        <w:t>:</w:t>
      </w:r>
      <w:r>
        <w:rPr>
          <w:color w:val="212121"/>
          <w:spacing w:val="-8"/>
          <w:sz w:val="17"/>
        </w:rPr>
        <w:t> </w:t>
      </w:r>
      <w:r>
        <w:rPr>
          <w:color w:val="212121"/>
          <w:sz w:val="17"/>
        </w:rPr>
        <w:t>Create</w:t>
      </w:r>
      <w:r>
        <w:rPr>
          <w:color w:val="212121"/>
          <w:spacing w:val="-8"/>
          <w:sz w:val="17"/>
        </w:rPr>
        <w:t> </w:t>
      </w:r>
      <w:r>
        <w:rPr>
          <w:color w:val="212121"/>
          <w:sz w:val="17"/>
        </w:rPr>
        <w:t>cross-functional</w:t>
      </w:r>
      <w:r>
        <w:rPr>
          <w:color w:val="212121"/>
          <w:spacing w:val="-8"/>
          <w:sz w:val="17"/>
        </w:rPr>
        <w:t> </w:t>
      </w:r>
      <w:r>
        <w:rPr>
          <w:color w:val="212121"/>
          <w:sz w:val="17"/>
        </w:rPr>
        <w:t>teams</w:t>
      </w:r>
      <w:r>
        <w:rPr>
          <w:color w:val="212121"/>
          <w:spacing w:val="-8"/>
          <w:sz w:val="17"/>
        </w:rPr>
        <w:t> </w:t>
      </w:r>
      <w:r>
        <w:rPr>
          <w:color w:val="212121"/>
          <w:sz w:val="17"/>
        </w:rPr>
        <w:t>that</w:t>
      </w:r>
      <w:r>
        <w:rPr>
          <w:color w:val="212121"/>
          <w:spacing w:val="-8"/>
          <w:sz w:val="17"/>
        </w:rPr>
        <w:t> </w:t>
      </w:r>
      <w:r>
        <w:rPr>
          <w:color w:val="212121"/>
          <w:sz w:val="17"/>
        </w:rPr>
        <w:t>include</w:t>
      </w:r>
      <w:r>
        <w:rPr>
          <w:color w:val="212121"/>
          <w:spacing w:val="-8"/>
          <w:sz w:val="17"/>
        </w:rPr>
        <w:t> </w:t>
      </w:r>
      <w:r>
        <w:rPr>
          <w:color w:val="212121"/>
          <w:sz w:val="17"/>
        </w:rPr>
        <w:t>IT</w:t>
      </w:r>
      <w:r>
        <w:rPr>
          <w:color w:val="212121"/>
          <w:spacing w:val="-10"/>
          <w:sz w:val="17"/>
        </w:rPr>
        <w:t> </w:t>
      </w:r>
      <w:r>
        <w:rPr>
          <w:color w:val="212121"/>
          <w:sz w:val="17"/>
        </w:rPr>
        <w:t>and</w:t>
      </w:r>
      <w:r>
        <w:rPr>
          <w:color w:val="212121"/>
          <w:spacing w:val="-8"/>
          <w:sz w:val="17"/>
        </w:rPr>
        <w:t> </w:t>
      </w:r>
      <w:r>
        <w:rPr>
          <w:color w:val="212121"/>
          <w:sz w:val="17"/>
        </w:rPr>
        <w:t>accounting</w:t>
      </w:r>
      <w:r>
        <w:rPr>
          <w:color w:val="212121"/>
          <w:spacing w:val="-8"/>
          <w:sz w:val="17"/>
        </w:rPr>
        <w:t> </w:t>
      </w:r>
      <w:r>
        <w:rPr>
          <w:color w:val="212121"/>
          <w:sz w:val="17"/>
        </w:rPr>
        <w:t>professionals.</w:t>
      </w:r>
      <w:r>
        <w:rPr>
          <w:color w:val="212121"/>
          <w:spacing w:val="-10"/>
          <w:sz w:val="17"/>
        </w:rPr>
        <w:t> </w:t>
      </w:r>
      <w:r>
        <w:rPr>
          <w:color w:val="212121"/>
          <w:sz w:val="17"/>
        </w:rPr>
        <w:t>These</w:t>
      </w:r>
      <w:r>
        <w:rPr>
          <w:color w:val="212121"/>
          <w:spacing w:val="-8"/>
          <w:sz w:val="17"/>
        </w:rPr>
        <w:t> </w:t>
      </w:r>
      <w:r>
        <w:rPr>
          <w:color w:val="212121"/>
          <w:sz w:val="17"/>
        </w:rPr>
        <w:t>teams</w:t>
      </w:r>
      <w:r>
        <w:rPr>
          <w:color w:val="212121"/>
          <w:spacing w:val="-8"/>
          <w:sz w:val="17"/>
        </w:rPr>
        <w:t> </w:t>
      </w:r>
      <w:r>
        <w:rPr>
          <w:color w:val="212121"/>
          <w:sz w:val="17"/>
        </w:rPr>
        <w:t>can</w:t>
      </w:r>
      <w:r>
        <w:rPr>
          <w:color w:val="212121"/>
          <w:spacing w:val="-8"/>
          <w:sz w:val="17"/>
        </w:rPr>
        <w:t> </w:t>
      </w:r>
      <w:r>
        <w:rPr>
          <w:color w:val="212121"/>
          <w:sz w:val="17"/>
        </w:rPr>
        <w:t>work together to ensure that</w:t>
      </w:r>
      <w:r>
        <w:rPr>
          <w:color w:val="212121"/>
          <w:spacing w:val="-4"/>
          <w:sz w:val="17"/>
        </w:rPr>
        <w:t> </w:t>
      </w:r>
      <w:r>
        <w:rPr>
          <w:color w:val="212121"/>
          <w:sz w:val="17"/>
        </w:rPr>
        <w:t>AI implementations are aligned with both technical standards and accounting needs.</w:t>
      </w:r>
    </w:p>
    <w:p>
      <w:pPr>
        <w:spacing w:line="331" w:lineRule="auto" w:before="105"/>
        <w:ind w:left="457" w:right="155" w:firstLine="0"/>
        <w:jc w:val="left"/>
        <w:rPr>
          <w:sz w:val="17"/>
        </w:rPr>
      </w:pPr>
      <w:r>
        <w:rPr/>
        <w:pict>
          <v:shape style="position:absolute;margin-left:83.999992pt;margin-top:10.185373pt;width:2.25pt;height:2.25pt;mso-position-horizontal-relative:page;mso-position-vertical-relative:paragraph;z-index:15731712" id="docshape7" coordorigin="1680,204" coordsize="45,45" path="m1705,249l1700,249,1697,248,1680,229,1680,223,1700,204,1705,204,1725,226,1725,229,1705,249xe" filled="true" fillcolor="#212121" stroked="false">
            <v:path arrowok="t"/>
            <v:fill type="solid"/>
            <w10:wrap type="none"/>
          </v:shape>
        </w:pict>
      </w:r>
      <w:r>
        <w:rPr>
          <w:b/>
          <w:color w:val="212121"/>
          <w:sz w:val="17"/>
        </w:rPr>
        <w:t>Leadership</w:t>
      </w:r>
      <w:r>
        <w:rPr>
          <w:b/>
          <w:color w:val="212121"/>
          <w:spacing w:val="-11"/>
          <w:sz w:val="17"/>
        </w:rPr>
        <w:t> </w:t>
      </w:r>
      <w:r>
        <w:rPr>
          <w:b/>
          <w:color w:val="212121"/>
          <w:sz w:val="17"/>
        </w:rPr>
        <w:t>and</w:t>
      </w:r>
      <w:r>
        <w:rPr>
          <w:b/>
          <w:color w:val="212121"/>
          <w:spacing w:val="-7"/>
          <w:sz w:val="17"/>
        </w:rPr>
        <w:t> </w:t>
      </w:r>
      <w:r>
        <w:rPr>
          <w:b/>
          <w:color w:val="212121"/>
          <w:sz w:val="17"/>
        </w:rPr>
        <w:t>culture</w:t>
      </w:r>
      <w:r>
        <w:rPr>
          <w:color w:val="212121"/>
          <w:sz w:val="17"/>
        </w:rPr>
        <w:t>:</w:t>
      </w:r>
      <w:r>
        <w:rPr>
          <w:color w:val="212121"/>
          <w:spacing w:val="-7"/>
          <w:sz w:val="17"/>
        </w:rPr>
        <w:t> </w:t>
      </w:r>
      <w:r>
        <w:rPr>
          <w:color w:val="212121"/>
          <w:sz w:val="17"/>
        </w:rPr>
        <w:t>Foster</w:t>
      </w:r>
      <w:r>
        <w:rPr>
          <w:color w:val="212121"/>
          <w:spacing w:val="-7"/>
          <w:sz w:val="17"/>
        </w:rPr>
        <w:t> </w:t>
      </w:r>
      <w:r>
        <w:rPr>
          <w:color w:val="212121"/>
          <w:sz w:val="17"/>
        </w:rPr>
        <w:t>a</w:t>
      </w:r>
      <w:r>
        <w:rPr>
          <w:color w:val="212121"/>
          <w:spacing w:val="-7"/>
          <w:sz w:val="17"/>
        </w:rPr>
        <w:t> </w:t>
      </w:r>
      <w:r>
        <w:rPr>
          <w:color w:val="212121"/>
          <w:sz w:val="17"/>
        </w:rPr>
        <w:t>culture</w:t>
      </w:r>
      <w:r>
        <w:rPr>
          <w:color w:val="212121"/>
          <w:spacing w:val="-7"/>
          <w:sz w:val="17"/>
        </w:rPr>
        <w:t> </w:t>
      </w:r>
      <w:r>
        <w:rPr>
          <w:color w:val="212121"/>
          <w:sz w:val="17"/>
        </w:rPr>
        <w:t>that</w:t>
      </w:r>
      <w:r>
        <w:rPr>
          <w:color w:val="212121"/>
          <w:spacing w:val="-7"/>
          <w:sz w:val="17"/>
        </w:rPr>
        <w:t> </w:t>
      </w:r>
      <w:r>
        <w:rPr>
          <w:color w:val="212121"/>
          <w:sz w:val="17"/>
        </w:rPr>
        <w:t>embraces</w:t>
      </w:r>
      <w:r>
        <w:rPr>
          <w:color w:val="212121"/>
          <w:spacing w:val="-7"/>
          <w:sz w:val="17"/>
        </w:rPr>
        <w:t> </w:t>
      </w:r>
      <w:r>
        <w:rPr>
          <w:color w:val="212121"/>
          <w:sz w:val="17"/>
        </w:rPr>
        <w:t>innovation</w:t>
      </w:r>
      <w:r>
        <w:rPr>
          <w:color w:val="212121"/>
          <w:spacing w:val="-7"/>
          <w:sz w:val="17"/>
        </w:rPr>
        <w:t> </w:t>
      </w:r>
      <w:r>
        <w:rPr>
          <w:color w:val="212121"/>
          <w:sz w:val="17"/>
        </w:rPr>
        <w:t>and</w:t>
      </w:r>
      <w:r>
        <w:rPr>
          <w:color w:val="212121"/>
          <w:spacing w:val="-7"/>
          <w:sz w:val="17"/>
        </w:rPr>
        <w:t> </w:t>
      </w:r>
      <w:r>
        <w:rPr>
          <w:color w:val="212121"/>
          <w:sz w:val="17"/>
        </w:rPr>
        <w:t>change.</w:t>
      </w:r>
      <w:r>
        <w:rPr>
          <w:color w:val="212121"/>
          <w:spacing w:val="-7"/>
          <w:sz w:val="17"/>
        </w:rPr>
        <w:t> </w:t>
      </w:r>
      <w:r>
        <w:rPr>
          <w:color w:val="212121"/>
          <w:sz w:val="17"/>
        </w:rPr>
        <w:t>Leadership</w:t>
      </w:r>
      <w:r>
        <w:rPr>
          <w:color w:val="212121"/>
          <w:spacing w:val="-7"/>
          <w:sz w:val="17"/>
        </w:rPr>
        <w:t> </w:t>
      </w:r>
      <w:r>
        <w:rPr>
          <w:color w:val="212121"/>
          <w:sz w:val="17"/>
        </w:rPr>
        <w:t>should</w:t>
      </w:r>
      <w:r>
        <w:rPr>
          <w:color w:val="212121"/>
          <w:spacing w:val="-7"/>
          <w:sz w:val="17"/>
        </w:rPr>
        <w:t> </w:t>
      </w:r>
      <w:r>
        <w:rPr>
          <w:color w:val="212121"/>
          <w:sz w:val="17"/>
        </w:rPr>
        <w:t>actively</w:t>
      </w:r>
      <w:r>
        <w:rPr>
          <w:color w:val="212121"/>
          <w:spacing w:val="-7"/>
          <w:sz w:val="17"/>
        </w:rPr>
        <w:t> </w:t>
      </w:r>
      <w:r>
        <w:rPr>
          <w:color w:val="212121"/>
          <w:sz w:val="17"/>
        </w:rPr>
        <w:t>support</w:t>
      </w:r>
      <w:r>
        <w:rPr>
          <w:color w:val="212121"/>
          <w:spacing w:val="-11"/>
          <w:sz w:val="17"/>
        </w:rPr>
        <w:t> </w:t>
      </w:r>
      <w:r>
        <w:rPr>
          <w:color w:val="212121"/>
          <w:sz w:val="17"/>
        </w:rPr>
        <w:t>AI</w:t>
      </w:r>
      <w:r>
        <w:rPr>
          <w:color w:val="212121"/>
          <w:spacing w:val="-7"/>
          <w:sz w:val="17"/>
        </w:rPr>
        <w:t> </w:t>
      </w:r>
      <w:r>
        <w:rPr>
          <w:color w:val="212121"/>
          <w:sz w:val="17"/>
        </w:rPr>
        <w:t>initiatives by promoting</w:t>
      </w:r>
      <w:r>
        <w:rPr>
          <w:color w:val="212121"/>
          <w:spacing w:val="-6"/>
          <w:sz w:val="17"/>
        </w:rPr>
        <w:t> </w:t>
      </w:r>
      <w:r>
        <w:rPr>
          <w:color w:val="212121"/>
          <w:sz w:val="17"/>
        </w:rPr>
        <w:t>AI’s benefits and strategic importance in accounting, addressing any resistance, and celebrating successful</w:t>
      </w:r>
      <w:r>
        <w:rPr>
          <w:color w:val="212121"/>
          <w:spacing w:val="-6"/>
          <w:sz w:val="17"/>
        </w:rPr>
        <w:t> </w:t>
      </w:r>
      <w:r>
        <w:rPr>
          <w:color w:val="212121"/>
          <w:sz w:val="17"/>
        </w:rPr>
        <w:t>AI integration milestones.</w:t>
      </w:r>
    </w:p>
    <w:p>
      <w:pPr>
        <w:pStyle w:val="BodyText"/>
        <w:spacing w:before="7"/>
        <w:rPr>
          <w:sz w:val="15"/>
        </w:rPr>
      </w:pPr>
    </w:p>
    <w:p>
      <w:pPr>
        <w:pStyle w:val="BodyText"/>
        <w:spacing w:line="340" w:lineRule="auto"/>
        <w:ind w:left="119" w:right="262"/>
      </w:pPr>
      <w:r>
        <w:rPr>
          <w:color w:val="212121"/>
        </w:rPr>
        <w:t>By following these steps and strategies, accounting firms and departments can effectively implement AI technologies, enhance their capabilities, and stay competitive in an increasingly digital landscape. The next section highlights key considerations and strategies to ensure the ethical use and effective governance of AI technologies in the field.</w:t>
      </w:r>
    </w:p>
    <w:p>
      <w:pPr>
        <w:pStyle w:val="BodyText"/>
        <w:spacing w:before="9"/>
        <w:rPr>
          <w:sz w:val="33"/>
        </w:rPr>
      </w:pPr>
    </w:p>
    <w:p>
      <w:pPr>
        <w:pStyle w:val="Heading1"/>
      </w:pPr>
      <w:r>
        <w:rPr>
          <w:color w:val="212121"/>
          <w:spacing w:val="20"/>
        </w:rPr>
        <w:t>Ethical</w:t>
      </w:r>
      <w:r>
        <w:rPr>
          <w:color w:val="212121"/>
          <w:spacing w:val="40"/>
        </w:rPr>
        <w:t> </w:t>
      </w:r>
      <w:r>
        <w:rPr>
          <w:color w:val="212121"/>
          <w:spacing w:val="22"/>
        </w:rPr>
        <w:t>considerations</w:t>
      </w:r>
      <w:r>
        <w:rPr>
          <w:color w:val="212121"/>
          <w:spacing w:val="40"/>
        </w:rPr>
        <w:t> </w:t>
      </w:r>
      <w:r>
        <w:rPr>
          <w:color w:val="212121"/>
          <w:spacing w:val="16"/>
        </w:rPr>
        <w:t>and</w:t>
      </w:r>
      <w:r>
        <w:rPr>
          <w:color w:val="212121"/>
          <w:spacing w:val="24"/>
        </w:rPr>
        <w:t> </w:t>
      </w:r>
      <w:r>
        <w:rPr>
          <w:color w:val="212121"/>
          <w:spacing w:val="12"/>
        </w:rPr>
        <w:t>AI</w:t>
      </w:r>
      <w:r>
        <w:rPr>
          <w:color w:val="212121"/>
          <w:spacing w:val="40"/>
        </w:rPr>
        <w:t> </w:t>
      </w:r>
      <w:r>
        <w:rPr>
          <w:color w:val="212121"/>
          <w:spacing w:val="19"/>
        </w:rPr>
        <w:t>governance</w:t>
      </w:r>
    </w:p>
    <w:p>
      <w:pPr>
        <w:pStyle w:val="BodyText"/>
        <w:spacing w:line="340" w:lineRule="auto" w:before="192"/>
        <w:ind w:left="119" w:right="244"/>
      </w:pPr>
      <w:r>
        <w:rPr>
          <w:color w:val="212121"/>
        </w:rPr>
        <w:t>The integration of</w:t>
      </w:r>
      <w:r>
        <w:rPr>
          <w:color w:val="212121"/>
          <w:spacing w:val="-5"/>
        </w:rPr>
        <w:t> </w:t>
      </w:r>
      <w:r>
        <w:rPr>
          <w:color w:val="212121"/>
        </w:rPr>
        <w:t>AI in accounting raises several ethical considerations that need to be addressed to ensure trust and integrity in financial practices. Establishing robust AI governance frameworks is crucial to managing these ethical challenges effectively.</w:t>
      </w:r>
    </w:p>
    <w:p>
      <w:pPr>
        <w:pStyle w:val="BodyText"/>
        <w:spacing w:before="7"/>
        <w:rPr>
          <w:sz w:val="33"/>
        </w:rPr>
      </w:pPr>
    </w:p>
    <w:p>
      <w:pPr>
        <w:pStyle w:val="Heading1"/>
        <w:spacing w:before="1"/>
      </w:pPr>
      <w:r>
        <w:rPr>
          <w:color w:val="212121"/>
          <w:spacing w:val="20"/>
        </w:rPr>
        <w:t>Ethical</w:t>
      </w:r>
      <w:r>
        <w:rPr>
          <w:color w:val="212121"/>
          <w:spacing w:val="42"/>
        </w:rPr>
        <w:t> </w:t>
      </w:r>
      <w:r>
        <w:rPr>
          <w:color w:val="212121"/>
          <w:spacing w:val="20"/>
        </w:rPr>
        <w:t>issues</w:t>
      </w:r>
      <w:r>
        <w:rPr>
          <w:color w:val="212121"/>
          <w:spacing w:val="42"/>
        </w:rPr>
        <w:t> </w:t>
      </w:r>
      <w:r>
        <w:rPr>
          <w:color w:val="212121"/>
          <w:spacing w:val="12"/>
        </w:rPr>
        <w:t>in</w:t>
      </w:r>
      <w:r>
        <w:rPr>
          <w:color w:val="212121"/>
          <w:spacing w:val="25"/>
        </w:rPr>
        <w:t> </w:t>
      </w:r>
      <w:r>
        <w:rPr>
          <w:color w:val="212121"/>
          <w:spacing w:val="7"/>
        </w:rPr>
        <w:t>AI</w:t>
      </w:r>
    </w:p>
    <w:p>
      <w:pPr>
        <w:spacing w:after="0"/>
        <w:sectPr>
          <w:pgSz w:w="12240" w:h="15840"/>
          <w:pgMar w:top="1400" w:bottom="280" w:left="1420" w:right="1440"/>
        </w:sectPr>
      </w:pPr>
    </w:p>
    <w:p>
      <w:pPr>
        <w:pStyle w:val="BodyText"/>
        <w:spacing w:line="340" w:lineRule="auto" w:before="69"/>
        <w:ind w:left="119" w:right="262"/>
      </w:pPr>
      <w:r>
        <w:rPr>
          <w:color w:val="212121"/>
        </w:rPr>
        <w:t>In this section, we’ll explore the ethical considerations surrounding</w:t>
      </w:r>
      <w:r>
        <w:rPr>
          <w:color w:val="212121"/>
          <w:spacing w:val="-4"/>
        </w:rPr>
        <w:t> </w:t>
      </w:r>
      <w:r>
        <w:rPr>
          <w:color w:val="212121"/>
        </w:rPr>
        <w:t>AI adoption in accounting practices, shedding light on important issues and potential implications for stakeholders:</w:t>
      </w:r>
    </w:p>
    <w:p>
      <w:pPr>
        <w:spacing w:line="331" w:lineRule="auto" w:before="109"/>
        <w:ind w:left="457" w:right="0" w:firstLine="0"/>
        <w:jc w:val="left"/>
        <w:rPr>
          <w:sz w:val="17"/>
        </w:rPr>
      </w:pPr>
      <w:r>
        <w:rPr/>
        <w:pict>
          <v:shape style="position:absolute;margin-left:83.999992pt;margin-top:10.385344pt;width:2.25pt;height:2.25pt;mso-position-horizontal-relative:page;mso-position-vertical-relative:paragraph;z-index:15732224" id="docshape8" coordorigin="1680,208" coordsize="45,45" path="m1705,253l1700,253,1697,252,1680,233,1680,227,1700,208,1705,208,1725,230,1725,233,1705,253xe" filled="true" fillcolor="#212121" stroked="false">
            <v:path arrowok="t"/>
            <v:fill type="solid"/>
            <w10:wrap type="none"/>
          </v:shape>
        </w:pict>
      </w:r>
      <w:r>
        <w:rPr>
          <w:b/>
          <w:color w:val="212121"/>
          <w:sz w:val="17"/>
        </w:rPr>
        <w:t>Data</w:t>
      </w:r>
      <w:r>
        <w:rPr>
          <w:b/>
          <w:color w:val="212121"/>
          <w:spacing w:val="-1"/>
          <w:sz w:val="17"/>
        </w:rPr>
        <w:t> </w:t>
      </w:r>
      <w:r>
        <w:rPr>
          <w:b/>
          <w:color w:val="212121"/>
          <w:sz w:val="17"/>
        </w:rPr>
        <w:t>privacy</w:t>
      </w:r>
      <w:r>
        <w:rPr>
          <w:color w:val="212121"/>
          <w:sz w:val="17"/>
        </w:rPr>
        <w:t>:</w:t>
      </w:r>
      <w:r>
        <w:rPr>
          <w:color w:val="212121"/>
          <w:spacing w:val="-1"/>
          <w:sz w:val="17"/>
        </w:rPr>
        <w:t> </w:t>
      </w:r>
      <w:r>
        <w:rPr>
          <w:color w:val="212121"/>
          <w:sz w:val="17"/>
        </w:rPr>
        <w:t>Data</w:t>
      </w:r>
      <w:r>
        <w:rPr>
          <w:color w:val="212121"/>
          <w:spacing w:val="-1"/>
          <w:sz w:val="17"/>
        </w:rPr>
        <w:t> </w:t>
      </w:r>
      <w:r>
        <w:rPr>
          <w:color w:val="212121"/>
          <w:sz w:val="17"/>
        </w:rPr>
        <w:t>privacy</w:t>
      </w:r>
      <w:r>
        <w:rPr>
          <w:color w:val="212121"/>
          <w:spacing w:val="-1"/>
          <w:sz w:val="17"/>
        </w:rPr>
        <w:t> </w:t>
      </w:r>
      <w:r>
        <w:rPr>
          <w:color w:val="212121"/>
          <w:sz w:val="17"/>
        </w:rPr>
        <w:t>is</w:t>
      </w:r>
      <w:r>
        <w:rPr>
          <w:color w:val="212121"/>
          <w:spacing w:val="-1"/>
          <w:sz w:val="17"/>
        </w:rPr>
        <w:t> </w:t>
      </w:r>
      <w:r>
        <w:rPr>
          <w:color w:val="212121"/>
          <w:sz w:val="17"/>
        </w:rPr>
        <w:t>paramount,</w:t>
      </w:r>
      <w:r>
        <w:rPr>
          <w:color w:val="212121"/>
          <w:spacing w:val="-1"/>
          <w:sz w:val="17"/>
        </w:rPr>
        <w:t> </w:t>
      </w:r>
      <w:r>
        <w:rPr>
          <w:color w:val="212121"/>
          <w:sz w:val="17"/>
        </w:rPr>
        <w:t>especially</w:t>
      </w:r>
      <w:r>
        <w:rPr>
          <w:color w:val="212121"/>
          <w:spacing w:val="-1"/>
          <w:sz w:val="17"/>
        </w:rPr>
        <w:t> </w:t>
      </w:r>
      <w:r>
        <w:rPr>
          <w:color w:val="212121"/>
          <w:sz w:val="17"/>
        </w:rPr>
        <w:t>given</w:t>
      </w:r>
      <w:r>
        <w:rPr>
          <w:color w:val="212121"/>
          <w:spacing w:val="-1"/>
          <w:sz w:val="17"/>
        </w:rPr>
        <w:t> </w:t>
      </w:r>
      <w:r>
        <w:rPr>
          <w:color w:val="212121"/>
          <w:sz w:val="17"/>
        </w:rPr>
        <w:t>the</w:t>
      </w:r>
      <w:r>
        <w:rPr>
          <w:color w:val="212121"/>
          <w:spacing w:val="-1"/>
          <w:sz w:val="17"/>
        </w:rPr>
        <w:t> </w:t>
      </w:r>
      <w:r>
        <w:rPr>
          <w:color w:val="212121"/>
          <w:sz w:val="17"/>
        </w:rPr>
        <w:t>sensitive</w:t>
      </w:r>
      <w:r>
        <w:rPr>
          <w:color w:val="212121"/>
          <w:spacing w:val="-1"/>
          <w:sz w:val="17"/>
        </w:rPr>
        <w:t> </w:t>
      </w:r>
      <w:r>
        <w:rPr>
          <w:color w:val="212121"/>
          <w:sz w:val="17"/>
        </w:rPr>
        <w:t>nature</w:t>
      </w:r>
      <w:r>
        <w:rPr>
          <w:color w:val="212121"/>
          <w:spacing w:val="-1"/>
          <w:sz w:val="17"/>
        </w:rPr>
        <w:t> </w:t>
      </w:r>
      <w:r>
        <w:rPr>
          <w:color w:val="212121"/>
          <w:sz w:val="17"/>
        </w:rPr>
        <w:t>of</w:t>
      </w:r>
      <w:r>
        <w:rPr>
          <w:color w:val="212121"/>
          <w:spacing w:val="-1"/>
          <w:sz w:val="17"/>
        </w:rPr>
        <w:t> </w:t>
      </w:r>
      <w:r>
        <w:rPr>
          <w:color w:val="212121"/>
          <w:sz w:val="17"/>
        </w:rPr>
        <w:t>financial</w:t>
      </w:r>
      <w:r>
        <w:rPr>
          <w:color w:val="212121"/>
          <w:spacing w:val="-1"/>
          <w:sz w:val="17"/>
        </w:rPr>
        <w:t> </w:t>
      </w:r>
      <w:r>
        <w:rPr>
          <w:color w:val="212121"/>
          <w:sz w:val="17"/>
        </w:rPr>
        <w:t>information.</w:t>
      </w:r>
      <w:r>
        <w:rPr>
          <w:color w:val="212121"/>
          <w:spacing w:val="-10"/>
          <w:sz w:val="17"/>
        </w:rPr>
        <w:t> </w:t>
      </w:r>
      <w:r>
        <w:rPr>
          <w:color w:val="212121"/>
          <w:sz w:val="17"/>
        </w:rPr>
        <w:t>AI</w:t>
      </w:r>
      <w:r>
        <w:rPr>
          <w:color w:val="212121"/>
          <w:spacing w:val="-1"/>
          <w:sz w:val="17"/>
        </w:rPr>
        <w:t> </w:t>
      </w:r>
      <w:r>
        <w:rPr>
          <w:color w:val="212121"/>
          <w:sz w:val="17"/>
        </w:rPr>
        <w:t>systems</w:t>
      </w:r>
      <w:r>
        <w:rPr>
          <w:color w:val="212121"/>
          <w:spacing w:val="-1"/>
          <w:sz w:val="17"/>
        </w:rPr>
        <w:t> </w:t>
      </w:r>
      <w:r>
        <w:rPr>
          <w:color w:val="212121"/>
          <w:sz w:val="17"/>
        </w:rPr>
        <w:t>often</w:t>
      </w:r>
      <w:r>
        <w:rPr>
          <w:color w:val="212121"/>
          <w:spacing w:val="-1"/>
          <w:sz w:val="17"/>
        </w:rPr>
        <w:t> </w:t>
      </w:r>
      <w:r>
        <w:rPr>
          <w:color w:val="212121"/>
          <w:sz w:val="17"/>
        </w:rPr>
        <w:t>require access to vast amounts of data, and there is a risk that this data could be mishandled or exposed. Ensuring that</w:t>
      </w:r>
      <w:r>
        <w:rPr>
          <w:color w:val="212121"/>
          <w:spacing w:val="-7"/>
          <w:sz w:val="17"/>
        </w:rPr>
        <w:t> </w:t>
      </w:r>
      <w:r>
        <w:rPr>
          <w:color w:val="212121"/>
          <w:sz w:val="17"/>
        </w:rPr>
        <w:t>AI applications comply</w:t>
      </w:r>
      <w:r>
        <w:rPr>
          <w:color w:val="212121"/>
          <w:spacing w:val="-10"/>
          <w:sz w:val="17"/>
        </w:rPr>
        <w:t> </w:t>
      </w:r>
      <w:r>
        <w:rPr>
          <w:color w:val="212121"/>
          <w:sz w:val="17"/>
        </w:rPr>
        <w:t>with</w:t>
      </w:r>
      <w:r>
        <w:rPr>
          <w:color w:val="212121"/>
          <w:spacing w:val="-6"/>
          <w:sz w:val="17"/>
        </w:rPr>
        <w:t> </w:t>
      </w:r>
      <w:r>
        <w:rPr>
          <w:color w:val="212121"/>
          <w:sz w:val="17"/>
        </w:rPr>
        <w:t>data</w:t>
      </w:r>
      <w:r>
        <w:rPr>
          <w:color w:val="212121"/>
          <w:spacing w:val="-6"/>
          <w:sz w:val="17"/>
        </w:rPr>
        <w:t> </w:t>
      </w:r>
      <w:r>
        <w:rPr>
          <w:color w:val="212121"/>
          <w:sz w:val="17"/>
        </w:rPr>
        <w:t>protection</w:t>
      </w:r>
      <w:r>
        <w:rPr>
          <w:color w:val="212121"/>
          <w:spacing w:val="-6"/>
          <w:sz w:val="17"/>
        </w:rPr>
        <w:t> </w:t>
      </w:r>
      <w:r>
        <w:rPr>
          <w:color w:val="212121"/>
          <w:sz w:val="17"/>
        </w:rPr>
        <w:t>laws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GDPR</w:t>
      </w:r>
      <w:r>
        <w:rPr>
          <w:color w:val="212121"/>
          <w:spacing w:val="-6"/>
          <w:sz w:val="17"/>
        </w:rPr>
        <w:t> </w:t>
      </w:r>
      <w:r>
        <w:rPr>
          <w:color w:val="212121"/>
          <w:sz w:val="17"/>
        </w:rPr>
        <w:t>in</w:t>
      </w:r>
      <w:r>
        <w:rPr>
          <w:color w:val="212121"/>
          <w:spacing w:val="-6"/>
          <w:sz w:val="17"/>
        </w:rPr>
        <w:t> </w:t>
      </w:r>
      <w:r>
        <w:rPr>
          <w:color w:val="212121"/>
          <w:sz w:val="17"/>
        </w:rPr>
        <w:t>Europe</w:t>
      </w:r>
      <w:r>
        <w:rPr>
          <w:color w:val="212121"/>
          <w:spacing w:val="-6"/>
          <w:sz w:val="17"/>
        </w:rPr>
        <w:t> </w:t>
      </w:r>
      <w:r>
        <w:rPr>
          <w:color w:val="212121"/>
          <w:sz w:val="17"/>
        </w:rPr>
        <w:t>or</w:t>
      </w:r>
      <w:r>
        <w:rPr>
          <w:color w:val="212121"/>
          <w:spacing w:val="-6"/>
          <w:sz w:val="17"/>
        </w:rPr>
        <w:t> </w:t>
      </w:r>
      <w:r>
        <w:rPr>
          <w:color w:val="212121"/>
          <w:sz w:val="17"/>
        </w:rPr>
        <w:t>the</w:t>
      </w:r>
      <w:r>
        <w:rPr>
          <w:color w:val="212121"/>
          <w:spacing w:val="-6"/>
          <w:sz w:val="17"/>
        </w:rPr>
        <w:t> </w:t>
      </w:r>
      <w:r>
        <w:rPr>
          <w:color w:val="212121"/>
          <w:sz w:val="17"/>
        </w:rPr>
        <w:t>CCPA</w:t>
      </w:r>
      <w:r>
        <w:rPr>
          <w:color w:val="212121"/>
          <w:spacing w:val="-11"/>
          <w:sz w:val="17"/>
        </w:rPr>
        <w:t> </w:t>
      </w:r>
      <w:r>
        <w:rPr>
          <w:color w:val="212121"/>
          <w:sz w:val="17"/>
        </w:rPr>
        <w:t>in</w:t>
      </w:r>
      <w:r>
        <w:rPr>
          <w:color w:val="212121"/>
          <w:spacing w:val="-6"/>
          <w:sz w:val="17"/>
        </w:rPr>
        <w:t> </w:t>
      </w:r>
      <w:r>
        <w:rPr>
          <w:color w:val="212121"/>
          <w:sz w:val="17"/>
        </w:rPr>
        <w:t>California</w:t>
      </w:r>
      <w:r>
        <w:rPr>
          <w:color w:val="212121"/>
          <w:spacing w:val="-6"/>
          <w:sz w:val="17"/>
        </w:rPr>
        <w:t> </w:t>
      </w:r>
      <w:r>
        <w:rPr>
          <w:color w:val="212121"/>
          <w:sz w:val="17"/>
        </w:rPr>
        <w:t>is</w:t>
      </w:r>
      <w:r>
        <w:rPr>
          <w:color w:val="212121"/>
          <w:spacing w:val="-6"/>
          <w:sz w:val="17"/>
        </w:rPr>
        <w:t> </w:t>
      </w:r>
      <w:r>
        <w:rPr>
          <w:color w:val="212121"/>
          <w:sz w:val="17"/>
        </w:rPr>
        <w:t>essential.</w:t>
      </w:r>
      <w:r>
        <w:rPr>
          <w:color w:val="212121"/>
          <w:spacing w:val="-6"/>
          <w:sz w:val="17"/>
        </w:rPr>
        <w:t> </w:t>
      </w:r>
      <w:r>
        <w:rPr>
          <w:color w:val="212121"/>
          <w:sz w:val="17"/>
        </w:rPr>
        <w:t>Encryption,</w:t>
      </w:r>
      <w:r>
        <w:rPr>
          <w:color w:val="212121"/>
          <w:spacing w:val="-6"/>
          <w:sz w:val="17"/>
        </w:rPr>
        <w:t> </w:t>
      </w:r>
      <w:r>
        <w:rPr>
          <w:color w:val="212121"/>
          <w:sz w:val="17"/>
        </w:rPr>
        <w:t>access</w:t>
      </w:r>
      <w:r>
        <w:rPr>
          <w:color w:val="212121"/>
          <w:spacing w:val="-6"/>
          <w:sz w:val="17"/>
        </w:rPr>
        <w:t> </w:t>
      </w:r>
      <w:r>
        <w:rPr>
          <w:color w:val="212121"/>
          <w:sz w:val="17"/>
        </w:rPr>
        <w:t>controls,</w:t>
      </w:r>
      <w:r>
        <w:rPr>
          <w:color w:val="212121"/>
          <w:spacing w:val="-6"/>
          <w:sz w:val="17"/>
        </w:rPr>
        <w:t> </w:t>
      </w:r>
      <w:r>
        <w:rPr>
          <w:color w:val="212121"/>
          <w:sz w:val="17"/>
        </w:rPr>
        <w:t>and regular security audits are necessary measures to safeguard data integrity.</w:t>
      </w:r>
    </w:p>
    <w:p>
      <w:pPr>
        <w:spacing w:line="331" w:lineRule="auto" w:before="105"/>
        <w:ind w:left="457" w:right="155" w:firstLine="0"/>
        <w:jc w:val="left"/>
        <w:rPr>
          <w:sz w:val="17"/>
        </w:rPr>
      </w:pPr>
      <w:r>
        <w:rPr/>
        <w:pict>
          <v:shape style="position:absolute;margin-left:83.999992pt;margin-top:10.185339pt;width:2.25pt;height:2.25pt;mso-position-horizontal-relative:page;mso-position-vertical-relative:paragraph;z-index:15732736" id="docshape9" coordorigin="1680,204" coordsize="45,45" path="m1705,249l1700,249,1697,248,1680,229,1680,223,1700,204,1705,204,1725,226,1725,229,1705,249xe" filled="true" fillcolor="#212121" stroked="false">
            <v:path arrowok="t"/>
            <v:fill type="solid"/>
            <w10:wrap type="none"/>
          </v:shape>
        </w:pict>
      </w:r>
      <w:r>
        <w:rPr>
          <w:b/>
          <w:color w:val="212121"/>
          <w:sz w:val="17"/>
        </w:rPr>
        <w:t>Potential</w:t>
      </w:r>
      <w:r>
        <w:rPr>
          <w:b/>
          <w:color w:val="212121"/>
          <w:spacing w:val="-1"/>
          <w:sz w:val="17"/>
        </w:rPr>
        <w:t> </w:t>
      </w:r>
      <w:r>
        <w:rPr>
          <w:b/>
          <w:color w:val="212121"/>
          <w:sz w:val="17"/>
        </w:rPr>
        <w:t>biases</w:t>
      </w:r>
      <w:r>
        <w:rPr>
          <w:b/>
          <w:color w:val="212121"/>
          <w:spacing w:val="-1"/>
          <w:sz w:val="17"/>
        </w:rPr>
        <w:t> </w:t>
      </w:r>
      <w:r>
        <w:rPr>
          <w:b/>
          <w:color w:val="212121"/>
          <w:sz w:val="17"/>
        </w:rPr>
        <w:t>in</w:t>
      </w:r>
      <w:r>
        <w:rPr>
          <w:b/>
          <w:color w:val="212121"/>
          <w:spacing w:val="-10"/>
          <w:sz w:val="17"/>
        </w:rPr>
        <w:t> </w:t>
      </w:r>
      <w:r>
        <w:rPr>
          <w:b/>
          <w:color w:val="212121"/>
          <w:sz w:val="17"/>
        </w:rPr>
        <w:t>AI</w:t>
      </w:r>
      <w:r>
        <w:rPr>
          <w:b/>
          <w:color w:val="212121"/>
          <w:spacing w:val="-1"/>
          <w:sz w:val="17"/>
        </w:rPr>
        <w:t> </w:t>
      </w:r>
      <w:r>
        <w:rPr>
          <w:b/>
          <w:color w:val="212121"/>
          <w:sz w:val="17"/>
        </w:rPr>
        <w:t>algorithms</w:t>
      </w:r>
      <w:r>
        <w:rPr>
          <w:color w:val="212121"/>
          <w:sz w:val="17"/>
        </w:rPr>
        <w:t>:</w:t>
      </w:r>
      <w:r>
        <w:rPr>
          <w:color w:val="212121"/>
          <w:spacing w:val="-10"/>
          <w:sz w:val="17"/>
        </w:rPr>
        <w:t> </w:t>
      </w:r>
      <w:r>
        <w:rPr>
          <w:color w:val="212121"/>
          <w:sz w:val="17"/>
        </w:rPr>
        <w:t>AI</w:t>
      </w:r>
      <w:r>
        <w:rPr>
          <w:color w:val="212121"/>
          <w:spacing w:val="-1"/>
          <w:sz w:val="17"/>
        </w:rPr>
        <w:t> </w:t>
      </w:r>
      <w:r>
        <w:rPr>
          <w:color w:val="212121"/>
          <w:sz w:val="17"/>
        </w:rPr>
        <w:t>algorithms</w:t>
      </w:r>
      <w:r>
        <w:rPr>
          <w:color w:val="212121"/>
          <w:spacing w:val="-1"/>
          <w:sz w:val="17"/>
        </w:rPr>
        <w:t> </w:t>
      </w:r>
      <w:r>
        <w:rPr>
          <w:color w:val="212121"/>
          <w:sz w:val="17"/>
        </w:rPr>
        <w:t>can</w:t>
      </w:r>
      <w:r>
        <w:rPr>
          <w:color w:val="212121"/>
          <w:spacing w:val="-1"/>
          <w:sz w:val="17"/>
        </w:rPr>
        <w:t> </w:t>
      </w:r>
      <w:r>
        <w:rPr>
          <w:color w:val="212121"/>
          <w:sz w:val="17"/>
        </w:rPr>
        <w:t>inherit</w:t>
      </w:r>
      <w:r>
        <w:rPr>
          <w:color w:val="212121"/>
          <w:spacing w:val="-1"/>
          <w:sz w:val="17"/>
        </w:rPr>
        <w:t> </w:t>
      </w:r>
      <w:r>
        <w:rPr>
          <w:color w:val="212121"/>
          <w:sz w:val="17"/>
        </w:rPr>
        <w:t>biases</w:t>
      </w:r>
      <w:r>
        <w:rPr>
          <w:color w:val="212121"/>
          <w:spacing w:val="-1"/>
          <w:sz w:val="17"/>
        </w:rPr>
        <w:t> </w:t>
      </w:r>
      <w:r>
        <w:rPr>
          <w:color w:val="212121"/>
          <w:sz w:val="17"/>
        </w:rPr>
        <w:t>from</w:t>
      </w:r>
      <w:r>
        <w:rPr>
          <w:color w:val="212121"/>
          <w:spacing w:val="-1"/>
          <w:sz w:val="17"/>
        </w:rPr>
        <w:t> </w:t>
      </w:r>
      <w:r>
        <w:rPr>
          <w:color w:val="212121"/>
          <w:sz w:val="17"/>
        </w:rPr>
        <w:t>the</w:t>
      </w:r>
      <w:r>
        <w:rPr>
          <w:color w:val="212121"/>
          <w:spacing w:val="-1"/>
          <w:sz w:val="17"/>
        </w:rPr>
        <w:t> </w:t>
      </w:r>
      <w:r>
        <w:rPr>
          <w:color w:val="212121"/>
          <w:sz w:val="17"/>
        </w:rPr>
        <w:t>data</w:t>
      </w:r>
      <w:r>
        <w:rPr>
          <w:color w:val="212121"/>
          <w:spacing w:val="-1"/>
          <w:sz w:val="17"/>
        </w:rPr>
        <w:t> </w:t>
      </w:r>
      <w:r>
        <w:rPr>
          <w:color w:val="212121"/>
          <w:sz w:val="17"/>
        </w:rPr>
        <w:t>used</w:t>
      </w:r>
      <w:r>
        <w:rPr>
          <w:color w:val="212121"/>
          <w:spacing w:val="-1"/>
          <w:sz w:val="17"/>
        </w:rPr>
        <w:t> </w:t>
      </w:r>
      <w:r>
        <w:rPr>
          <w:color w:val="212121"/>
          <w:sz w:val="17"/>
        </w:rPr>
        <w:t>to</w:t>
      </w:r>
      <w:r>
        <w:rPr>
          <w:color w:val="212121"/>
          <w:spacing w:val="-1"/>
          <w:sz w:val="17"/>
        </w:rPr>
        <w:t> </w:t>
      </w:r>
      <w:r>
        <w:rPr>
          <w:color w:val="212121"/>
          <w:sz w:val="17"/>
        </w:rPr>
        <w:t>train</w:t>
      </w:r>
      <w:r>
        <w:rPr>
          <w:color w:val="212121"/>
          <w:spacing w:val="-1"/>
          <w:sz w:val="17"/>
        </w:rPr>
        <w:t> </w:t>
      </w:r>
      <w:r>
        <w:rPr>
          <w:color w:val="212121"/>
          <w:sz w:val="17"/>
        </w:rPr>
        <w:t>them,</w:t>
      </w:r>
      <w:r>
        <w:rPr>
          <w:color w:val="212121"/>
          <w:spacing w:val="-1"/>
          <w:sz w:val="17"/>
        </w:rPr>
        <w:t> </w:t>
      </w:r>
      <w:r>
        <w:rPr>
          <w:color w:val="212121"/>
          <w:sz w:val="17"/>
        </w:rPr>
        <w:t>which</w:t>
      </w:r>
      <w:r>
        <w:rPr>
          <w:color w:val="212121"/>
          <w:spacing w:val="-1"/>
          <w:sz w:val="17"/>
        </w:rPr>
        <w:t> </w:t>
      </w:r>
      <w:r>
        <w:rPr>
          <w:color w:val="212121"/>
          <w:sz w:val="17"/>
        </w:rPr>
        <w:t>can</w:t>
      </w:r>
      <w:r>
        <w:rPr>
          <w:color w:val="212121"/>
          <w:spacing w:val="-1"/>
          <w:sz w:val="17"/>
        </w:rPr>
        <w:t> </w:t>
      </w:r>
      <w:r>
        <w:rPr>
          <w:color w:val="212121"/>
          <w:sz w:val="17"/>
        </w:rPr>
        <w:t>lead</w:t>
      </w:r>
      <w:r>
        <w:rPr>
          <w:color w:val="212121"/>
          <w:spacing w:val="-1"/>
          <w:sz w:val="17"/>
        </w:rPr>
        <w:t> </w:t>
      </w:r>
      <w:r>
        <w:rPr>
          <w:color w:val="212121"/>
          <w:sz w:val="17"/>
        </w:rPr>
        <w:t>to</w:t>
      </w:r>
      <w:r>
        <w:rPr>
          <w:color w:val="212121"/>
          <w:spacing w:val="-1"/>
          <w:sz w:val="17"/>
        </w:rPr>
        <w:t> </w:t>
      </w:r>
      <w:r>
        <w:rPr>
          <w:color w:val="212121"/>
          <w:sz w:val="17"/>
        </w:rPr>
        <w:t>unfair</w:t>
      </w:r>
      <w:r>
        <w:rPr>
          <w:color w:val="212121"/>
          <w:spacing w:val="-1"/>
          <w:sz w:val="17"/>
        </w:rPr>
        <w:t> </w:t>
      </w:r>
      <w:r>
        <w:rPr>
          <w:color w:val="212121"/>
          <w:sz w:val="17"/>
        </w:rPr>
        <w:t>or discriminatory</w:t>
      </w:r>
      <w:r>
        <w:rPr>
          <w:color w:val="212121"/>
          <w:spacing w:val="-8"/>
          <w:sz w:val="17"/>
        </w:rPr>
        <w:t> </w:t>
      </w:r>
      <w:r>
        <w:rPr>
          <w:color w:val="212121"/>
          <w:sz w:val="17"/>
        </w:rPr>
        <w:t>outcomes.</w:t>
      </w:r>
      <w:r>
        <w:rPr>
          <w:color w:val="212121"/>
          <w:spacing w:val="-6"/>
          <w:sz w:val="17"/>
        </w:rPr>
        <w:t> </w:t>
      </w:r>
      <w:r>
        <w:rPr>
          <w:color w:val="212121"/>
          <w:sz w:val="17"/>
        </w:rPr>
        <w:t>For</w:t>
      </w:r>
      <w:r>
        <w:rPr>
          <w:color w:val="212121"/>
          <w:spacing w:val="-6"/>
          <w:sz w:val="17"/>
        </w:rPr>
        <w:t> </w:t>
      </w:r>
      <w:r>
        <w:rPr>
          <w:color w:val="212121"/>
          <w:sz w:val="17"/>
        </w:rPr>
        <w:t>example,</w:t>
      </w:r>
      <w:r>
        <w:rPr>
          <w:color w:val="212121"/>
          <w:spacing w:val="-6"/>
          <w:sz w:val="17"/>
        </w:rPr>
        <w:t> </w:t>
      </w:r>
      <w:r>
        <w:rPr>
          <w:color w:val="212121"/>
          <w:sz w:val="17"/>
        </w:rPr>
        <w:t>if</w:t>
      </w:r>
      <w:r>
        <w:rPr>
          <w:color w:val="212121"/>
          <w:spacing w:val="-6"/>
          <w:sz w:val="17"/>
        </w:rPr>
        <w:t> </w:t>
      </w:r>
      <w:r>
        <w:rPr>
          <w:color w:val="212121"/>
          <w:sz w:val="17"/>
        </w:rPr>
        <w:t>an</w:t>
      </w:r>
      <w:r>
        <w:rPr>
          <w:color w:val="212121"/>
          <w:spacing w:val="-11"/>
          <w:sz w:val="17"/>
        </w:rPr>
        <w:t> </w:t>
      </w:r>
      <w:r>
        <w:rPr>
          <w:color w:val="212121"/>
          <w:sz w:val="17"/>
        </w:rPr>
        <w:t>AI</w:t>
      </w:r>
      <w:r>
        <w:rPr>
          <w:color w:val="212121"/>
          <w:spacing w:val="-5"/>
          <w:sz w:val="17"/>
        </w:rPr>
        <w:t> </w:t>
      </w:r>
      <w:r>
        <w:rPr>
          <w:color w:val="212121"/>
          <w:sz w:val="17"/>
        </w:rPr>
        <w:t>system</w:t>
      </w:r>
      <w:r>
        <w:rPr>
          <w:color w:val="212121"/>
          <w:spacing w:val="-6"/>
          <w:sz w:val="17"/>
        </w:rPr>
        <w:t> </w:t>
      </w:r>
      <w:r>
        <w:rPr>
          <w:color w:val="212121"/>
          <w:sz w:val="17"/>
        </w:rPr>
        <w:t>is</w:t>
      </w:r>
      <w:r>
        <w:rPr>
          <w:color w:val="212121"/>
          <w:spacing w:val="-6"/>
          <w:sz w:val="17"/>
        </w:rPr>
        <w:t> </w:t>
      </w:r>
      <w:r>
        <w:rPr>
          <w:color w:val="212121"/>
          <w:sz w:val="17"/>
        </w:rPr>
        <w:t>used</w:t>
      </w:r>
      <w:r>
        <w:rPr>
          <w:color w:val="212121"/>
          <w:spacing w:val="-6"/>
          <w:sz w:val="17"/>
        </w:rPr>
        <w:t> </w:t>
      </w:r>
      <w:r>
        <w:rPr>
          <w:color w:val="212121"/>
          <w:sz w:val="17"/>
        </w:rPr>
        <w:t>for</w:t>
      </w:r>
      <w:r>
        <w:rPr>
          <w:color w:val="212121"/>
          <w:spacing w:val="-6"/>
          <w:sz w:val="17"/>
        </w:rPr>
        <w:t> </w:t>
      </w:r>
      <w:r>
        <w:rPr>
          <w:color w:val="212121"/>
          <w:sz w:val="17"/>
        </w:rPr>
        <w:t>credit</w:t>
      </w:r>
      <w:r>
        <w:rPr>
          <w:color w:val="212121"/>
          <w:spacing w:val="-6"/>
          <w:sz w:val="17"/>
        </w:rPr>
        <w:t> </w:t>
      </w:r>
      <w:r>
        <w:rPr>
          <w:color w:val="212121"/>
          <w:sz w:val="17"/>
        </w:rPr>
        <w:t>scoring</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training</w:t>
      </w:r>
      <w:r>
        <w:rPr>
          <w:color w:val="212121"/>
          <w:spacing w:val="-6"/>
          <w:sz w:val="17"/>
        </w:rPr>
        <w:t> </w:t>
      </w:r>
      <w:r>
        <w:rPr>
          <w:color w:val="212121"/>
          <w:sz w:val="17"/>
        </w:rPr>
        <w:t>data</w:t>
      </w:r>
      <w:r>
        <w:rPr>
          <w:color w:val="212121"/>
          <w:spacing w:val="-6"/>
          <w:sz w:val="17"/>
        </w:rPr>
        <w:t> </w:t>
      </w:r>
      <w:r>
        <w:rPr>
          <w:color w:val="212121"/>
          <w:sz w:val="17"/>
        </w:rPr>
        <w:t>has</w:t>
      </w:r>
      <w:r>
        <w:rPr>
          <w:color w:val="212121"/>
          <w:spacing w:val="-6"/>
          <w:sz w:val="17"/>
        </w:rPr>
        <w:t> </w:t>
      </w:r>
      <w:r>
        <w:rPr>
          <w:color w:val="212121"/>
          <w:sz w:val="17"/>
        </w:rPr>
        <w:t>historical</w:t>
      </w:r>
      <w:r>
        <w:rPr>
          <w:color w:val="212121"/>
          <w:spacing w:val="-6"/>
          <w:sz w:val="17"/>
        </w:rPr>
        <w:t> </w:t>
      </w:r>
      <w:r>
        <w:rPr>
          <w:color w:val="212121"/>
          <w:sz w:val="17"/>
        </w:rPr>
        <w:t>biases</w:t>
      </w:r>
      <w:r>
        <w:rPr>
          <w:color w:val="212121"/>
          <w:spacing w:val="-6"/>
          <w:sz w:val="17"/>
        </w:rPr>
        <w:t> </w:t>
      </w:r>
      <w:r>
        <w:rPr>
          <w:color w:val="212121"/>
          <w:sz w:val="17"/>
        </w:rPr>
        <w:t>against a particular demographic, the</w:t>
      </w:r>
      <w:r>
        <w:rPr>
          <w:color w:val="212121"/>
          <w:spacing w:val="-8"/>
          <w:sz w:val="17"/>
        </w:rPr>
        <w:t> </w:t>
      </w:r>
      <w:r>
        <w:rPr>
          <w:color w:val="212121"/>
          <w:sz w:val="17"/>
        </w:rPr>
        <w:t>AI could unfairly disadvantage individuals from that group. Regularly reviewing and updating the AI algorithms to correct for biases and implementing transparent methodologies for</w:t>
      </w:r>
      <w:r>
        <w:rPr>
          <w:color w:val="212121"/>
          <w:spacing w:val="-6"/>
          <w:sz w:val="17"/>
        </w:rPr>
        <w:t> </w:t>
      </w:r>
      <w:r>
        <w:rPr>
          <w:color w:val="212121"/>
          <w:sz w:val="17"/>
        </w:rPr>
        <w:t>AI decision-making are critical steps in mitigating these issues.</w:t>
      </w:r>
    </w:p>
    <w:p>
      <w:pPr>
        <w:spacing w:line="331" w:lineRule="auto" w:before="122"/>
        <w:ind w:left="457" w:right="185" w:firstLine="0"/>
        <w:jc w:val="left"/>
        <w:rPr>
          <w:sz w:val="17"/>
        </w:rPr>
      </w:pPr>
      <w:r>
        <w:rPr/>
        <w:pict>
          <v:shape style="position:absolute;margin-left:83.999992pt;margin-top:11.035334pt;width:2.25pt;height:2.25pt;mso-position-horizontal-relative:page;mso-position-vertical-relative:paragraph;z-index:15733248" id="docshape10" coordorigin="1680,221" coordsize="45,45" path="m1705,266l1700,266,1697,265,1680,246,1680,240,1700,221,1705,221,1725,243,1725,246,1705,266xe" filled="true" fillcolor="#212121" stroked="false">
            <v:path arrowok="t"/>
            <v:fill type="solid"/>
            <w10:wrap type="none"/>
          </v:shape>
        </w:pict>
      </w:r>
      <w:r>
        <w:rPr>
          <w:b/>
          <w:color w:val="212121"/>
          <w:sz w:val="17"/>
        </w:rPr>
        <w:t>Transparency and accountability</w:t>
      </w:r>
      <w:r>
        <w:rPr>
          <w:color w:val="212121"/>
          <w:sz w:val="17"/>
        </w:rPr>
        <w:t>: There must be transparency in how</w:t>
      </w:r>
      <w:r>
        <w:rPr>
          <w:color w:val="212121"/>
          <w:spacing w:val="-7"/>
          <w:sz w:val="17"/>
        </w:rPr>
        <w:t> </w:t>
      </w:r>
      <w:r>
        <w:rPr>
          <w:color w:val="212121"/>
          <w:sz w:val="17"/>
        </w:rPr>
        <w:t>AI systems make decisions, particularly in accounting, where</w:t>
      </w:r>
      <w:r>
        <w:rPr>
          <w:color w:val="212121"/>
          <w:spacing w:val="-11"/>
          <w:sz w:val="17"/>
        </w:rPr>
        <w:t> </w:t>
      </w:r>
      <w:r>
        <w:rPr>
          <w:color w:val="212121"/>
          <w:sz w:val="17"/>
        </w:rPr>
        <w:t>such</w:t>
      </w:r>
      <w:r>
        <w:rPr>
          <w:color w:val="212121"/>
          <w:spacing w:val="-7"/>
          <w:sz w:val="17"/>
        </w:rPr>
        <w:t> </w:t>
      </w:r>
      <w:r>
        <w:rPr>
          <w:color w:val="212121"/>
          <w:sz w:val="17"/>
        </w:rPr>
        <w:t>decisions</w:t>
      </w:r>
      <w:r>
        <w:rPr>
          <w:color w:val="212121"/>
          <w:spacing w:val="-7"/>
          <w:sz w:val="17"/>
        </w:rPr>
        <w:t> </w:t>
      </w:r>
      <w:r>
        <w:rPr>
          <w:color w:val="212121"/>
          <w:sz w:val="17"/>
        </w:rPr>
        <w:t>can</w:t>
      </w:r>
      <w:r>
        <w:rPr>
          <w:color w:val="212121"/>
          <w:spacing w:val="-7"/>
          <w:sz w:val="17"/>
        </w:rPr>
        <w:t> </w:t>
      </w:r>
      <w:r>
        <w:rPr>
          <w:color w:val="212121"/>
          <w:sz w:val="17"/>
        </w:rPr>
        <w:t>have</w:t>
      </w:r>
      <w:r>
        <w:rPr>
          <w:color w:val="212121"/>
          <w:spacing w:val="-7"/>
          <w:sz w:val="17"/>
        </w:rPr>
        <w:t> </w:t>
      </w:r>
      <w:r>
        <w:rPr>
          <w:color w:val="212121"/>
          <w:sz w:val="17"/>
        </w:rPr>
        <w:t>significant</w:t>
      </w:r>
      <w:r>
        <w:rPr>
          <w:color w:val="212121"/>
          <w:spacing w:val="-7"/>
          <w:sz w:val="17"/>
        </w:rPr>
        <w:t> </w:t>
      </w:r>
      <w:r>
        <w:rPr>
          <w:color w:val="212121"/>
          <w:sz w:val="17"/>
        </w:rPr>
        <w:t>financial</w:t>
      </w:r>
      <w:r>
        <w:rPr>
          <w:color w:val="212121"/>
          <w:spacing w:val="-7"/>
          <w:sz w:val="17"/>
        </w:rPr>
        <w:t> </w:t>
      </w:r>
      <w:r>
        <w:rPr>
          <w:color w:val="212121"/>
          <w:sz w:val="17"/>
        </w:rPr>
        <w:t>implications.</w:t>
      </w:r>
      <w:r>
        <w:rPr>
          <w:color w:val="212121"/>
          <w:spacing w:val="-7"/>
          <w:sz w:val="17"/>
        </w:rPr>
        <w:t> </w:t>
      </w:r>
      <w:r>
        <w:rPr>
          <w:color w:val="212121"/>
          <w:sz w:val="17"/>
        </w:rPr>
        <w:t>Stakeholders</w:t>
      </w:r>
      <w:r>
        <w:rPr>
          <w:color w:val="212121"/>
          <w:spacing w:val="-7"/>
          <w:sz w:val="17"/>
        </w:rPr>
        <w:t> </w:t>
      </w:r>
      <w:r>
        <w:rPr>
          <w:color w:val="212121"/>
          <w:sz w:val="17"/>
        </w:rPr>
        <w:t>should</w:t>
      </w:r>
      <w:r>
        <w:rPr>
          <w:color w:val="212121"/>
          <w:spacing w:val="-7"/>
          <w:sz w:val="17"/>
        </w:rPr>
        <w:t> </w:t>
      </w:r>
      <w:r>
        <w:rPr>
          <w:color w:val="212121"/>
          <w:sz w:val="17"/>
        </w:rPr>
        <w:t>be</w:t>
      </w:r>
      <w:r>
        <w:rPr>
          <w:color w:val="212121"/>
          <w:spacing w:val="-7"/>
          <w:sz w:val="17"/>
        </w:rPr>
        <w:t> </w:t>
      </w:r>
      <w:r>
        <w:rPr>
          <w:color w:val="212121"/>
          <w:sz w:val="17"/>
        </w:rPr>
        <w:t>able</w:t>
      </w:r>
      <w:r>
        <w:rPr>
          <w:color w:val="212121"/>
          <w:spacing w:val="-7"/>
          <w:sz w:val="17"/>
        </w:rPr>
        <w:t> </w:t>
      </w:r>
      <w:r>
        <w:rPr>
          <w:color w:val="212121"/>
          <w:sz w:val="17"/>
        </w:rPr>
        <w:t>to</w:t>
      </w:r>
      <w:r>
        <w:rPr>
          <w:color w:val="212121"/>
          <w:spacing w:val="-7"/>
          <w:sz w:val="17"/>
        </w:rPr>
        <w:t> </w:t>
      </w:r>
      <w:r>
        <w:rPr>
          <w:color w:val="212121"/>
          <w:sz w:val="17"/>
        </w:rPr>
        <w:t>understand</w:t>
      </w:r>
      <w:r>
        <w:rPr>
          <w:color w:val="212121"/>
          <w:spacing w:val="-7"/>
          <w:sz w:val="17"/>
        </w:rPr>
        <w:t> </w:t>
      </w:r>
      <w:r>
        <w:rPr>
          <w:color w:val="212121"/>
          <w:sz w:val="17"/>
        </w:rPr>
        <w:t>and</w:t>
      </w:r>
      <w:r>
        <w:rPr>
          <w:color w:val="212121"/>
          <w:spacing w:val="-7"/>
          <w:sz w:val="17"/>
        </w:rPr>
        <w:t> </w:t>
      </w:r>
      <w:r>
        <w:rPr>
          <w:color w:val="212121"/>
          <w:sz w:val="17"/>
        </w:rPr>
        <w:t>question</w:t>
      </w:r>
      <w:r>
        <w:rPr>
          <w:color w:val="212121"/>
          <w:spacing w:val="-7"/>
          <w:sz w:val="17"/>
        </w:rPr>
        <w:t> </w:t>
      </w:r>
      <w:r>
        <w:rPr>
          <w:color w:val="212121"/>
          <w:sz w:val="17"/>
        </w:rPr>
        <w:t>the</w:t>
      </w:r>
      <w:r>
        <w:rPr>
          <w:color w:val="212121"/>
          <w:spacing w:val="-11"/>
          <w:sz w:val="17"/>
        </w:rPr>
        <w:t> </w:t>
      </w:r>
      <w:r>
        <w:rPr>
          <w:color w:val="212121"/>
          <w:sz w:val="17"/>
        </w:rPr>
        <w:t>AI’s decision-making process. Establishing clear accountability for</w:t>
      </w:r>
      <w:r>
        <w:rPr>
          <w:color w:val="212121"/>
          <w:spacing w:val="-5"/>
          <w:sz w:val="17"/>
        </w:rPr>
        <w:t> </w:t>
      </w:r>
      <w:r>
        <w:rPr>
          <w:color w:val="212121"/>
          <w:sz w:val="17"/>
        </w:rPr>
        <w:t>AI-driven decisions is also essential, ensuring that there are protocols in place for addressing any issues that arise.</w:t>
      </w:r>
    </w:p>
    <w:p>
      <w:pPr>
        <w:pStyle w:val="BodyText"/>
        <w:rPr>
          <w:sz w:val="18"/>
        </w:rPr>
      </w:pPr>
    </w:p>
    <w:p>
      <w:pPr>
        <w:pStyle w:val="BodyText"/>
        <w:spacing w:before="8"/>
        <w:rPr>
          <w:sz w:val="16"/>
        </w:rPr>
      </w:pPr>
    </w:p>
    <w:p>
      <w:pPr>
        <w:pStyle w:val="Heading1"/>
      </w:pPr>
      <w:r>
        <w:rPr>
          <w:color w:val="212121"/>
          <w:spacing w:val="21"/>
        </w:rPr>
        <w:t>Strategies</w:t>
      </w:r>
      <w:r>
        <w:rPr>
          <w:color w:val="212121"/>
          <w:spacing w:val="39"/>
        </w:rPr>
        <w:t> </w:t>
      </w:r>
      <w:r>
        <w:rPr>
          <w:color w:val="212121"/>
          <w:spacing w:val="16"/>
        </w:rPr>
        <w:t>for</w:t>
      </w:r>
      <w:r>
        <w:rPr>
          <w:color w:val="212121"/>
          <w:spacing w:val="39"/>
        </w:rPr>
        <w:t> </w:t>
      </w:r>
      <w:r>
        <w:rPr>
          <w:color w:val="212121"/>
          <w:spacing w:val="22"/>
        </w:rPr>
        <w:t>establishing</w:t>
      </w:r>
      <w:r>
        <w:rPr>
          <w:color w:val="212121"/>
          <w:spacing w:val="23"/>
        </w:rPr>
        <w:t> </w:t>
      </w:r>
      <w:r>
        <w:rPr>
          <w:color w:val="212121"/>
          <w:spacing w:val="12"/>
        </w:rPr>
        <w:t>AI</w:t>
      </w:r>
      <w:r>
        <w:rPr>
          <w:color w:val="212121"/>
          <w:spacing w:val="39"/>
        </w:rPr>
        <w:t> </w:t>
      </w:r>
      <w:r>
        <w:rPr>
          <w:color w:val="212121"/>
          <w:spacing w:val="21"/>
        </w:rPr>
        <w:t>governance</w:t>
      </w:r>
      <w:r>
        <w:rPr>
          <w:color w:val="212121"/>
          <w:spacing w:val="40"/>
        </w:rPr>
        <w:t> </w:t>
      </w:r>
      <w:r>
        <w:rPr>
          <w:color w:val="212121"/>
          <w:spacing w:val="19"/>
        </w:rPr>
        <w:t>frameworks</w:t>
      </w:r>
    </w:p>
    <w:p>
      <w:pPr>
        <w:pStyle w:val="BodyText"/>
        <w:spacing w:line="340" w:lineRule="auto" w:before="297"/>
        <w:ind w:left="119"/>
      </w:pPr>
      <w:r>
        <w:rPr>
          <w:color w:val="212121"/>
        </w:rPr>
        <w:t>Here, we’ll explore strategies and best practices for establishing robust governance frameworks that address key considerations:</w:t>
      </w:r>
    </w:p>
    <w:p>
      <w:pPr>
        <w:spacing w:line="331" w:lineRule="auto" w:before="108"/>
        <w:ind w:left="457" w:right="155" w:firstLine="0"/>
        <w:jc w:val="left"/>
        <w:rPr>
          <w:sz w:val="17"/>
        </w:rPr>
      </w:pPr>
      <w:r>
        <w:rPr/>
        <w:pict>
          <v:shape style="position:absolute;margin-left:83.999992pt;margin-top:10.335352pt;width:2.25pt;height:2.25pt;mso-position-horizontal-relative:page;mso-position-vertical-relative:paragraph;z-index:15733760" id="docshape11" coordorigin="1680,207" coordsize="45,45" path="m1705,252l1700,252,1697,251,1680,232,1680,226,1700,207,1705,207,1725,229,1725,232,1705,252xe" filled="true" fillcolor="#212121" stroked="false">
            <v:path arrowok="t"/>
            <v:fill type="solid"/>
            <w10:wrap type="none"/>
          </v:shape>
        </w:pict>
      </w:r>
      <w:r>
        <w:rPr>
          <w:b/>
          <w:color w:val="212121"/>
          <w:sz w:val="17"/>
        </w:rPr>
        <w:t>Governance structure</w:t>
      </w:r>
      <w:r>
        <w:rPr>
          <w:color w:val="212121"/>
          <w:sz w:val="17"/>
        </w:rPr>
        <w:t>: Create a governance structure that includes a diverse range of stakeholders, including</w:t>
      </w:r>
      <w:r>
        <w:rPr>
          <w:color w:val="212121"/>
          <w:spacing w:val="-5"/>
          <w:sz w:val="17"/>
        </w:rPr>
        <w:t> </w:t>
      </w:r>
      <w:r>
        <w:rPr>
          <w:color w:val="212121"/>
          <w:sz w:val="17"/>
        </w:rPr>
        <w:t>AI experts, ethicists,</w:t>
      </w:r>
      <w:r>
        <w:rPr>
          <w:color w:val="212121"/>
          <w:spacing w:val="-7"/>
          <w:sz w:val="17"/>
        </w:rPr>
        <w:t> </w:t>
      </w:r>
      <w:r>
        <w:rPr>
          <w:color w:val="212121"/>
          <w:sz w:val="17"/>
        </w:rPr>
        <w:t>legal</w:t>
      </w:r>
      <w:r>
        <w:rPr>
          <w:color w:val="212121"/>
          <w:spacing w:val="-7"/>
          <w:sz w:val="17"/>
        </w:rPr>
        <w:t> </w:t>
      </w:r>
      <w:r>
        <w:rPr>
          <w:color w:val="212121"/>
          <w:sz w:val="17"/>
        </w:rPr>
        <w:t>advisors,</w:t>
      </w:r>
      <w:r>
        <w:rPr>
          <w:color w:val="212121"/>
          <w:spacing w:val="-7"/>
          <w:sz w:val="17"/>
        </w:rPr>
        <w:t> </w:t>
      </w:r>
      <w:r>
        <w:rPr>
          <w:color w:val="212121"/>
          <w:sz w:val="17"/>
        </w:rPr>
        <w:t>and</w:t>
      </w:r>
      <w:r>
        <w:rPr>
          <w:color w:val="212121"/>
          <w:spacing w:val="-7"/>
          <w:sz w:val="17"/>
        </w:rPr>
        <w:t> </w:t>
      </w:r>
      <w:r>
        <w:rPr>
          <w:color w:val="212121"/>
          <w:sz w:val="17"/>
        </w:rPr>
        <w:t>end</w:t>
      </w:r>
      <w:r>
        <w:rPr>
          <w:color w:val="212121"/>
          <w:spacing w:val="-7"/>
          <w:sz w:val="17"/>
        </w:rPr>
        <w:t> </w:t>
      </w:r>
      <w:r>
        <w:rPr>
          <w:color w:val="212121"/>
          <w:sz w:val="17"/>
        </w:rPr>
        <w:t>users.</w:t>
      </w:r>
      <w:r>
        <w:rPr>
          <w:color w:val="212121"/>
          <w:spacing w:val="-9"/>
          <w:sz w:val="17"/>
        </w:rPr>
        <w:t> </w:t>
      </w:r>
      <w:r>
        <w:rPr>
          <w:color w:val="212121"/>
          <w:sz w:val="17"/>
        </w:rPr>
        <w:t>This</w:t>
      </w:r>
      <w:r>
        <w:rPr>
          <w:color w:val="212121"/>
          <w:spacing w:val="-7"/>
          <w:sz w:val="17"/>
        </w:rPr>
        <w:t> </w:t>
      </w:r>
      <w:r>
        <w:rPr>
          <w:color w:val="212121"/>
          <w:sz w:val="17"/>
        </w:rPr>
        <w:t>structure</w:t>
      </w:r>
      <w:r>
        <w:rPr>
          <w:color w:val="212121"/>
          <w:spacing w:val="-7"/>
          <w:sz w:val="17"/>
        </w:rPr>
        <w:t> </w:t>
      </w:r>
      <w:r>
        <w:rPr>
          <w:color w:val="212121"/>
          <w:sz w:val="17"/>
        </w:rPr>
        <w:t>should</w:t>
      </w:r>
      <w:r>
        <w:rPr>
          <w:color w:val="212121"/>
          <w:spacing w:val="-7"/>
          <w:sz w:val="17"/>
        </w:rPr>
        <w:t> </w:t>
      </w:r>
      <w:r>
        <w:rPr>
          <w:color w:val="212121"/>
          <w:sz w:val="17"/>
        </w:rPr>
        <w:t>oversee</w:t>
      </w:r>
      <w:r>
        <w:rPr>
          <w:color w:val="212121"/>
          <w:spacing w:val="-7"/>
          <w:sz w:val="17"/>
        </w:rPr>
        <w:t> </w:t>
      </w:r>
      <w:r>
        <w:rPr>
          <w:color w:val="212121"/>
          <w:sz w:val="17"/>
        </w:rPr>
        <w:t>the</w:t>
      </w:r>
      <w:r>
        <w:rPr>
          <w:color w:val="212121"/>
          <w:spacing w:val="-7"/>
          <w:sz w:val="17"/>
        </w:rPr>
        <w:t> </w:t>
      </w:r>
      <w:r>
        <w:rPr>
          <w:color w:val="212121"/>
          <w:sz w:val="17"/>
        </w:rPr>
        <w:t>development,</w:t>
      </w:r>
      <w:r>
        <w:rPr>
          <w:color w:val="212121"/>
          <w:spacing w:val="-7"/>
          <w:sz w:val="17"/>
        </w:rPr>
        <w:t> </w:t>
      </w:r>
      <w:r>
        <w:rPr>
          <w:color w:val="212121"/>
          <w:sz w:val="17"/>
        </w:rPr>
        <w:t>deployment,</w:t>
      </w:r>
      <w:r>
        <w:rPr>
          <w:color w:val="212121"/>
          <w:spacing w:val="-7"/>
          <w:sz w:val="17"/>
        </w:rPr>
        <w:t> </w:t>
      </w:r>
      <w:r>
        <w:rPr>
          <w:color w:val="212121"/>
          <w:sz w:val="17"/>
        </w:rPr>
        <w:t>and</w:t>
      </w:r>
      <w:r>
        <w:rPr>
          <w:color w:val="212121"/>
          <w:spacing w:val="-7"/>
          <w:sz w:val="17"/>
        </w:rPr>
        <w:t> </w:t>
      </w:r>
      <w:r>
        <w:rPr>
          <w:color w:val="212121"/>
          <w:sz w:val="17"/>
        </w:rPr>
        <w:t>ongoing</w:t>
      </w:r>
      <w:r>
        <w:rPr>
          <w:color w:val="212121"/>
          <w:spacing w:val="-7"/>
          <w:sz w:val="17"/>
        </w:rPr>
        <w:t> </w:t>
      </w:r>
      <w:r>
        <w:rPr>
          <w:color w:val="212121"/>
          <w:sz w:val="17"/>
        </w:rPr>
        <w:t>management</w:t>
      </w:r>
      <w:r>
        <w:rPr>
          <w:color w:val="212121"/>
          <w:spacing w:val="-7"/>
          <w:sz w:val="17"/>
        </w:rPr>
        <w:t> </w:t>
      </w:r>
      <w:r>
        <w:rPr>
          <w:color w:val="212121"/>
          <w:sz w:val="17"/>
        </w:rPr>
        <w:t>of AI technologies to ensure they are used ethically and responsibly.</w:t>
      </w:r>
    </w:p>
    <w:p>
      <w:pPr>
        <w:spacing w:line="331" w:lineRule="auto" w:before="106"/>
        <w:ind w:left="457" w:right="0" w:firstLine="0"/>
        <w:jc w:val="left"/>
        <w:rPr>
          <w:sz w:val="17"/>
        </w:rPr>
      </w:pPr>
      <w:r>
        <w:rPr/>
        <w:pict>
          <v:shape style="position:absolute;margin-left:83.999992pt;margin-top:10.235349pt;width:2.25pt;height:2.25pt;mso-position-horizontal-relative:page;mso-position-vertical-relative:paragraph;z-index:15734272" id="docshape12" coordorigin="1680,205" coordsize="45,45" path="m1705,250l1700,250,1697,249,1680,230,1680,224,1700,205,1705,205,1725,227,1725,230,1705,250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AI</w:t>
      </w:r>
      <w:r>
        <w:rPr>
          <w:b/>
          <w:color w:val="212121"/>
          <w:spacing w:val="-11"/>
          <w:sz w:val="17"/>
        </w:rPr>
        <w:t> </w:t>
      </w:r>
      <w:r>
        <w:rPr>
          <w:b/>
          <w:color w:val="212121"/>
          <w:sz w:val="17"/>
        </w:rPr>
        <w:t>guidelines</w:t>
      </w:r>
      <w:r>
        <w:rPr>
          <w:color w:val="212121"/>
          <w:sz w:val="17"/>
        </w:rPr>
        <w:t>:</w:t>
      </w:r>
      <w:r>
        <w:rPr>
          <w:color w:val="212121"/>
          <w:spacing w:val="-7"/>
          <w:sz w:val="17"/>
        </w:rPr>
        <w:t> </w:t>
      </w:r>
      <w:r>
        <w:rPr>
          <w:color w:val="212121"/>
          <w:sz w:val="17"/>
        </w:rPr>
        <w:t>Develop</w:t>
      </w:r>
      <w:r>
        <w:rPr>
          <w:color w:val="212121"/>
          <w:spacing w:val="-6"/>
          <w:sz w:val="17"/>
        </w:rPr>
        <w:t> </w:t>
      </w:r>
      <w:r>
        <w:rPr>
          <w:color w:val="212121"/>
          <w:sz w:val="17"/>
        </w:rPr>
        <w:t>and</w:t>
      </w:r>
      <w:r>
        <w:rPr>
          <w:color w:val="212121"/>
          <w:spacing w:val="-6"/>
          <w:sz w:val="17"/>
        </w:rPr>
        <w:t> </w:t>
      </w:r>
      <w:r>
        <w:rPr>
          <w:color w:val="212121"/>
          <w:sz w:val="17"/>
        </w:rPr>
        <w:t>implement</w:t>
      </w:r>
      <w:r>
        <w:rPr>
          <w:color w:val="212121"/>
          <w:spacing w:val="-6"/>
          <w:sz w:val="17"/>
        </w:rPr>
        <w:t> </w:t>
      </w:r>
      <w:r>
        <w:rPr>
          <w:color w:val="212121"/>
          <w:sz w:val="17"/>
        </w:rPr>
        <w:t>a</w:t>
      </w:r>
      <w:r>
        <w:rPr>
          <w:color w:val="212121"/>
          <w:spacing w:val="-6"/>
          <w:sz w:val="17"/>
        </w:rPr>
        <w:t> </w:t>
      </w:r>
      <w:r>
        <w:rPr>
          <w:color w:val="212121"/>
          <w:sz w:val="17"/>
        </w:rPr>
        <w:t>set</w:t>
      </w:r>
      <w:r>
        <w:rPr>
          <w:color w:val="212121"/>
          <w:spacing w:val="-6"/>
          <w:sz w:val="17"/>
        </w:rPr>
        <w:t> </w:t>
      </w:r>
      <w:r>
        <w:rPr>
          <w:color w:val="212121"/>
          <w:sz w:val="17"/>
        </w:rPr>
        <w:t>of</w:t>
      </w:r>
      <w:r>
        <w:rPr>
          <w:color w:val="212121"/>
          <w:spacing w:val="-6"/>
          <w:sz w:val="17"/>
        </w:rPr>
        <w:t> </w:t>
      </w:r>
      <w:r>
        <w:rPr>
          <w:color w:val="212121"/>
          <w:sz w:val="17"/>
        </w:rPr>
        <w:t>ethical</w:t>
      </w:r>
      <w:r>
        <w:rPr>
          <w:color w:val="212121"/>
          <w:spacing w:val="-6"/>
          <w:sz w:val="17"/>
        </w:rPr>
        <w:t> </w:t>
      </w:r>
      <w:r>
        <w:rPr>
          <w:color w:val="212121"/>
          <w:sz w:val="17"/>
        </w:rPr>
        <w:t>guidelines</w:t>
      </w:r>
      <w:r>
        <w:rPr>
          <w:color w:val="212121"/>
          <w:spacing w:val="-6"/>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use</w:t>
      </w:r>
      <w:r>
        <w:rPr>
          <w:color w:val="212121"/>
          <w:spacing w:val="-6"/>
          <w:sz w:val="17"/>
        </w:rPr>
        <w:t> </w:t>
      </w:r>
      <w:r>
        <w:rPr>
          <w:color w:val="212121"/>
          <w:sz w:val="17"/>
        </w:rPr>
        <w:t>that</w:t>
      </w:r>
      <w:r>
        <w:rPr>
          <w:color w:val="212121"/>
          <w:spacing w:val="-6"/>
          <w:sz w:val="17"/>
        </w:rPr>
        <w:t> </w:t>
      </w:r>
      <w:r>
        <w:rPr>
          <w:color w:val="212121"/>
          <w:sz w:val="17"/>
        </w:rPr>
        <w:t>aligns</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organization’s</w:t>
      </w:r>
      <w:r>
        <w:rPr>
          <w:color w:val="212121"/>
          <w:spacing w:val="-6"/>
          <w:sz w:val="17"/>
        </w:rPr>
        <w:t> </w:t>
      </w:r>
      <w:r>
        <w:rPr>
          <w:color w:val="212121"/>
          <w:sz w:val="17"/>
        </w:rPr>
        <w:t>values</w:t>
      </w:r>
      <w:r>
        <w:rPr>
          <w:color w:val="212121"/>
          <w:spacing w:val="-6"/>
          <w:sz w:val="17"/>
        </w:rPr>
        <w:t> </w:t>
      </w:r>
      <w:r>
        <w:rPr>
          <w:color w:val="212121"/>
          <w:sz w:val="17"/>
        </w:rPr>
        <w:t>and ethical standards.</w:t>
      </w:r>
      <w:r>
        <w:rPr>
          <w:color w:val="212121"/>
          <w:spacing w:val="-2"/>
          <w:sz w:val="17"/>
        </w:rPr>
        <w:t> </w:t>
      </w:r>
      <w:r>
        <w:rPr>
          <w:color w:val="212121"/>
          <w:sz w:val="17"/>
        </w:rPr>
        <w:t>These guidelines should address issues such as data privacy, bias mitigation, transparency, and accountability.</w:t>
      </w:r>
    </w:p>
    <w:p>
      <w:pPr>
        <w:spacing w:line="331" w:lineRule="auto" w:before="120"/>
        <w:ind w:left="457" w:right="244" w:firstLine="0"/>
        <w:jc w:val="left"/>
        <w:rPr>
          <w:sz w:val="17"/>
        </w:rPr>
      </w:pPr>
      <w:r>
        <w:rPr/>
        <w:pict>
          <v:shape style="position:absolute;margin-left:83.999992pt;margin-top:10.935346pt;width:2.25pt;height:2.25pt;mso-position-horizontal-relative:page;mso-position-vertical-relative:paragraph;z-index:15734784" id="docshape13" coordorigin="1680,219" coordsize="45,45" path="m1705,264l1700,264,1697,263,1680,244,1680,238,1700,219,1705,219,1725,241,1725,244,1705,264xe" filled="true" fillcolor="#212121" stroked="false">
            <v:path arrowok="t"/>
            <v:fill type="solid"/>
            <w10:wrap type="none"/>
          </v:shape>
        </w:pict>
      </w:r>
      <w:r>
        <w:rPr>
          <w:b/>
          <w:color w:val="212121"/>
          <w:sz w:val="17"/>
        </w:rPr>
        <w:t>Regular</w:t>
      </w:r>
      <w:r>
        <w:rPr>
          <w:b/>
          <w:color w:val="212121"/>
          <w:spacing w:val="-11"/>
          <w:sz w:val="17"/>
        </w:rPr>
        <w:t> </w:t>
      </w:r>
      <w:r>
        <w:rPr>
          <w:b/>
          <w:color w:val="212121"/>
          <w:sz w:val="17"/>
        </w:rPr>
        <w:t>audits</w:t>
      </w:r>
      <w:r>
        <w:rPr>
          <w:b/>
          <w:color w:val="212121"/>
          <w:spacing w:val="-7"/>
          <w:sz w:val="17"/>
        </w:rPr>
        <w:t> </w:t>
      </w:r>
      <w:r>
        <w:rPr>
          <w:b/>
          <w:color w:val="212121"/>
          <w:sz w:val="17"/>
        </w:rPr>
        <w:t>and</w:t>
      </w:r>
      <w:r>
        <w:rPr>
          <w:b/>
          <w:color w:val="212121"/>
          <w:spacing w:val="-6"/>
          <w:sz w:val="17"/>
        </w:rPr>
        <w:t> </w:t>
      </w:r>
      <w:r>
        <w:rPr>
          <w:b/>
          <w:color w:val="212121"/>
          <w:sz w:val="17"/>
        </w:rPr>
        <w:t>compliance</w:t>
      </w:r>
      <w:r>
        <w:rPr>
          <w:b/>
          <w:color w:val="212121"/>
          <w:spacing w:val="-6"/>
          <w:sz w:val="17"/>
        </w:rPr>
        <w:t> </w:t>
      </w:r>
      <w:r>
        <w:rPr>
          <w:b/>
          <w:color w:val="212121"/>
          <w:sz w:val="17"/>
        </w:rPr>
        <w:t>checks</w:t>
      </w:r>
      <w:r>
        <w:rPr>
          <w:color w:val="212121"/>
          <w:sz w:val="17"/>
        </w:rPr>
        <w:t>:</w:t>
      </w:r>
      <w:r>
        <w:rPr>
          <w:color w:val="212121"/>
          <w:spacing w:val="-6"/>
          <w:sz w:val="17"/>
        </w:rPr>
        <w:t> </w:t>
      </w:r>
      <w:r>
        <w:rPr>
          <w:color w:val="212121"/>
          <w:sz w:val="17"/>
        </w:rPr>
        <w:t>Conduct</w:t>
      </w:r>
      <w:r>
        <w:rPr>
          <w:color w:val="212121"/>
          <w:spacing w:val="-6"/>
          <w:sz w:val="17"/>
        </w:rPr>
        <w:t> </w:t>
      </w:r>
      <w:r>
        <w:rPr>
          <w:color w:val="212121"/>
          <w:sz w:val="17"/>
        </w:rPr>
        <w:t>regular</w:t>
      </w:r>
      <w:r>
        <w:rPr>
          <w:color w:val="212121"/>
          <w:spacing w:val="-6"/>
          <w:sz w:val="17"/>
        </w:rPr>
        <w:t> </w:t>
      </w:r>
      <w:r>
        <w:rPr>
          <w:color w:val="212121"/>
          <w:sz w:val="17"/>
        </w:rPr>
        <w:t>audits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they</w:t>
      </w:r>
      <w:r>
        <w:rPr>
          <w:color w:val="212121"/>
          <w:spacing w:val="-6"/>
          <w:sz w:val="17"/>
        </w:rPr>
        <w:t> </w:t>
      </w:r>
      <w:r>
        <w:rPr>
          <w:color w:val="212121"/>
          <w:sz w:val="17"/>
        </w:rPr>
        <w:t>comply</w:t>
      </w:r>
      <w:r>
        <w:rPr>
          <w:color w:val="212121"/>
          <w:spacing w:val="-6"/>
          <w:sz w:val="17"/>
        </w:rPr>
        <w:t> </w:t>
      </w:r>
      <w:r>
        <w:rPr>
          <w:color w:val="212121"/>
          <w:sz w:val="17"/>
        </w:rPr>
        <w:t>with</w:t>
      </w:r>
      <w:r>
        <w:rPr>
          <w:color w:val="212121"/>
          <w:spacing w:val="-6"/>
          <w:sz w:val="17"/>
        </w:rPr>
        <w:t> </w:t>
      </w:r>
      <w:r>
        <w:rPr>
          <w:color w:val="212121"/>
          <w:sz w:val="17"/>
        </w:rPr>
        <w:t>both</w:t>
      </w:r>
      <w:r>
        <w:rPr>
          <w:color w:val="212121"/>
          <w:spacing w:val="-6"/>
          <w:sz w:val="17"/>
        </w:rPr>
        <w:t> </w:t>
      </w:r>
      <w:r>
        <w:rPr>
          <w:color w:val="212121"/>
          <w:sz w:val="17"/>
        </w:rPr>
        <w:t>internal</w:t>
      </w:r>
      <w:r>
        <w:rPr>
          <w:color w:val="212121"/>
          <w:spacing w:val="-6"/>
          <w:sz w:val="17"/>
        </w:rPr>
        <w:t> </w:t>
      </w:r>
      <w:r>
        <w:rPr>
          <w:color w:val="212121"/>
          <w:sz w:val="17"/>
        </w:rPr>
        <w:t>ethical guidelines and external legal requirements. Compliance checks should be an ongoing process to adapt to new regulations and changes in the operational environment.</w:t>
      </w:r>
    </w:p>
    <w:p>
      <w:pPr>
        <w:spacing w:line="331" w:lineRule="auto" w:before="106"/>
        <w:ind w:left="457" w:right="130" w:firstLine="0"/>
        <w:jc w:val="left"/>
        <w:rPr>
          <w:sz w:val="17"/>
        </w:rPr>
      </w:pPr>
      <w:r>
        <w:rPr/>
        <w:pict>
          <v:shape style="position:absolute;margin-left:83.999992pt;margin-top:10.235342pt;width:2.25pt;height:2.25pt;mso-position-horizontal-relative:page;mso-position-vertical-relative:paragraph;z-index:15735296" id="docshape14" coordorigin="1680,205" coordsize="45,45" path="m1705,250l1700,250,1697,249,1680,230,1680,224,1700,205,1705,205,1725,227,1725,230,1705,250xe" filled="true" fillcolor="#212121" stroked="false">
            <v:path arrowok="t"/>
            <v:fill type="solid"/>
            <w10:wrap type="none"/>
          </v:shape>
        </w:pict>
      </w:r>
      <w:r>
        <w:rPr>
          <w:b/>
          <w:color w:val="212121"/>
          <w:sz w:val="17"/>
        </w:rPr>
        <w:t>Stakeholder</w:t>
      </w:r>
      <w:r>
        <w:rPr>
          <w:b/>
          <w:color w:val="212121"/>
          <w:spacing w:val="-10"/>
          <w:sz w:val="17"/>
        </w:rPr>
        <w:t> </w:t>
      </w:r>
      <w:r>
        <w:rPr>
          <w:b/>
          <w:color w:val="212121"/>
          <w:sz w:val="17"/>
        </w:rPr>
        <w:t>engagement</w:t>
      </w:r>
      <w:r>
        <w:rPr>
          <w:color w:val="212121"/>
          <w:sz w:val="17"/>
        </w:rPr>
        <w:t>:</w:t>
      </w:r>
      <w:r>
        <w:rPr>
          <w:color w:val="212121"/>
          <w:spacing w:val="-7"/>
          <w:sz w:val="17"/>
        </w:rPr>
        <w:t> </w:t>
      </w:r>
      <w:r>
        <w:rPr>
          <w:color w:val="212121"/>
          <w:sz w:val="17"/>
        </w:rPr>
        <w:t>Engage</w:t>
      </w:r>
      <w:r>
        <w:rPr>
          <w:color w:val="212121"/>
          <w:spacing w:val="-7"/>
          <w:sz w:val="17"/>
        </w:rPr>
        <w:t> </w:t>
      </w:r>
      <w:r>
        <w:rPr>
          <w:color w:val="212121"/>
          <w:sz w:val="17"/>
        </w:rPr>
        <w:t>with</w:t>
      </w:r>
      <w:r>
        <w:rPr>
          <w:color w:val="212121"/>
          <w:spacing w:val="-7"/>
          <w:sz w:val="17"/>
        </w:rPr>
        <w:t> </w:t>
      </w:r>
      <w:r>
        <w:rPr>
          <w:color w:val="212121"/>
          <w:sz w:val="17"/>
        </w:rPr>
        <w:t>all</w:t>
      </w:r>
      <w:r>
        <w:rPr>
          <w:color w:val="212121"/>
          <w:spacing w:val="-7"/>
          <w:sz w:val="17"/>
        </w:rPr>
        <w:t> </w:t>
      </w:r>
      <w:r>
        <w:rPr>
          <w:color w:val="212121"/>
          <w:sz w:val="17"/>
        </w:rPr>
        <w:t>stakeholders,</w:t>
      </w:r>
      <w:r>
        <w:rPr>
          <w:color w:val="212121"/>
          <w:spacing w:val="-7"/>
          <w:sz w:val="17"/>
        </w:rPr>
        <w:t> </w:t>
      </w:r>
      <w:r>
        <w:rPr>
          <w:color w:val="212121"/>
          <w:sz w:val="17"/>
        </w:rPr>
        <w:t>including</w:t>
      </w:r>
      <w:r>
        <w:rPr>
          <w:color w:val="212121"/>
          <w:spacing w:val="-7"/>
          <w:sz w:val="17"/>
        </w:rPr>
        <w:t> </w:t>
      </w:r>
      <w:r>
        <w:rPr>
          <w:color w:val="212121"/>
          <w:sz w:val="17"/>
        </w:rPr>
        <w:t>employees,</w:t>
      </w:r>
      <w:r>
        <w:rPr>
          <w:color w:val="212121"/>
          <w:spacing w:val="-7"/>
          <w:sz w:val="17"/>
        </w:rPr>
        <w:t> </w:t>
      </w:r>
      <w:r>
        <w:rPr>
          <w:color w:val="212121"/>
          <w:sz w:val="17"/>
        </w:rPr>
        <w:t>clients,</w:t>
      </w:r>
      <w:r>
        <w:rPr>
          <w:color w:val="212121"/>
          <w:spacing w:val="-7"/>
          <w:sz w:val="17"/>
        </w:rPr>
        <w:t> </w:t>
      </w:r>
      <w:r>
        <w:rPr>
          <w:color w:val="212121"/>
          <w:sz w:val="17"/>
        </w:rPr>
        <w:t>and</w:t>
      </w:r>
      <w:r>
        <w:rPr>
          <w:color w:val="212121"/>
          <w:spacing w:val="-7"/>
          <w:sz w:val="17"/>
        </w:rPr>
        <w:t> </w:t>
      </w:r>
      <w:r>
        <w:rPr>
          <w:color w:val="212121"/>
          <w:sz w:val="17"/>
        </w:rPr>
        <w:t>regulatory</w:t>
      </w:r>
      <w:r>
        <w:rPr>
          <w:color w:val="212121"/>
          <w:spacing w:val="-7"/>
          <w:sz w:val="17"/>
        </w:rPr>
        <w:t> </w:t>
      </w:r>
      <w:r>
        <w:rPr>
          <w:color w:val="212121"/>
          <w:sz w:val="17"/>
        </w:rPr>
        <w:t>bodies,</w:t>
      </w:r>
      <w:r>
        <w:rPr>
          <w:color w:val="212121"/>
          <w:spacing w:val="-7"/>
          <w:sz w:val="17"/>
        </w:rPr>
        <w:t> </w:t>
      </w:r>
      <w:r>
        <w:rPr>
          <w:color w:val="212121"/>
          <w:sz w:val="17"/>
        </w:rPr>
        <w:t>to</w:t>
      </w:r>
      <w:r>
        <w:rPr>
          <w:color w:val="212121"/>
          <w:spacing w:val="-7"/>
          <w:sz w:val="17"/>
        </w:rPr>
        <w:t> </w:t>
      </w:r>
      <w:r>
        <w:rPr>
          <w:color w:val="212121"/>
          <w:sz w:val="17"/>
        </w:rPr>
        <w:t>gain</w:t>
      </w:r>
      <w:r>
        <w:rPr>
          <w:color w:val="212121"/>
          <w:spacing w:val="-7"/>
          <w:sz w:val="17"/>
        </w:rPr>
        <w:t> </w:t>
      </w:r>
      <w:r>
        <w:rPr>
          <w:color w:val="212121"/>
          <w:sz w:val="17"/>
        </w:rPr>
        <w:t>insights</w:t>
      </w:r>
      <w:r>
        <w:rPr>
          <w:color w:val="212121"/>
          <w:spacing w:val="-7"/>
          <w:sz w:val="17"/>
        </w:rPr>
        <w:t> </w:t>
      </w:r>
      <w:r>
        <w:rPr>
          <w:color w:val="212121"/>
          <w:sz w:val="17"/>
        </w:rPr>
        <w:t>into their</w:t>
      </w:r>
      <w:r>
        <w:rPr>
          <w:color w:val="212121"/>
          <w:spacing w:val="-1"/>
          <w:sz w:val="17"/>
        </w:rPr>
        <w:t> </w:t>
      </w:r>
      <w:r>
        <w:rPr>
          <w:color w:val="212121"/>
          <w:sz w:val="17"/>
        </w:rPr>
        <w:t>concerns</w:t>
      </w:r>
      <w:r>
        <w:rPr>
          <w:color w:val="212121"/>
          <w:spacing w:val="-1"/>
          <w:sz w:val="17"/>
        </w:rPr>
        <w:t> </w:t>
      </w:r>
      <w:r>
        <w:rPr>
          <w:color w:val="212121"/>
          <w:sz w:val="17"/>
        </w:rPr>
        <w:t>and</w:t>
      </w:r>
      <w:r>
        <w:rPr>
          <w:color w:val="212121"/>
          <w:spacing w:val="-1"/>
          <w:sz w:val="17"/>
        </w:rPr>
        <w:t> </w:t>
      </w:r>
      <w:r>
        <w:rPr>
          <w:color w:val="212121"/>
          <w:sz w:val="17"/>
        </w:rPr>
        <w:t>expectations</w:t>
      </w:r>
      <w:r>
        <w:rPr>
          <w:color w:val="212121"/>
          <w:spacing w:val="-1"/>
          <w:sz w:val="17"/>
        </w:rPr>
        <w:t> </w:t>
      </w:r>
      <w:r>
        <w:rPr>
          <w:color w:val="212121"/>
          <w:sz w:val="17"/>
        </w:rPr>
        <w:t>regarding</w:t>
      </w:r>
      <w:r>
        <w:rPr>
          <w:color w:val="212121"/>
          <w:spacing w:val="-10"/>
          <w:sz w:val="17"/>
        </w:rPr>
        <w:t> </w:t>
      </w:r>
      <w:r>
        <w:rPr>
          <w:color w:val="212121"/>
          <w:sz w:val="17"/>
        </w:rPr>
        <w:t>AI</w:t>
      </w:r>
      <w:r>
        <w:rPr>
          <w:color w:val="212121"/>
          <w:spacing w:val="-1"/>
          <w:sz w:val="17"/>
        </w:rPr>
        <w:t> </w:t>
      </w:r>
      <w:r>
        <w:rPr>
          <w:color w:val="212121"/>
          <w:sz w:val="17"/>
        </w:rPr>
        <w:t>use.</w:t>
      </w:r>
      <w:r>
        <w:rPr>
          <w:color w:val="212121"/>
          <w:spacing w:val="-4"/>
          <w:sz w:val="17"/>
        </w:rPr>
        <w:t> </w:t>
      </w:r>
      <w:r>
        <w:rPr>
          <w:color w:val="212121"/>
          <w:sz w:val="17"/>
        </w:rPr>
        <w:t>This</w:t>
      </w:r>
      <w:r>
        <w:rPr>
          <w:color w:val="212121"/>
          <w:spacing w:val="-1"/>
          <w:sz w:val="17"/>
        </w:rPr>
        <w:t> </w:t>
      </w:r>
      <w:r>
        <w:rPr>
          <w:color w:val="212121"/>
          <w:sz w:val="17"/>
        </w:rPr>
        <w:t>engagement</w:t>
      </w:r>
      <w:r>
        <w:rPr>
          <w:color w:val="212121"/>
          <w:spacing w:val="-1"/>
          <w:sz w:val="17"/>
        </w:rPr>
        <w:t> </w:t>
      </w:r>
      <w:r>
        <w:rPr>
          <w:color w:val="212121"/>
          <w:sz w:val="17"/>
        </w:rPr>
        <w:t>should</w:t>
      </w:r>
      <w:r>
        <w:rPr>
          <w:color w:val="212121"/>
          <w:spacing w:val="-1"/>
          <w:sz w:val="17"/>
        </w:rPr>
        <w:t> </w:t>
      </w:r>
      <w:r>
        <w:rPr>
          <w:color w:val="212121"/>
          <w:sz w:val="17"/>
        </w:rPr>
        <w:t>inform</w:t>
      </w:r>
      <w:r>
        <w:rPr>
          <w:color w:val="212121"/>
          <w:spacing w:val="-1"/>
          <w:sz w:val="17"/>
        </w:rPr>
        <w:t> </w:t>
      </w:r>
      <w:r>
        <w:rPr>
          <w:color w:val="212121"/>
          <w:sz w:val="17"/>
        </w:rPr>
        <w:t>the</w:t>
      </w:r>
      <w:r>
        <w:rPr>
          <w:color w:val="212121"/>
          <w:spacing w:val="-10"/>
          <w:sz w:val="17"/>
        </w:rPr>
        <w:t> </w:t>
      </w:r>
      <w:r>
        <w:rPr>
          <w:color w:val="212121"/>
          <w:sz w:val="17"/>
        </w:rPr>
        <w:t>AI</w:t>
      </w:r>
      <w:r>
        <w:rPr>
          <w:color w:val="212121"/>
          <w:spacing w:val="-1"/>
          <w:sz w:val="17"/>
        </w:rPr>
        <w:t> </w:t>
      </w:r>
      <w:r>
        <w:rPr>
          <w:color w:val="212121"/>
          <w:sz w:val="17"/>
        </w:rPr>
        <w:t>governance</w:t>
      </w:r>
      <w:r>
        <w:rPr>
          <w:color w:val="212121"/>
          <w:spacing w:val="-1"/>
          <w:sz w:val="17"/>
        </w:rPr>
        <w:t> </w:t>
      </w:r>
      <w:r>
        <w:rPr>
          <w:color w:val="212121"/>
          <w:sz w:val="17"/>
        </w:rPr>
        <w:t>process</w:t>
      </w:r>
      <w:r>
        <w:rPr>
          <w:color w:val="212121"/>
          <w:spacing w:val="-1"/>
          <w:sz w:val="17"/>
        </w:rPr>
        <w:t> </w:t>
      </w:r>
      <w:r>
        <w:rPr>
          <w:color w:val="212121"/>
          <w:sz w:val="17"/>
        </w:rPr>
        <w:t>and</w:t>
      </w:r>
      <w:r>
        <w:rPr>
          <w:color w:val="212121"/>
          <w:spacing w:val="-1"/>
          <w:sz w:val="17"/>
        </w:rPr>
        <w:t> </w:t>
      </w:r>
      <w:r>
        <w:rPr>
          <w:color w:val="212121"/>
          <w:sz w:val="17"/>
        </w:rPr>
        <w:t>help</w:t>
      </w:r>
      <w:r>
        <w:rPr>
          <w:color w:val="212121"/>
          <w:spacing w:val="-1"/>
          <w:sz w:val="17"/>
        </w:rPr>
        <w:t> </w:t>
      </w:r>
      <w:r>
        <w:rPr>
          <w:color w:val="212121"/>
          <w:sz w:val="17"/>
        </w:rPr>
        <w:t>build</w:t>
      </w:r>
      <w:r>
        <w:rPr>
          <w:color w:val="212121"/>
          <w:spacing w:val="-1"/>
          <w:sz w:val="17"/>
        </w:rPr>
        <w:t> </w:t>
      </w:r>
      <w:r>
        <w:rPr>
          <w:color w:val="212121"/>
          <w:sz w:val="17"/>
        </w:rPr>
        <w:t>trust in AI systems.</w:t>
      </w:r>
    </w:p>
    <w:p>
      <w:pPr>
        <w:spacing w:line="331" w:lineRule="auto" w:before="121"/>
        <w:ind w:left="457" w:right="0" w:firstLine="0"/>
        <w:jc w:val="left"/>
        <w:rPr>
          <w:sz w:val="17"/>
        </w:rPr>
      </w:pPr>
      <w:r>
        <w:rPr/>
        <w:pict>
          <v:shape style="position:absolute;margin-left:83.999992pt;margin-top:10.985338pt;width:2.25pt;height:2.25pt;mso-position-horizontal-relative:page;mso-position-vertical-relative:paragraph;z-index:15735808" id="docshape15" coordorigin="1680,220" coordsize="45,45" path="m1705,265l1700,265,1697,264,1680,245,1680,239,1700,220,1705,220,1725,242,1725,245,1705,265xe" filled="true" fillcolor="#212121" stroked="false">
            <v:path arrowok="t"/>
            <v:fill type="solid"/>
            <w10:wrap type="none"/>
          </v:shape>
        </w:pict>
      </w:r>
      <w:r>
        <w:rPr>
          <w:b/>
          <w:color w:val="212121"/>
          <w:sz w:val="17"/>
        </w:rPr>
        <w:t>Training</w:t>
      </w:r>
      <w:r>
        <w:rPr>
          <w:b/>
          <w:color w:val="212121"/>
          <w:spacing w:val="-8"/>
          <w:sz w:val="17"/>
        </w:rPr>
        <w:t> </w:t>
      </w:r>
      <w:r>
        <w:rPr>
          <w:b/>
          <w:color w:val="212121"/>
          <w:sz w:val="17"/>
        </w:rPr>
        <w:t>and</w:t>
      </w:r>
      <w:r>
        <w:rPr>
          <w:b/>
          <w:color w:val="212121"/>
          <w:spacing w:val="-8"/>
          <w:sz w:val="17"/>
        </w:rPr>
        <w:t> </w:t>
      </w:r>
      <w:r>
        <w:rPr>
          <w:b/>
          <w:color w:val="212121"/>
          <w:sz w:val="17"/>
        </w:rPr>
        <w:t>awareness</w:t>
      </w:r>
      <w:r>
        <w:rPr>
          <w:b/>
          <w:color w:val="212121"/>
          <w:spacing w:val="-8"/>
          <w:sz w:val="17"/>
        </w:rPr>
        <w:t> </w:t>
      </w:r>
      <w:r>
        <w:rPr>
          <w:b/>
          <w:color w:val="212121"/>
          <w:sz w:val="17"/>
        </w:rPr>
        <w:t>programs</w:t>
      </w:r>
      <w:r>
        <w:rPr>
          <w:color w:val="212121"/>
          <w:sz w:val="17"/>
        </w:rPr>
        <w:t>:</w:t>
      </w:r>
      <w:r>
        <w:rPr>
          <w:color w:val="212121"/>
          <w:spacing w:val="-8"/>
          <w:sz w:val="17"/>
        </w:rPr>
        <w:t> </w:t>
      </w:r>
      <w:r>
        <w:rPr>
          <w:color w:val="212121"/>
          <w:sz w:val="17"/>
        </w:rPr>
        <w:t>Implement</w:t>
      </w:r>
      <w:r>
        <w:rPr>
          <w:color w:val="212121"/>
          <w:spacing w:val="-8"/>
          <w:sz w:val="17"/>
        </w:rPr>
        <w:t> </w:t>
      </w:r>
      <w:r>
        <w:rPr>
          <w:color w:val="212121"/>
          <w:sz w:val="17"/>
        </w:rPr>
        <w:t>training</w:t>
      </w:r>
      <w:r>
        <w:rPr>
          <w:color w:val="212121"/>
          <w:spacing w:val="-8"/>
          <w:sz w:val="17"/>
        </w:rPr>
        <w:t> </w:t>
      </w:r>
      <w:r>
        <w:rPr>
          <w:color w:val="212121"/>
          <w:sz w:val="17"/>
        </w:rPr>
        <w:t>and</w:t>
      </w:r>
      <w:r>
        <w:rPr>
          <w:color w:val="212121"/>
          <w:spacing w:val="-8"/>
          <w:sz w:val="17"/>
        </w:rPr>
        <w:t> </w:t>
      </w:r>
      <w:r>
        <w:rPr>
          <w:color w:val="212121"/>
          <w:sz w:val="17"/>
        </w:rPr>
        <w:t>awareness</w:t>
      </w:r>
      <w:r>
        <w:rPr>
          <w:color w:val="212121"/>
          <w:spacing w:val="-8"/>
          <w:sz w:val="17"/>
        </w:rPr>
        <w:t> </w:t>
      </w:r>
      <w:r>
        <w:rPr>
          <w:color w:val="212121"/>
          <w:sz w:val="17"/>
        </w:rPr>
        <w:t>programs</w:t>
      </w:r>
      <w:r>
        <w:rPr>
          <w:color w:val="212121"/>
          <w:spacing w:val="-8"/>
          <w:sz w:val="17"/>
        </w:rPr>
        <w:t> </w:t>
      </w:r>
      <w:r>
        <w:rPr>
          <w:color w:val="212121"/>
          <w:sz w:val="17"/>
        </w:rPr>
        <w:t>to</w:t>
      </w:r>
      <w:r>
        <w:rPr>
          <w:color w:val="212121"/>
          <w:spacing w:val="-8"/>
          <w:sz w:val="17"/>
        </w:rPr>
        <w:t> </w:t>
      </w:r>
      <w:r>
        <w:rPr>
          <w:color w:val="212121"/>
          <w:sz w:val="17"/>
        </w:rPr>
        <w:t>educate</w:t>
      </w:r>
      <w:r>
        <w:rPr>
          <w:color w:val="212121"/>
          <w:spacing w:val="-8"/>
          <w:sz w:val="17"/>
        </w:rPr>
        <w:t> </w:t>
      </w:r>
      <w:r>
        <w:rPr>
          <w:color w:val="212121"/>
          <w:sz w:val="17"/>
        </w:rPr>
        <w:t>all</w:t>
      </w:r>
      <w:r>
        <w:rPr>
          <w:color w:val="212121"/>
          <w:spacing w:val="-8"/>
          <w:sz w:val="17"/>
        </w:rPr>
        <w:t> </w:t>
      </w:r>
      <w:r>
        <w:rPr>
          <w:color w:val="212121"/>
          <w:sz w:val="17"/>
        </w:rPr>
        <w:t>relevant</w:t>
      </w:r>
      <w:r>
        <w:rPr>
          <w:color w:val="212121"/>
          <w:spacing w:val="-8"/>
          <w:sz w:val="17"/>
        </w:rPr>
        <w:t> </w:t>
      </w:r>
      <w:r>
        <w:rPr>
          <w:color w:val="212121"/>
          <w:sz w:val="17"/>
        </w:rPr>
        <w:t>stakeholders</w:t>
      </w:r>
      <w:r>
        <w:rPr>
          <w:color w:val="212121"/>
          <w:spacing w:val="-8"/>
          <w:sz w:val="17"/>
        </w:rPr>
        <w:t> </w:t>
      </w:r>
      <w:r>
        <w:rPr>
          <w:color w:val="212121"/>
          <w:sz w:val="17"/>
        </w:rPr>
        <w:t>about</w:t>
      </w:r>
      <w:r>
        <w:rPr>
          <w:color w:val="212121"/>
          <w:spacing w:val="-8"/>
          <w:sz w:val="17"/>
        </w:rPr>
        <w:t> </w:t>
      </w:r>
      <w:r>
        <w:rPr>
          <w:color w:val="212121"/>
          <w:sz w:val="17"/>
        </w:rPr>
        <w:t>the ethical use of</w:t>
      </w:r>
      <w:r>
        <w:rPr>
          <w:color w:val="212121"/>
          <w:spacing w:val="-6"/>
          <w:sz w:val="17"/>
        </w:rPr>
        <w:t> </w:t>
      </w:r>
      <w:r>
        <w:rPr>
          <w:color w:val="212121"/>
          <w:sz w:val="17"/>
        </w:rPr>
        <w:t>AI. These programs should focus on understanding</w:t>
      </w:r>
      <w:r>
        <w:rPr>
          <w:color w:val="212121"/>
          <w:spacing w:val="-6"/>
          <w:sz w:val="17"/>
        </w:rPr>
        <w:t> </w:t>
      </w:r>
      <w:r>
        <w:rPr>
          <w:color w:val="212121"/>
          <w:sz w:val="17"/>
        </w:rPr>
        <w:t>AI capabilities, limitations, and the ethical considerations associated with its use.</w:t>
      </w:r>
    </w:p>
    <w:p>
      <w:pPr>
        <w:pStyle w:val="BodyText"/>
        <w:spacing w:before="6"/>
        <w:rPr>
          <w:sz w:val="15"/>
        </w:rPr>
      </w:pPr>
    </w:p>
    <w:p>
      <w:pPr>
        <w:pStyle w:val="BodyText"/>
        <w:spacing w:line="340" w:lineRule="auto"/>
        <w:ind w:left="119" w:right="185"/>
      </w:pPr>
      <w:r>
        <w:rPr>
          <w:color w:val="212121"/>
        </w:rPr>
        <w:t>By addressing these ethical considerations and implementing robust AI governance frameworks, accounting</w:t>
      </w:r>
      <w:r>
        <w:rPr>
          <w:color w:val="212121"/>
          <w:spacing w:val="27"/>
        </w:rPr>
        <w:t> </w:t>
      </w:r>
      <w:r>
        <w:rPr>
          <w:color w:val="212121"/>
        </w:rPr>
        <w:t>professionals</w:t>
      </w:r>
      <w:r>
        <w:rPr>
          <w:color w:val="212121"/>
          <w:spacing w:val="27"/>
        </w:rPr>
        <w:t> </w:t>
      </w:r>
      <w:r>
        <w:rPr>
          <w:color w:val="212121"/>
        </w:rPr>
        <w:t>can</w:t>
      </w:r>
      <w:r>
        <w:rPr>
          <w:color w:val="212121"/>
          <w:spacing w:val="27"/>
        </w:rPr>
        <w:t> </w:t>
      </w:r>
      <w:r>
        <w:rPr>
          <w:color w:val="212121"/>
        </w:rPr>
        <w:t>leverage AI</w:t>
      </w:r>
      <w:r>
        <w:rPr>
          <w:color w:val="212121"/>
          <w:spacing w:val="27"/>
        </w:rPr>
        <w:t> </w:t>
      </w:r>
      <w:r>
        <w:rPr>
          <w:color w:val="212121"/>
        </w:rPr>
        <w:t>technologies</w:t>
      </w:r>
      <w:r>
        <w:rPr>
          <w:color w:val="212121"/>
          <w:spacing w:val="27"/>
        </w:rPr>
        <w:t> </w:t>
      </w:r>
      <w:r>
        <w:rPr>
          <w:color w:val="212121"/>
        </w:rPr>
        <w:t>effectively</w:t>
      </w:r>
      <w:r>
        <w:rPr>
          <w:color w:val="212121"/>
          <w:spacing w:val="27"/>
        </w:rPr>
        <w:t> </w:t>
      </w:r>
      <w:r>
        <w:rPr>
          <w:color w:val="212121"/>
        </w:rPr>
        <w:t>while</w:t>
      </w:r>
      <w:r>
        <w:rPr>
          <w:color w:val="212121"/>
          <w:spacing w:val="27"/>
        </w:rPr>
        <w:t> </w:t>
      </w:r>
      <w:r>
        <w:rPr>
          <w:color w:val="212121"/>
        </w:rPr>
        <w:t>maintaining</w:t>
      </w:r>
      <w:r>
        <w:rPr>
          <w:color w:val="212121"/>
          <w:spacing w:val="27"/>
        </w:rPr>
        <w:t> </w:t>
      </w:r>
      <w:r>
        <w:rPr>
          <w:color w:val="212121"/>
        </w:rPr>
        <w:t>high</w:t>
      </w:r>
      <w:r>
        <w:rPr>
          <w:color w:val="212121"/>
          <w:spacing w:val="27"/>
        </w:rPr>
        <w:t> </w:t>
      </w:r>
      <w:r>
        <w:rPr>
          <w:color w:val="212121"/>
        </w:rPr>
        <w:t>standards</w:t>
      </w:r>
      <w:r>
        <w:rPr>
          <w:color w:val="212121"/>
        </w:rPr>
        <w:t> of ethical practice and compliance. This approach ensures that AI is used as a force for good,</w:t>
      </w:r>
      <w:r>
        <w:rPr>
          <w:color w:val="212121"/>
          <w:spacing w:val="40"/>
        </w:rPr>
        <w:t> </w:t>
      </w:r>
      <w:r>
        <w:rPr>
          <w:color w:val="212121"/>
        </w:rPr>
        <w:t>enhancing the efficiency and accuracy of accounting services without compromising ethical values or stakeholder trust. The following table presents an overview of ethical considerations and strategies</w:t>
      </w:r>
    </w:p>
    <w:p>
      <w:pPr>
        <w:spacing w:after="0" w:line="340" w:lineRule="auto"/>
        <w:sectPr>
          <w:pgSz w:w="12240" w:h="15840"/>
          <w:pgMar w:top="1420" w:bottom="280" w:left="1420" w:right="1440"/>
        </w:sectPr>
      </w:pPr>
    </w:p>
    <w:p>
      <w:pPr>
        <w:pStyle w:val="BodyText"/>
        <w:spacing w:line="340" w:lineRule="auto" w:before="69"/>
        <w:ind w:left="119"/>
      </w:pPr>
      <w:r>
        <w:rPr/>
        <w:pict>
          <v:shape style="position:absolute;margin-left:77.25pt;margin-top:36.969303pt;width:457.5pt;height:224.05pt;mso-position-horizontal-relative:page;mso-position-vertical-relative:paragraph;z-index:15737856" type="#_x0000_t202" id="docshape16"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95"/>
                    <w:gridCol w:w="3705"/>
                    <w:gridCol w:w="3435"/>
                  </w:tblGrid>
                  <w:tr>
                    <w:trPr>
                      <w:trHeight w:val="659" w:hRule="atLeast"/>
                    </w:trPr>
                    <w:tc>
                      <w:tcPr>
                        <w:tcW w:w="1995" w:type="dxa"/>
                      </w:tcPr>
                      <w:p>
                        <w:pPr>
                          <w:pStyle w:val="TableParagraph"/>
                          <w:spacing w:before="6"/>
                          <w:rPr>
                            <w:sz w:val="22"/>
                          </w:rPr>
                        </w:pPr>
                      </w:p>
                      <w:p>
                        <w:pPr>
                          <w:pStyle w:val="TableParagraph"/>
                          <w:ind w:left="92"/>
                          <w:rPr>
                            <w:b/>
                            <w:sz w:val="22"/>
                          </w:rPr>
                        </w:pPr>
                        <w:r>
                          <w:rPr>
                            <w:b/>
                            <w:color w:val="212121"/>
                            <w:sz w:val="22"/>
                          </w:rPr>
                          <w:t>Ethical</w:t>
                        </w:r>
                        <w:r>
                          <w:rPr>
                            <w:b/>
                            <w:color w:val="212121"/>
                            <w:spacing w:val="8"/>
                            <w:sz w:val="22"/>
                          </w:rPr>
                          <w:t> </w:t>
                        </w:r>
                        <w:r>
                          <w:rPr>
                            <w:b/>
                            <w:color w:val="212121"/>
                            <w:spacing w:val="-2"/>
                            <w:sz w:val="22"/>
                          </w:rPr>
                          <w:t>Issue</w:t>
                        </w:r>
                      </w:p>
                    </w:tc>
                    <w:tc>
                      <w:tcPr>
                        <w:tcW w:w="3705" w:type="dxa"/>
                      </w:tcPr>
                      <w:p>
                        <w:pPr>
                          <w:pStyle w:val="TableParagraph"/>
                          <w:spacing w:before="6"/>
                          <w:rPr>
                            <w:sz w:val="22"/>
                          </w:rPr>
                        </w:pPr>
                      </w:p>
                      <w:p>
                        <w:pPr>
                          <w:pStyle w:val="TableParagraph"/>
                          <w:ind w:left="95"/>
                          <w:rPr>
                            <w:b/>
                            <w:sz w:val="22"/>
                          </w:rPr>
                        </w:pPr>
                        <w:r>
                          <w:rPr>
                            <w:b/>
                            <w:color w:val="212121"/>
                            <w:sz w:val="22"/>
                          </w:rPr>
                          <w:t>Strategy</w:t>
                        </w:r>
                        <w:r>
                          <w:rPr>
                            <w:b/>
                            <w:color w:val="212121"/>
                            <w:spacing w:val="7"/>
                            <w:sz w:val="22"/>
                          </w:rPr>
                          <w:t> </w:t>
                        </w:r>
                        <w:r>
                          <w:rPr>
                            <w:b/>
                            <w:color w:val="212121"/>
                            <w:sz w:val="22"/>
                          </w:rPr>
                          <w:t>to</w:t>
                        </w:r>
                        <w:r>
                          <w:rPr>
                            <w:b/>
                            <w:color w:val="212121"/>
                            <w:spacing w:val="-7"/>
                            <w:sz w:val="22"/>
                          </w:rPr>
                          <w:t> </w:t>
                        </w:r>
                        <w:r>
                          <w:rPr>
                            <w:b/>
                            <w:color w:val="212121"/>
                            <w:spacing w:val="-2"/>
                            <w:sz w:val="22"/>
                          </w:rPr>
                          <w:t>Address</w:t>
                        </w:r>
                      </w:p>
                    </w:tc>
                    <w:tc>
                      <w:tcPr>
                        <w:tcW w:w="3435" w:type="dxa"/>
                      </w:tcPr>
                      <w:p>
                        <w:pPr>
                          <w:pStyle w:val="TableParagraph"/>
                          <w:spacing w:before="6"/>
                          <w:rPr>
                            <w:sz w:val="22"/>
                          </w:rPr>
                        </w:pPr>
                      </w:p>
                      <w:p>
                        <w:pPr>
                          <w:pStyle w:val="TableParagraph"/>
                          <w:ind w:left="93"/>
                          <w:rPr>
                            <w:b/>
                            <w:sz w:val="22"/>
                          </w:rPr>
                        </w:pPr>
                        <w:r>
                          <w:rPr>
                            <w:b/>
                            <w:color w:val="212121"/>
                            <w:spacing w:val="-2"/>
                            <w:sz w:val="22"/>
                          </w:rPr>
                          <w:t>Implementation</w:t>
                        </w:r>
                      </w:p>
                    </w:tc>
                  </w:tr>
                  <w:tr>
                    <w:trPr>
                      <w:trHeight w:val="1364" w:hRule="atLeast"/>
                    </w:trPr>
                    <w:tc>
                      <w:tcPr>
                        <w:tcW w:w="1995" w:type="dxa"/>
                      </w:tcPr>
                      <w:p>
                        <w:pPr>
                          <w:pStyle w:val="TableParagraph"/>
                          <w:spacing w:before="3"/>
                          <w:rPr>
                            <w:sz w:val="21"/>
                          </w:rPr>
                        </w:pPr>
                      </w:p>
                      <w:p>
                        <w:pPr>
                          <w:pStyle w:val="TableParagraph"/>
                          <w:ind w:left="92"/>
                          <w:rPr>
                            <w:sz w:val="22"/>
                          </w:rPr>
                        </w:pPr>
                        <w:r>
                          <w:rPr>
                            <w:color w:val="212121"/>
                            <w:sz w:val="22"/>
                          </w:rPr>
                          <w:t>Data</w:t>
                        </w:r>
                        <w:r>
                          <w:rPr>
                            <w:color w:val="212121"/>
                            <w:spacing w:val="6"/>
                            <w:sz w:val="22"/>
                          </w:rPr>
                          <w:t> </w:t>
                        </w:r>
                        <w:r>
                          <w:rPr>
                            <w:color w:val="212121"/>
                            <w:spacing w:val="-2"/>
                            <w:sz w:val="22"/>
                          </w:rPr>
                          <w:t>privacy</w:t>
                        </w:r>
                      </w:p>
                    </w:tc>
                    <w:tc>
                      <w:tcPr>
                        <w:tcW w:w="3705" w:type="dxa"/>
                      </w:tcPr>
                      <w:p>
                        <w:pPr>
                          <w:pStyle w:val="TableParagraph"/>
                          <w:spacing w:before="3"/>
                          <w:rPr>
                            <w:sz w:val="21"/>
                          </w:rPr>
                        </w:pPr>
                      </w:p>
                      <w:p>
                        <w:pPr>
                          <w:pStyle w:val="TableParagraph"/>
                          <w:spacing w:line="340" w:lineRule="auto"/>
                          <w:ind w:left="95"/>
                          <w:rPr>
                            <w:sz w:val="22"/>
                          </w:rPr>
                        </w:pPr>
                        <w:r>
                          <w:rPr>
                            <w:color w:val="212121"/>
                            <w:sz w:val="22"/>
                          </w:rPr>
                          <w:t>Implement robust data protection measures and comply with legal </w:t>
                        </w:r>
                        <w:r>
                          <w:rPr>
                            <w:color w:val="212121"/>
                            <w:spacing w:val="-2"/>
                            <w:sz w:val="22"/>
                          </w:rPr>
                          <w:t>standards</w:t>
                        </w:r>
                      </w:p>
                    </w:tc>
                    <w:tc>
                      <w:tcPr>
                        <w:tcW w:w="3435" w:type="dxa"/>
                      </w:tcPr>
                      <w:p>
                        <w:pPr>
                          <w:pStyle w:val="TableParagraph"/>
                          <w:spacing w:before="3"/>
                          <w:rPr>
                            <w:sz w:val="21"/>
                          </w:rPr>
                        </w:pPr>
                      </w:p>
                      <w:p>
                        <w:pPr>
                          <w:pStyle w:val="TableParagraph"/>
                          <w:spacing w:line="340" w:lineRule="auto"/>
                          <w:ind w:left="93"/>
                          <w:rPr>
                            <w:sz w:val="22"/>
                          </w:rPr>
                        </w:pPr>
                        <w:r>
                          <w:rPr>
                            <w:color w:val="212121"/>
                            <w:sz w:val="22"/>
                          </w:rPr>
                          <w:t>Securely handling sensitive information and trust from </w:t>
                        </w:r>
                        <w:r>
                          <w:rPr>
                            <w:color w:val="212121"/>
                            <w:spacing w:val="-2"/>
                            <w:sz w:val="22"/>
                          </w:rPr>
                          <w:t>stakeholders</w:t>
                        </w:r>
                      </w:p>
                    </w:tc>
                  </w:tr>
                  <w:tr>
                    <w:trPr>
                      <w:trHeight w:val="1019" w:hRule="atLeast"/>
                    </w:trPr>
                    <w:tc>
                      <w:tcPr>
                        <w:tcW w:w="1995" w:type="dxa"/>
                      </w:tcPr>
                      <w:p>
                        <w:pPr>
                          <w:pStyle w:val="TableParagraph"/>
                          <w:spacing w:before="6"/>
                          <w:rPr>
                            <w:sz w:val="22"/>
                          </w:rPr>
                        </w:pPr>
                      </w:p>
                      <w:p>
                        <w:pPr>
                          <w:pStyle w:val="TableParagraph"/>
                          <w:ind w:left="92"/>
                          <w:rPr>
                            <w:sz w:val="22"/>
                          </w:rPr>
                        </w:pPr>
                        <w:r>
                          <w:rPr>
                            <w:color w:val="212121"/>
                            <w:sz w:val="22"/>
                          </w:rPr>
                          <w:t>Algorithmic</w:t>
                        </w:r>
                        <w:r>
                          <w:rPr>
                            <w:color w:val="212121"/>
                            <w:spacing w:val="12"/>
                            <w:sz w:val="22"/>
                          </w:rPr>
                          <w:t> </w:t>
                        </w:r>
                        <w:r>
                          <w:rPr>
                            <w:color w:val="212121"/>
                            <w:spacing w:val="-4"/>
                            <w:sz w:val="22"/>
                          </w:rPr>
                          <w:t>bias</w:t>
                        </w:r>
                      </w:p>
                    </w:tc>
                    <w:tc>
                      <w:tcPr>
                        <w:tcW w:w="3705" w:type="dxa"/>
                      </w:tcPr>
                      <w:p>
                        <w:pPr>
                          <w:pStyle w:val="TableParagraph"/>
                          <w:spacing w:before="6"/>
                          <w:rPr>
                            <w:sz w:val="22"/>
                          </w:rPr>
                        </w:pPr>
                      </w:p>
                      <w:p>
                        <w:pPr>
                          <w:pStyle w:val="TableParagraph"/>
                          <w:spacing w:line="340" w:lineRule="auto"/>
                          <w:ind w:left="95"/>
                          <w:rPr>
                            <w:sz w:val="22"/>
                          </w:rPr>
                        </w:pPr>
                        <w:r>
                          <w:rPr>
                            <w:color w:val="212121"/>
                            <w:sz w:val="22"/>
                          </w:rPr>
                          <w:t>Regular audits of</w:t>
                        </w:r>
                        <w:r>
                          <w:rPr>
                            <w:color w:val="212121"/>
                            <w:spacing w:val="-8"/>
                            <w:sz w:val="22"/>
                          </w:rPr>
                          <w:t> </w:t>
                        </w:r>
                        <w:r>
                          <w:rPr>
                            <w:color w:val="212121"/>
                            <w:sz w:val="22"/>
                          </w:rPr>
                          <w:t>AI algorithms use diverse datasets for training</w:t>
                        </w:r>
                      </w:p>
                    </w:tc>
                    <w:tc>
                      <w:tcPr>
                        <w:tcW w:w="3435" w:type="dxa"/>
                      </w:tcPr>
                      <w:p>
                        <w:pPr>
                          <w:pStyle w:val="TableParagraph"/>
                          <w:spacing w:before="6"/>
                          <w:rPr>
                            <w:sz w:val="22"/>
                          </w:rPr>
                        </w:pPr>
                      </w:p>
                      <w:p>
                        <w:pPr>
                          <w:pStyle w:val="TableParagraph"/>
                          <w:ind w:left="93"/>
                          <w:rPr>
                            <w:sz w:val="22"/>
                          </w:rPr>
                        </w:pPr>
                        <w:r>
                          <w:rPr>
                            <w:color w:val="212121"/>
                            <w:sz w:val="22"/>
                          </w:rPr>
                          <w:t>Fair</w:t>
                        </w:r>
                        <w:r>
                          <w:rPr>
                            <w:color w:val="212121"/>
                            <w:spacing w:val="6"/>
                            <w:sz w:val="22"/>
                          </w:rPr>
                          <w:t> </w:t>
                        </w:r>
                        <w:r>
                          <w:rPr>
                            <w:color w:val="212121"/>
                            <w:sz w:val="22"/>
                          </w:rPr>
                          <w:t>and</w:t>
                        </w:r>
                        <w:r>
                          <w:rPr>
                            <w:color w:val="212121"/>
                            <w:spacing w:val="7"/>
                            <w:sz w:val="22"/>
                          </w:rPr>
                          <w:t> </w:t>
                        </w:r>
                        <w:r>
                          <w:rPr>
                            <w:color w:val="212121"/>
                            <w:sz w:val="22"/>
                          </w:rPr>
                          <w:t>unbiased</w:t>
                        </w:r>
                        <w:r>
                          <w:rPr>
                            <w:color w:val="212121"/>
                            <w:spacing w:val="-8"/>
                            <w:sz w:val="22"/>
                          </w:rPr>
                          <w:t> </w:t>
                        </w:r>
                        <w:r>
                          <w:rPr>
                            <w:color w:val="212121"/>
                            <w:sz w:val="22"/>
                          </w:rPr>
                          <w:t>AI</w:t>
                        </w:r>
                        <w:r>
                          <w:rPr>
                            <w:color w:val="212121"/>
                            <w:spacing w:val="6"/>
                            <w:sz w:val="22"/>
                          </w:rPr>
                          <w:t> </w:t>
                        </w:r>
                        <w:r>
                          <w:rPr>
                            <w:color w:val="212121"/>
                            <w:spacing w:val="-2"/>
                            <w:sz w:val="22"/>
                          </w:rPr>
                          <w:t>operations.</w:t>
                        </w:r>
                      </w:p>
                    </w:tc>
                  </w:tr>
                  <w:tr>
                    <w:trPr>
                      <w:trHeight w:val="1364" w:hRule="atLeast"/>
                    </w:trPr>
                    <w:tc>
                      <w:tcPr>
                        <w:tcW w:w="1995" w:type="dxa"/>
                      </w:tcPr>
                      <w:p>
                        <w:pPr>
                          <w:pStyle w:val="TableParagraph"/>
                          <w:spacing w:before="3"/>
                          <w:rPr>
                            <w:sz w:val="21"/>
                          </w:rPr>
                        </w:pPr>
                      </w:p>
                      <w:p>
                        <w:pPr>
                          <w:pStyle w:val="TableParagraph"/>
                          <w:spacing w:line="340" w:lineRule="auto"/>
                          <w:ind w:left="92"/>
                          <w:rPr>
                            <w:sz w:val="22"/>
                          </w:rPr>
                        </w:pPr>
                        <w:r>
                          <w:rPr>
                            <w:color w:val="212121"/>
                            <w:sz w:val="22"/>
                          </w:rPr>
                          <w:t>Transparency</w:t>
                        </w:r>
                        <w:r>
                          <w:rPr>
                            <w:color w:val="212121"/>
                            <w:spacing w:val="-11"/>
                            <w:sz w:val="22"/>
                          </w:rPr>
                          <w:t> </w:t>
                        </w:r>
                        <w:r>
                          <w:rPr>
                            <w:color w:val="212121"/>
                            <w:sz w:val="22"/>
                          </w:rPr>
                          <w:t>and </w:t>
                        </w:r>
                        <w:r>
                          <w:rPr>
                            <w:color w:val="212121"/>
                            <w:spacing w:val="-2"/>
                            <w:sz w:val="22"/>
                          </w:rPr>
                          <w:t>accountability</w:t>
                        </w:r>
                      </w:p>
                    </w:tc>
                    <w:tc>
                      <w:tcPr>
                        <w:tcW w:w="3705" w:type="dxa"/>
                      </w:tcPr>
                      <w:p>
                        <w:pPr>
                          <w:pStyle w:val="TableParagraph"/>
                          <w:spacing w:before="3"/>
                          <w:rPr>
                            <w:sz w:val="21"/>
                          </w:rPr>
                        </w:pPr>
                      </w:p>
                      <w:p>
                        <w:pPr>
                          <w:pStyle w:val="TableParagraph"/>
                          <w:spacing w:line="340" w:lineRule="auto"/>
                          <w:ind w:left="95" w:right="496"/>
                          <w:rPr>
                            <w:sz w:val="22"/>
                          </w:rPr>
                        </w:pPr>
                        <w:r>
                          <w:rPr>
                            <w:color w:val="212121"/>
                            <w:sz w:val="22"/>
                          </w:rPr>
                          <w:t>Develop clear guidelines for AI decision-making and ensure stakeholders can question</w:t>
                        </w:r>
                        <w:r>
                          <w:rPr>
                            <w:color w:val="212121"/>
                            <w:spacing w:val="-7"/>
                            <w:sz w:val="22"/>
                          </w:rPr>
                          <w:t> </w:t>
                        </w:r>
                        <w:r>
                          <w:rPr>
                            <w:color w:val="212121"/>
                            <w:sz w:val="22"/>
                          </w:rPr>
                          <w:t>AI logic</w:t>
                        </w:r>
                      </w:p>
                    </w:tc>
                    <w:tc>
                      <w:tcPr>
                        <w:tcW w:w="3435" w:type="dxa"/>
                      </w:tcPr>
                      <w:p>
                        <w:pPr>
                          <w:pStyle w:val="TableParagraph"/>
                          <w:spacing w:before="3"/>
                          <w:rPr>
                            <w:sz w:val="21"/>
                          </w:rPr>
                        </w:pPr>
                      </w:p>
                      <w:p>
                        <w:pPr>
                          <w:pStyle w:val="TableParagraph"/>
                          <w:spacing w:line="340" w:lineRule="auto"/>
                          <w:ind w:left="93" w:right="111"/>
                          <w:rPr>
                            <w:sz w:val="22"/>
                          </w:rPr>
                        </w:pPr>
                        <w:r>
                          <w:rPr>
                            <w:color w:val="212121"/>
                            <w:sz w:val="22"/>
                          </w:rPr>
                          <w:t>Transparent operations and increased stakeholder confidence in AI decisions</w:t>
                        </w:r>
                      </w:p>
                    </w:tc>
                  </w:tr>
                </w:tbl>
                <w:p>
                  <w:pPr>
                    <w:pStyle w:val="BodyText"/>
                  </w:pPr>
                </w:p>
              </w:txbxContent>
            </v:textbox>
            <w10:wrap type="none"/>
          </v:shape>
        </w:pict>
      </w:r>
      <w:r>
        <w:rPr>
          <w:color w:val="212121"/>
        </w:rPr>
        <w:t>for establishing</w:t>
      </w:r>
      <w:r>
        <w:rPr>
          <w:color w:val="212121"/>
          <w:spacing w:val="-3"/>
        </w:rPr>
        <w:t> </w:t>
      </w:r>
      <w:r>
        <w:rPr>
          <w:color w:val="212121"/>
        </w:rPr>
        <w:t>AI governance frameworks in accounting practices, providing insights into key principles, challenges, and recommended approaches for responsible AI integration: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177"/>
        <w:ind w:left="2661" w:right="264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15.3</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9"/>
          <w:sz w:val="17"/>
        </w:rPr>
        <w:t> </w:t>
      </w:r>
      <w:r>
        <w:rPr>
          <w:rFonts w:ascii="Liberation Sans" w:hAnsi="Liberation Sans"/>
          <w:color w:val="212121"/>
          <w:sz w:val="17"/>
        </w:rPr>
        <w:t>Ethical</w:t>
      </w:r>
      <w:r>
        <w:rPr>
          <w:rFonts w:ascii="Liberation Sans" w:hAnsi="Liberation Sans"/>
          <w:color w:val="212121"/>
          <w:spacing w:val="-8"/>
          <w:sz w:val="17"/>
        </w:rPr>
        <w:t> </w:t>
      </w:r>
      <w:r>
        <w:rPr>
          <w:rFonts w:ascii="Liberation Sans" w:hAnsi="Liberation Sans"/>
          <w:color w:val="212121"/>
          <w:sz w:val="17"/>
        </w:rPr>
        <w:t>considerations</w:t>
      </w:r>
      <w:r>
        <w:rPr>
          <w:rFonts w:ascii="Liberation Sans" w:hAnsi="Liberation Sans"/>
          <w:color w:val="212121"/>
          <w:spacing w:val="-8"/>
          <w:sz w:val="17"/>
        </w:rPr>
        <w:t> </w:t>
      </w:r>
      <w:r>
        <w:rPr>
          <w:rFonts w:ascii="Liberation Sans" w:hAnsi="Liberation Sans"/>
          <w:color w:val="212121"/>
          <w:sz w:val="17"/>
        </w:rPr>
        <w:t>and</w:t>
      </w:r>
      <w:r>
        <w:rPr>
          <w:rFonts w:ascii="Liberation Sans" w:hAnsi="Liberation Sans"/>
          <w:color w:val="212121"/>
          <w:spacing w:val="-11"/>
          <w:sz w:val="17"/>
        </w:rPr>
        <w:t> </w:t>
      </w:r>
      <w:r>
        <w:rPr>
          <w:rFonts w:ascii="Liberation Sans" w:hAnsi="Liberation Sans"/>
          <w:color w:val="212121"/>
          <w:sz w:val="17"/>
        </w:rPr>
        <w:t>AI</w:t>
      </w:r>
      <w:r>
        <w:rPr>
          <w:rFonts w:ascii="Liberation Sans" w:hAnsi="Liberation Sans"/>
          <w:color w:val="212121"/>
          <w:spacing w:val="-9"/>
          <w:sz w:val="17"/>
        </w:rPr>
        <w:t> </w:t>
      </w:r>
      <w:r>
        <w:rPr>
          <w:rFonts w:ascii="Liberation Sans" w:hAnsi="Liberation Sans"/>
          <w:color w:val="212121"/>
          <w:spacing w:val="-2"/>
          <w:sz w:val="17"/>
        </w:rPr>
        <w:t>governance</w:t>
      </w:r>
    </w:p>
    <w:p>
      <w:pPr>
        <w:pStyle w:val="BodyText"/>
        <w:spacing w:before="10"/>
        <w:rPr>
          <w:rFonts w:ascii="Liberation Sans"/>
          <w:sz w:val="16"/>
        </w:rPr>
      </w:pPr>
    </w:p>
    <w:p>
      <w:pPr>
        <w:pStyle w:val="BodyText"/>
        <w:spacing w:line="340" w:lineRule="auto"/>
        <w:ind w:left="119" w:right="262"/>
      </w:pPr>
      <w:r>
        <w:rPr>
          <w:color w:val="212121"/>
        </w:rPr>
        <w:t>In conclusion, addressing ethical considerations and implementing robust</w:t>
      </w:r>
      <w:r>
        <w:rPr>
          <w:color w:val="212121"/>
          <w:spacing w:val="-1"/>
        </w:rPr>
        <w:t> </w:t>
      </w:r>
      <w:r>
        <w:rPr>
          <w:color w:val="212121"/>
        </w:rPr>
        <w:t>AI governance frameworks are essential steps in ensuring responsible and beneficial AI integration in accounting practices. By prioritizing transparency, fairness, and accountability, organizations can foster trust, mitigate risks,</w:t>
      </w:r>
      <w:r>
        <w:rPr>
          <w:color w:val="212121"/>
          <w:spacing w:val="80"/>
        </w:rPr>
        <w:t> </w:t>
      </w:r>
      <w:r>
        <w:rPr>
          <w:color w:val="212121"/>
        </w:rPr>
        <w:t>and maximize the value of AI technologies in the accounting industry.</w:t>
      </w:r>
    </w:p>
    <w:p>
      <w:pPr>
        <w:pStyle w:val="BodyText"/>
        <w:spacing w:before="8"/>
        <w:rPr>
          <w:sz w:val="33"/>
        </w:rPr>
      </w:pPr>
    </w:p>
    <w:p>
      <w:pPr>
        <w:pStyle w:val="Heading1"/>
        <w:spacing w:before="1"/>
      </w:pPr>
      <w:r>
        <w:rPr>
          <w:color w:val="212121"/>
          <w:spacing w:val="20"/>
        </w:rPr>
        <w:t>Future</w:t>
      </w:r>
      <w:r>
        <w:rPr>
          <w:color w:val="212121"/>
          <w:spacing w:val="40"/>
        </w:rPr>
        <w:t> </w:t>
      </w:r>
      <w:r>
        <w:rPr>
          <w:color w:val="212121"/>
          <w:spacing w:val="20"/>
        </w:rPr>
        <w:t>trends</w:t>
      </w:r>
      <w:r>
        <w:rPr>
          <w:color w:val="212121"/>
          <w:spacing w:val="40"/>
        </w:rPr>
        <w:t> </w:t>
      </w:r>
      <w:r>
        <w:rPr>
          <w:color w:val="212121"/>
          <w:spacing w:val="16"/>
        </w:rPr>
        <w:t>and</w:t>
      </w:r>
      <w:r>
        <w:rPr>
          <w:color w:val="212121"/>
          <w:spacing w:val="40"/>
        </w:rPr>
        <w:t> </w:t>
      </w:r>
      <w:r>
        <w:rPr>
          <w:color w:val="212121"/>
          <w:spacing w:val="19"/>
        </w:rPr>
        <w:t>predictions</w:t>
      </w:r>
    </w:p>
    <w:p>
      <w:pPr>
        <w:pStyle w:val="BodyText"/>
        <w:spacing w:line="340" w:lineRule="auto" w:before="191"/>
        <w:ind w:left="119"/>
      </w:pPr>
      <w:r>
        <w:rPr>
          <w:color w:val="212121"/>
        </w:rPr>
        <w:t>As AI continues to evolve, its impact on the accounting profession is expected to grow, bringing significant changes to traditional practices and the broader industry landscape. Here are some insights into emerging AI technologies and their potential implications for the field of accounting:</w:t>
      </w:r>
    </w:p>
    <w:p>
      <w:pPr>
        <w:spacing w:line="331" w:lineRule="auto" w:before="109"/>
        <w:ind w:left="457" w:right="244" w:firstLine="0"/>
        <w:jc w:val="left"/>
        <w:rPr>
          <w:sz w:val="17"/>
        </w:rPr>
      </w:pPr>
      <w:r>
        <w:rPr/>
        <w:pict>
          <v:shape style="position:absolute;margin-left:83.999992pt;margin-top:10.385302pt;width:2.25pt;height:2.25pt;mso-position-horizontal-relative:page;mso-position-vertical-relative:paragraph;z-index:15736320" id="docshape17" coordorigin="1680,208" coordsize="45,45" path="m1705,253l1700,253,1697,252,1680,233,1680,227,1700,208,1705,208,1725,230,1725,233,1705,253xe" filled="true" fillcolor="#212121" stroked="false">
            <v:path arrowok="t"/>
            <v:fill type="solid"/>
            <w10:wrap type="none"/>
          </v:shape>
        </w:pict>
      </w:r>
      <w:r>
        <w:rPr>
          <w:b/>
          <w:color w:val="212121"/>
          <w:sz w:val="17"/>
        </w:rPr>
        <w:t>Advanced</w:t>
      </w:r>
      <w:r>
        <w:rPr>
          <w:b/>
          <w:color w:val="212121"/>
          <w:spacing w:val="-11"/>
          <w:sz w:val="17"/>
        </w:rPr>
        <w:t> </w:t>
      </w:r>
      <w:r>
        <w:rPr>
          <w:b/>
          <w:color w:val="212121"/>
          <w:sz w:val="17"/>
        </w:rPr>
        <w:t>predictive</w:t>
      </w:r>
      <w:r>
        <w:rPr>
          <w:b/>
          <w:color w:val="212121"/>
          <w:spacing w:val="-9"/>
          <w:sz w:val="17"/>
        </w:rPr>
        <w:t> </w:t>
      </w:r>
      <w:r>
        <w:rPr>
          <w:b/>
          <w:color w:val="212121"/>
          <w:sz w:val="17"/>
        </w:rPr>
        <w:t>analytics</w:t>
      </w:r>
      <w:r>
        <w:rPr>
          <w:color w:val="212121"/>
          <w:sz w:val="17"/>
        </w:rPr>
        <w:t>:</w:t>
      </w:r>
      <w:r>
        <w:rPr>
          <w:color w:val="212121"/>
          <w:spacing w:val="-8"/>
          <w:sz w:val="17"/>
        </w:rPr>
        <w:t> </w:t>
      </w:r>
      <w:r>
        <w:rPr>
          <w:color w:val="212121"/>
          <w:sz w:val="17"/>
        </w:rPr>
        <w:t>Future</w:t>
      </w:r>
      <w:r>
        <w:rPr>
          <w:color w:val="212121"/>
          <w:spacing w:val="-11"/>
          <w:sz w:val="17"/>
        </w:rPr>
        <w:t> </w:t>
      </w:r>
      <w:r>
        <w:rPr>
          <w:color w:val="212121"/>
          <w:sz w:val="17"/>
        </w:rPr>
        <w:t>AI</w:t>
      </w:r>
      <w:r>
        <w:rPr>
          <w:color w:val="212121"/>
          <w:spacing w:val="-8"/>
          <w:sz w:val="17"/>
        </w:rPr>
        <w:t> </w:t>
      </w:r>
      <w:r>
        <w:rPr>
          <w:color w:val="212121"/>
          <w:sz w:val="17"/>
        </w:rPr>
        <w:t>developments</w:t>
      </w:r>
      <w:r>
        <w:rPr>
          <w:color w:val="212121"/>
          <w:spacing w:val="-8"/>
          <w:sz w:val="17"/>
        </w:rPr>
        <w:t> </w:t>
      </w:r>
      <w:r>
        <w:rPr>
          <w:color w:val="212121"/>
          <w:sz w:val="17"/>
        </w:rPr>
        <w:t>will</w:t>
      </w:r>
      <w:r>
        <w:rPr>
          <w:color w:val="212121"/>
          <w:spacing w:val="-8"/>
          <w:sz w:val="17"/>
        </w:rPr>
        <w:t> </w:t>
      </w:r>
      <w:r>
        <w:rPr>
          <w:color w:val="212121"/>
          <w:sz w:val="17"/>
        </w:rPr>
        <w:t>likely</w:t>
      </w:r>
      <w:r>
        <w:rPr>
          <w:color w:val="212121"/>
          <w:spacing w:val="-8"/>
          <w:sz w:val="17"/>
        </w:rPr>
        <w:t> </w:t>
      </w:r>
      <w:r>
        <w:rPr>
          <w:color w:val="212121"/>
          <w:sz w:val="17"/>
        </w:rPr>
        <w:t>enhance</w:t>
      </w:r>
      <w:r>
        <w:rPr>
          <w:color w:val="212121"/>
          <w:spacing w:val="-8"/>
          <w:sz w:val="17"/>
        </w:rPr>
        <w:t> </w:t>
      </w:r>
      <w:r>
        <w:rPr>
          <w:color w:val="212121"/>
          <w:sz w:val="17"/>
        </w:rPr>
        <w:t>predictive</w:t>
      </w:r>
      <w:r>
        <w:rPr>
          <w:color w:val="212121"/>
          <w:spacing w:val="-8"/>
          <w:sz w:val="17"/>
        </w:rPr>
        <w:t> </w:t>
      </w:r>
      <w:r>
        <w:rPr>
          <w:color w:val="212121"/>
          <w:sz w:val="17"/>
        </w:rPr>
        <w:t>analytics</w:t>
      </w:r>
      <w:r>
        <w:rPr>
          <w:color w:val="212121"/>
          <w:spacing w:val="-8"/>
          <w:sz w:val="17"/>
        </w:rPr>
        <w:t> </w:t>
      </w:r>
      <w:r>
        <w:rPr>
          <w:color w:val="212121"/>
          <w:sz w:val="17"/>
        </w:rPr>
        <w:t>capabilities,</w:t>
      </w:r>
      <w:r>
        <w:rPr>
          <w:color w:val="212121"/>
          <w:spacing w:val="-8"/>
          <w:sz w:val="17"/>
        </w:rPr>
        <w:t> </w:t>
      </w:r>
      <w:r>
        <w:rPr>
          <w:color w:val="212121"/>
          <w:sz w:val="17"/>
        </w:rPr>
        <w:t>allowing</w:t>
      </w:r>
      <w:r>
        <w:rPr>
          <w:color w:val="212121"/>
          <w:spacing w:val="-8"/>
          <w:sz w:val="17"/>
        </w:rPr>
        <w:t> </w:t>
      </w:r>
      <w:r>
        <w:rPr>
          <w:color w:val="212121"/>
          <w:sz w:val="17"/>
        </w:rPr>
        <w:t>for</w:t>
      </w:r>
      <w:r>
        <w:rPr>
          <w:color w:val="212121"/>
          <w:spacing w:val="-8"/>
          <w:sz w:val="17"/>
        </w:rPr>
        <w:t> </w:t>
      </w:r>
      <w:r>
        <w:rPr>
          <w:color w:val="212121"/>
          <w:sz w:val="17"/>
        </w:rPr>
        <w:t>more accurate forecasting and financial planning. These tools can predict cash flow scenarios, assess risk, and provide insights that inform</w:t>
      </w:r>
      <w:r>
        <w:rPr>
          <w:color w:val="212121"/>
          <w:spacing w:val="-6"/>
          <w:sz w:val="17"/>
        </w:rPr>
        <w:t> </w:t>
      </w:r>
      <w:r>
        <w:rPr>
          <w:color w:val="212121"/>
          <w:sz w:val="17"/>
        </w:rPr>
        <w:t>business</w:t>
      </w:r>
      <w:r>
        <w:rPr>
          <w:color w:val="212121"/>
          <w:spacing w:val="-6"/>
          <w:sz w:val="17"/>
        </w:rPr>
        <w:t> </w:t>
      </w:r>
      <w:r>
        <w:rPr>
          <w:color w:val="212121"/>
          <w:sz w:val="17"/>
        </w:rPr>
        <w:t>strategy.</w:t>
      </w:r>
      <w:r>
        <w:rPr>
          <w:color w:val="212121"/>
          <w:spacing w:val="-9"/>
          <w:sz w:val="17"/>
        </w:rPr>
        <w:t> </w:t>
      </w:r>
      <w:r>
        <w:rPr>
          <w:color w:val="212121"/>
          <w:sz w:val="17"/>
        </w:rPr>
        <w:t>The</w:t>
      </w:r>
      <w:r>
        <w:rPr>
          <w:color w:val="212121"/>
          <w:spacing w:val="-6"/>
          <w:sz w:val="17"/>
        </w:rPr>
        <w:t> </w:t>
      </w:r>
      <w:r>
        <w:rPr>
          <w:color w:val="212121"/>
          <w:sz w:val="17"/>
        </w:rPr>
        <w:t>ability</w:t>
      </w:r>
      <w:r>
        <w:rPr>
          <w:color w:val="212121"/>
          <w:spacing w:val="-6"/>
          <w:sz w:val="17"/>
        </w:rPr>
        <w:t> </w:t>
      </w:r>
      <w:r>
        <w:rPr>
          <w:color w:val="212121"/>
          <w:sz w:val="17"/>
        </w:rPr>
        <w:t>to</w:t>
      </w:r>
      <w:r>
        <w:rPr>
          <w:color w:val="212121"/>
          <w:spacing w:val="-6"/>
          <w:sz w:val="17"/>
        </w:rPr>
        <w:t> </w:t>
      </w:r>
      <w:r>
        <w:rPr>
          <w:color w:val="212121"/>
          <w:sz w:val="17"/>
        </w:rPr>
        <w:t>anticipate</w:t>
      </w:r>
      <w:r>
        <w:rPr>
          <w:color w:val="212121"/>
          <w:spacing w:val="-6"/>
          <w:sz w:val="17"/>
        </w:rPr>
        <w:t> </w:t>
      </w:r>
      <w:r>
        <w:rPr>
          <w:color w:val="212121"/>
          <w:sz w:val="17"/>
        </w:rPr>
        <w:t>financial</w:t>
      </w:r>
      <w:r>
        <w:rPr>
          <w:color w:val="212121"/>
          <w:spacing w:val="-6"/>
          <w:sz w:val="17"/>
        </w:rPr>
        <w:t> </w:t>
      </w:r>
      <w:r>
        <w:rPr>
          <w:color w:val="212121"/>
          <w:sz w:val="17"/>
        </w:rPr>
        <w:t>outcomes</w:t>
      </w:r>
      <w:r>
        <w:rPr>
          <w:color w:val="212121"/>
          <w:spacing w:val="-6"/>
          <w:sz w:val="17"/>
        </w:rPr>
        <w:t> </w:t>
      </w:r>
      <w:r>
        <w:rPr>
          <w:color w:val="212121"/>
          <w:sz w:val="17"/>
        </w:rPr>
        <w:t>with</w:t>
      </w:r>
      <w:r>
        <w:rPr>
          <w:color w:val="212121"/>
          <w:spacing w:val="-6"/>
          <w:sz w:val="17"/>
        </w:rPr>
        <w:t> </w:t>
      </w:r>
      <w:r>
        <w:rPr>
          <w:color w:val="212121"/>
          <w:sz w:val="17"/>
        </w:rPr>
        <w:t>greater</w:t>
      </w:r>
      <w:r>
        <w:rPr>
          <w:color w:val="212121"/>
          <w:spacing w:val="-6"/>
          <w:sz w:val="17"/>
        </w:rPr>
        <w:t> </w:t>
      </w:r>
      <w:r>
        <w:rPr>
          <w:color w:val="212121"/>
          <w:sz w:val="17"/>
        </w:rPr>
        <w:t>precision</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invaluable</w:t>
      </w:r>
      <w:r>
        <w:rPr>
          <w:color w:val="212121"/>
          <w:spacing w:val="-6"/>
          <w:sz w:val="17"/>
        </w:rPr>
        <w:t> </w:t>
      </w:r>
      <w:r>
        <w:rPr>
          <w:color w:val="212121"/>
          <w:sz w:val="17"/>
        </w:rPr>
        <w:t>for</w:t>
      </w:r>
      <w:r>
        <w:rPr>
          <w:color w:val="212121"/>
          <w:spacing w:val="-6"/>
          <w:sz w:val="17"/>
        </w:rPr>
        <w:t> </w:t>
      </w:r>
      <w:r>
        <w:rPr>
          <w:color w:val="212121"/>
          <w:sz w:val="17"/>
        </w:rPr>
        <w:t>accountants</w:t>
      </w:r>
      <w:r>
        <w:rPr>
          <w:color w:val="212121"/>
          <w:spacing w:val="-6"/>
          <w:sz w:val="17"/>
        </w:rPr>
        <w:t> </w:t>
      </w:r>
      <w:r>
        <w:rPr>
          <w:color w:val="212121"/>
          <w:sz w:val="17"/>
        </w:rPr>
        <w:t>in advisory roles.</w:t>
      </w:r>
    </w:p>
    <w:p>
      <w:pPr>
        <w:spacing w:line="331" w:lineRule="auto" w:before="106"/>
        <w:ind w:left="457" w:right="130" w:firstLine="0"/>
        <w:jc w:val="left"/>
        <w:rPr>
          <w:sz w:val="17"/>
        </w:rPr>
      </w:pPr>
      <w:r>
        <w:rPr/>
        <w:pict>
          <v:shape style="position:absolute;margin-left:83.999992pt;margin-top:10.235312pt;width:2.25pt;height:2.25pt;mso-position-horizontal-relative:page;mso-position-vertical-relative:paragraph;z-index:15736832" id="docshape18" coordorigin="1680,205" coordsize="45,45" path="m1705,250l1700,250,1697,249,1680,230,1680,224,1700,205,1705,205,1725,227,1725,230,1705,250xe" filled="true" fillcolor="#212121" stroked="false">
            <v:path arrowok="t"/>
            <v:fill type="solid"/>
            <w10:wrap type="none"/>
          </v:shape>
        </w:pict>
      </w:r>
      <w:r>
        <w:rPr>
          <w:b/>
          <w:color w:val="212121"/>
          <w:sz w:val="17"/>
        </w:rPr>
        <w:t>Increased automation of complex processes</w:t>
      </w:r>
      <w:r>
        <w:rPr>
          <w:color w:val="212121"/>
          <w:sz w:val="17"/>
        </w:rPr>
        <w:t>: While current</w:t>
      </w:r>
      <w:r>
        <w:rPr>
          <w:color w:val="212121"/>
          <w:spacing w:val="-5"/>
          <w:sz w:val="17"/>
        </w:rPr>
        <w:t> </w:t>
      </w:r>
      <w:r>
        <w:rPr>
          <w:color w:val="212121"/>
          <w:sz w:val="17"/>
        </w:rPr>
        <w:t>AI applications focus on automating routine tasks, emerging technologies</w:t>
      </w:r>
      <w:r>
        <w:rPr>
          <w:color w:val="212121"/>
          <w:spacing w:val="-7"/>
          <w:sz w:val="17"/>
        </w:rPr>
        <w:t> </w:t>
      </w:r>
      <w:r>
        <w:rPr>
          <w:color w:val="212121"/>
          <w:sz w:val="17"/>
        </w:rPr>
        <w:t>are</w:t>
      </w:r>
      <w:r>
        <w:rPr>
          <w:color w:val="212121"/>
          <w:spacing w:val="-7"/>
          <w:sz w:val="17"/>
        </w:rPr>
        <w:t> </w:t>
      </w:r>
      <w:r>
        <w:rPr>
          <w:color w:val="212121"/>
          <w:sz w:val="17"/>
        </w:rPr>
        <w:t>expected</w:t>
      </w:r>
      <w:r>
        <w:rPr>
          <w:color w:val="212121"/>
          <w:spacing w:val="-7"/>
          <w:sz w:val="17"/>
        </w:rPr>
        <w:t> </w:t>
      </w:r>
      <w:r>
        <w:rPr>
          <w:color w:val="212121"/>
          <w:sz w:val="17"/>
        </w:rPr>
        <w:t>to</w:t>
      </w:r>
      <w:r>
        <w:rPr>
          <w:color w:val="212121"/>
          <w:spacing w:val="-7"/>
          <w:sz w:val="17"/>
        </w:rPr>
        <w:t> </w:t>
      </w:r>
      <w:r>
        <w:rPr>
          <w:color w:val="212121"/>
          <w:sz w:val="17"/>
        </w:rPr>
        <w:t>handle</w:t>
      </w:r>
      <w:r>
        <w:rPr>
          <w:color w:val="212121"/>
          <w:spacing w:val="-7"/>
          <w:sz w:val="17"/>
        </w:rPr>
        <w:t> </w:t>
      </w:r>
      <w:r>
        <w:rPr>
          <w:color w:val="212121"/>
          <w:sz w:val="17"/>
        </w:rPr>
        <w:t>more</w:t>
      </w:r>
      <w:r>
        <w:rPr>
          <w:color w:val="212121"/>
          <w:spacing w:val="-7"/>
          <w:sz w:val="17"/>
        </w:rPr>
        <w:t> </w:t>
      </w:r>
      <w:r>
        <w:rPr>
          <w:color w:val="212121"/>
          <w:sz w:val="17"/>
        </w:rPr>
        <w:t>complex</w:t>
      </w:r>
      <w:r>
        <w:rPr>
          <w:color w:val="212121"/>
          <w:spacing w:val="-7"/>
          <w:sz w:val="17"/>
        </w:rPr>
        <w:t> </w:t>
      </w:r>
      <w:r>
        <w:rPr>
          <w:color w:val="212121"/>
          <w:sz w:val="17"/>
        </w:rPr>
        <w:t>accounting</w:t>
      </w:r>
      <w:r>
        <w:rPr>
          <w:color w:val="212121"/>
          <w:spacing w:val="-7"/>
          <w:sz w:val="17"/>
        </w:rPr>
        <w:t> </w:t>
      </w:r>
      <w:r>
        <w:rPr>
          <w:color w:val="212121"/>
          <w:sz w:val="17"/>
        </w:rPr>
        <w:t>functions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tax</w:t>
      </w:r>
      <w:r>
        <w:rPr>
          <w:color w:val="212121"/>
          <w:spacing w:val="-7"/>
          <w:sz w:val="17"/>
        </w:rPr>
        <w:t> </w:t>
      </w:r>
      <w:r>
        <w:rPr>
          <w:color w:val="212121"/>
          <w:sz w:val="17"/>
        </w:rPr>
        <w:t>preparation,</w:t>
      </w:r>
      <w:r>
        <w:rPr>
          <w:color w:val="212121"/>
          <w:spacing w:val="-7"/>
          <w:sz w:val="17"/>
        </w:rPr>
        <w:t> </w:t>
      </w:r>
      <w:r>
        <w:rPr>
          <w:color w:val="212121"/>
          <w:sz w:val="17"/>
        </w:rPr>
        <w:t>audit</w:t>
      </w:r>
      <w:r>
        <w:rPr>
          <w:color w:val="212121"/>
          <w:spacing w:val="-7"/>
          <w:sz w:val="17"/>
        </w:rPr>
        <w:t> </w:t>
      </w:r>
      <w:r>
        <w:rPr>
          <w:color w:val="212121"/>
          <w:sz w:val="17"/>
        </w:rPr>
        <w:t>processes,</w:t>
      </w:r>
      <w:r>
        <w:rPr>
          <w:color w:val="212121"/>
          <w:spacing w:val="-7"/>
          <w:sz w:val="17"/>
        </w:rPr>
        <w:t> </w:t>
      </w:r>
      <w:r>
        <w:rPr>
          <w:color w:val="212121"/>
          <w:sz w:val="17"/>
        </w:rPr>
        <w:t>and</w:t>
      </w:r>
      <w:r>
        <w:rPr>
          <w:color w:val="212121"/>
          <w:spacing w:val="-7"/>
          <w:sz w:val="17"/>
        </w:rPr>
        <w:t> </w:t>
      </w:r>
      <w:r>
        <w:rPr>
          <w:color w:val="212121"/>
          <w:sz w:val="17"/>
        </w:rPr>
        <w:t>cross-border financial transactions. This shift will further free up human accountants to focus on strategic decision-making and complex </w:t>
      </w:r>
      <w:r>
        <w:rPr>
          <w:color w:val="212121"/>
          <w:spacing w:val="-2"/>
          <w:sz w:val="17"/>
        </w:rPr>
        <w:t>problem-solving.</w:t>
      </w:r>
    </w:p>
    <w:p>
      <w:pPr>
        <w:spacing w:line="331" w:lineRule="auto" w:before="121"/>
        <w:ind w:left="457" w:right="0" w:firstLine="0"/>
        <w:jc w:val="left"/>
        <w:rPr>
          <w:sz w:val="17"/>
        </w:rPr>
      </w:pPr>
      <w:r>
        <w:rPr/>
        <w:pict>
          <v:shape style="position:absolute;margin-left:83.999992pt;margin-top:10.985307pt;width:2.25pt;height:2.25pt;mso-position-horizontal-relative:page;mso-position-vertical-relative:paragraph;z-index:15737344" id="docshape19" coordorigin="1680,220" coordsize="45,45" path="m1705,265l1700,265,1697,264,1680,245,1680,239,1700,220,1705,220,1725,242,1725,245,1705,265xe" filled="true" fillcolor="#212121" stroked="false">
            <v:path arrowok="t"/>
            <v:fill type="solid"/>
            <w10:wrap type="none"/>
          </v:shape>
        </w:pict>
      </w:r>
      <w:r>
        <w:rPr>
          <w:b/>
          <w:color w:val="212121"/>
          <w:sz w:val="17"/>
        </w:rPr>
        <w:t>Integration</w:t>
      </w:r>
      <w:r>
        <w:rPr>
          <w:b/>
          <w:color w:val="212121"/>
          <w:spacing w:val="-11"/>
          <w:sz w:val="17"/>
        </w:rPr>
        <w:t> </w:t>
      </w:r>
      <w:r>
        <w:rPr>
          <w:b/>
          <w:color w:val="212121"/>
          <w:sz w:val="17"/>
        </w:rPr>
        <w:t>of</w:t>
      </w:r>
      <w:r>
        <w:rPr>
          <w:b/>
          <w:color w:val="212121"/>
          <w:spacing w:val="-11"/>
          <w:sz w:val="17"/>
        </w:rPr>
        <w:t> </w:t>
      </w:r>
      <w:r>
        <w:rPr>
          <w:b/>
          <w:color w:val="212121"/>
          <w:sz w:val="17"/>
        </w:rPr>
        <w:t>AI</w:t>
      </w:r>
      <w:r>
        <w:rPr>
          <w:b/>
          <w:color w:val="212121"/>
          <w:spacing w:val="-10"/>
          <w:sz w:val="17"/>
        </w:rPr>
        <w:t> </w:t>
      </w:r>
      <w:r>
        <w:rPr>
          <w:b/>
          <w:color w:val="212121"/>
          <w:sz w:val="17"/>
        </w:rPr>
        <w:t>with</w:t>
      </w:r>
      <w:r>
        <w:rPr>
          <w:b/>
          <w:color w:val="212121"/>
          <w:spacing w:val="-7"/>
          <w:sz w:val="17"/>
        </w:rPr>
        <w:t> </w:t>
      </w:r>
      <w:r>
        <w:rPr>
          <w:b/>
          <w:color w:val="212121"/>
          <w:sz w:val="17"/>
        </w:rPr>
        <w:t>blockchain</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convergence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and</w:t>
      </w:r>
      <w:r>
        <w:rPr>
          <w:color w:val="212121"/>
          <w:spacing w:val="-7"/>
          <w:sz w:val="17"/>
        </w:rPr>
        <w:t> </w:t>
      </w:r>
      <w:r>
        <w:rPr>
          <w:color w:val="212121"/>
          <w:sz w:val="17"/>
        </w:rPr>
        <w:t>blockchain</w:t>
      </w:r>
      <w:r>
        <w:rPr>
          <w:color w:val="212121"/>
          <w:spacing w:val="-7"/>
          <w:sz w:val="17"/>
        </w:rPr>
        <w:t> </w:t>
      </w:r>
      <w:r>
        <w:rPr>
          <w:color w:val="212121"/>
          <w:sz w:val="17"/>
        </w:rPr>
        <w:t>technology</w:t>
      </w:r>
      <w:r>
        <w:rPr>
          <w:color w:val="212121"/>
          <w:spacing w:val="-7"/>
          <w:sz w:val="17"/>
        </w:rPr>
        <w:t> </w:t>
      </w:r>
      <w:r>
        <w:rPr>
          <w:color w:val="212121"/>
          <w:sz w:val="17"/>
        </w:rPr>
        <w:t>holds</w:t>
      </w:r>
      <w:r>
        <w:rPr>
          <w:color w:val="212121"/>
          <w:spacing w:val="-7"/>
          <w:sz w:val="17"/>
        </w:rPr>
        <w:t> </w:t>
      </w:r>
      <w:r>
        <w:rPr>
          <w:color w:val="212121"/>
          <w:sz w:val="17"/>
        </w:rPr>
        <w:t>significant</w:t>
      </w:r>
      <w:r>
        <w:rPr>
          <w:color w:val="212121"/>
          <w:spacing w:val="-7"/>
          <w:sz w:val="17"/>
        </w:rPr>
        <w:t> </w:t>
      </w:r>
      <w:r>
        <w:rPr>
          <w:color w:val="212121"/>
          <w:sz w:val="17"/>
        </w:rPr>
        <w:t>promise</w:t>
      </w:r>
      <w:r>
        <w:rPr>
          <w:color w:val="212121"/>
          <w:spacing w:val="-7"/>
          <w:sz w:val="17"/>
        </w:rPr>
        <w:t> </w:t>
      </w:r>
      <w:r>
        <w:rPr>
          <w:color w:val="212121"/>
          <w:sz w:val="17"/>
        </w:rPr>
        <w:t>for</w:t>
      </w:r>
      <w:r>
        <w:rPr>
          <w:color w:val="212121"/>
          <w:spacing w:val="-7"/>
          <w:sz w:val="17"/>
        </w:rPr>
        <w:t> </w:t>
      </w:r>
      <w:r>
        <w:rPr>
          <w:color w:val="212121"/>
          <w:sz w:val="17"/>
        </w:rPr>
        <w:t>enhancing transparency and security in accounting. Blockchain can provide a secure and immutable record of transactions, while</w:t>
      </w:r>
      <w:r>
        <w:rPr>
          <w:color w:val="212121"/>
          <w:spacing w:val="-6"/>
          <w:sz w:val="17"/>
        </w:rPr>
        <w:t> </w:t>
      </w:r>
      <w:r>
        <w:rPr>
          <w:color w:val="212121"/>
          <w:sz w:val="17"/>
        </w:rPr>
        <w:t>AI can analyze</w:t>
      </w:r>
      <w:r>
        <w:rPr>
          <w:color w:val="212121"/>
          <w:spacing w:val="-5"/>
          <w:sz w:val="17"/>
        </w:rPr>
        <w:t> </w:t>
      </w:r>
      <w:r>
        <w:rPr>
          <w:color w:val="212121"/>
          <w:sz w:val="17"/>
        </w:rPr>
        <w:t>these</w:t>
      </w:r>
      <w:r>
        <w:rPr>
          <w:color w:val="212121"/>
          <w:spacing w:val="-5"/>
          <w:sz w:val="17"/>
        </w:rPr>
        <w:t> </w:t>
      </w:r>
      <w:r>
        <w:rPr>
          <w:color w:val="212121"/>
          <w:sz w:val="17"/>
        </w:rPr>
        <w:t>records</w:t>
      </w:r>
      <w:r>
        <w:rPr>
          <w:color w:val="212121"/>
          <w:spacing w:val="-5"/>
          <w:sz w:val="17"/>
        </w:rPr>
        <w:t> </w:t>
      </w:r>
      <w:r>
        <w:rPr>
          <w:color w:val="212121"/>
          <w:sz w:val="17"/>
        </w:rPr>
        <w:t>for</w:t>
      </w:r>
      <w:r>
        <w:rPr>
          <w:color w:val="212121"/>
          <w:spacing w:val="-5"/>
          <w:sz w:val="17"/>
        </w:rPr>
        <w:t> </w:t>
      </w:r>
      <w:r>
        <w:rPr>
          <w:color w:val="212121"/>
          <w:sz w:val="17"/>
        </w:rPr>
        <w:t>patterns,</w:t>
      </w:r>
      <w:r>
        <w:rPr>
          <w:color w:val="212121"/>
          <w:spacing w:val="-5"/>
          <w:sz w:val="17"/>
        </w:rPr>
        <w:t> </w:t>
      </w:r>
      <w:r>
        <w:rPr>
          <w:color w:val="212121"/>
          <w:sz w:val="17"/>
        </w:rPr>
        <w:t>anomalies,</w:t>
      </w:r>
      <w:r>
        <w:rPr>
          <w:color w:val="212121"/>
          <w:spacing w:val="-5"/>
          <w:sz w:val="17"/>
        </w:rPr>
        <w:t> </w:t>
      </w:r>
      <w:r>
        <w:rPr>
          <w:color w:val="212121"/>
          <w:sz w:val="17"/>
        </w:rPr>
        <w:t>or</w:t>
      </w:r>
      <w:r>
        <w:rPr>
          <w:color w:val="212121"/>
          <w:spacing w:val="-5"/>
          <w:sz w:val="17"/>
        </w:rPr>
        <w:t> </w:t>
      </w:r>
      <w:r>
        <w:rPr>
          <w:color w:val="212121"/>
          <w:sz w:val="17"/>
        </w:rPr>
        <w:t>compliance</w:t>
      </w:r>
      <w:r>
        <w:rPr>
          <w:color w:val="212121"/>
          <w:spacing w:val="-5"/>
          <w:sz w:val="17"/>
        </w:rPr>
        <w:t> </w:t>
      </w:r>
      <w:r>
        <w:rPr>
          <w:color w:val="212121"/>
          <w:sz w:val="17"/>
        </w:rPr>
        <w:t>issues.</w:t>
      </w:r>
      <w:r>
        <w:rPr>
          <w:color w:val="212121"/>
          <w:spacing w:val="-8"/>
          <w:sz w:val="17"/>
        </w:rPr>
        <w:t> </w:t>
      </w:r>
      <w:r>
        <w:rPr>
          <w:color w:val="212121"/>
          <w:sz w:val="17"/>
        </w:rPr>
        <w:t>This</w:t>
      </w:r>
      <w:r>
        <w:rPr>
          <w:color w:val="212121"/>
          <w:spacing w:val="-5"/>
          <w:sz w:val="17"/>
        </w:rPr>
        <w:t> </w:t>
      </w:r>
      <w:r>
        <w:rPr>
          <w:color w:val="212121"/>
          <w:sz w:val="17"/>
        </w:rPr>
        <w:t>integration</w:t>
      </w:r>
      <w:r>
        <w:rPr>
          <w:color w:val="212121"/>
          <w:spacing w:val="-5"/>
          <w:sz w:val="17"/>
        </w:rPr>
        <w:t> </w:t>
      </w:r>
      <w:r>
        <w:rPr>
          <w:color w:val="212121"/>
          <w:sz w:val="17"/>
        </w:rPr>
        <w:t>could</w:t>
      </w:r>
      <w:r>
        <w:rPr>
          <w:color w:val="212121"/>
          <w:spacing w:val="-5"/>
          <w:sz w:val="17"/>
        </w:rPr>
        <w:t> </w:t>
      </w:r>
      <w:r>
        <w:rPr>
          <w:color w:val="212121"/>
          <w:sz w:val="17"/>
        </w:rPr>
        <w:t>revolutionize</w:t>
      </w:r>
      <w:r>
        <w:rPr>
          <w:color w:val="212121"/>
          <w:spacing w:val="-5"/>
          <w:sz w:val="17"/>
        </w:rPr>
        <w:t> </w:t>
      </w:r>
      <w:r>
        <w:rPr>
          <w:color w:val="212121"/>
          <w:sz w:val="17"/>
        </w:rPr>
        <w:t>areas</w:t>
      </w:r>
      <w:r>
        <w:rPr>
          <w:color w:val="212121"/>
          <w:spacing w:val="-5"/>
          <w:sz w:val="17"/>
        </w:rPr>
        <w:t> </w:t>
      </w:r>
      <w:r>
        <w:rPr>
          <w:color w:val="212121"/>
          <w:sz w:val="17"/>
        </w:rPr>
        <w:t>such</w:t>
      </w:r>
      <w:r>
        <w:rPr>
          <w:color w:val="212121"/>
          <w:spacing w:val="-5"/>
          <w:sz w:val="17"/>
        </w:rPr>
        <w:t> </w:t>
      </w:r>
      <w:r>
        <w:rPr>
          <w:color w:val="212121"/>
          <w:sz w:val="17"/>
        </w:rPr>
        <w:t>as</w:t>
      </w:r>
      <w:r>
        <w:rPr>
          <w:color w:val="212121"/>
          <w:spacing w:val="-5"/>
          <w:sz w:val="17"/>
        </w:rPr>
        <w:t> </w:t>
      </w:r>
      <w:r>
        <w:rPr>
          <w:color w:val="212121"/>
          <w:sz w:val="17"/>
        </w:rPr>
        <w:t>real-time auditing and secure, decentralized financial management.</w:t>
      </w:r>
    </w:p>
    <w:p>
      <w:pPr>
        <w:spacing w:after="0" w:line="331" w:lineRule="auto"/>
        <w:jc w:val="left"/>
        <w:rPr>
          <w:sz w:val="17"/>
        </w:rPr>
        <w:sectPr>
          <w:pgSz w:w="12240" w:h="15840"/>
          <w:pgMar w:top="1420" w:bottom="280" w:left="1420" w:right="1440"/>
        </w:sectPr>
      </w:pPr>
    </w:p>
    <w:p>
      <w:pPr>
        <w:spacing w:line="331" w:lineRule="auto" w:before="76"/>
        <w:ind w:left="457" w:right="0" w:firstLine="0"/>
        <w:jc w:val="left"/>
        <w:rPr>
          <w:sz w:val="17"/>
        </w:rPr>
      </w:pPr>
      <w:r>
        <w:rPr/>
        <w:pict>
          <v:shape style="position:absolute;margin-left:83.999992pt;margin-top:8.735291pt;width:2.25pt;height:2.25pt;mso-position-horizontal-relative:page;mso-position-vertical-relative:paragraph;z-index:15738368" id="docshape20" coordorigin="1680,175" coordsize="45,45" path="m1705,220l1700,220,1697,219,1680,200,1680,194,1700,175,1705,175,1725,197,1725,200,1705,220xe" filled="true" fillcolor="#212121" stroked="false">
            <v:path arrowok="t"/>
            <v:fill type="solid"/>
            <w10:wrap type="none"/>
          </v:shape>
        </w:pict>
      </w:r>
      <w:r>
        <w:rPr>
          <w:b/>
          <w:color w:val="212121"/>
          <w:sz w:val="17"/>
        </w:rPr>
        <w:t>AI-driven regulatory compliance</w:t>
      </w:r>
      <w:r>
        <w:rPr>
          <w:color w:val="212121"/>
          <w:sz w:val="17"/>
        </w:rPr>
        <w:t>:</w:t>
      </w:r>
      <w:r>
        <w:rPr>
          <w:color w:val="212121"/>
          <w:spacing w:val="-8"/>
          <w:sz w:val="17"/>
        </w:rPr>
        <w:t> </w:t>
      </w:r>
      <w:r>
        <w:rPr>
          <w:color w:val="212121"/>
          <w:sz w:val="17"/>
        </w:rPr>
        <w:t>As financial regulations become more complex and varied across jurisdictions,</w:t>
      </w:r>
      <w:r>
        <w:rPr>
          <w:color w:val="212121"/>
          <w:spacing w:val="-8"/>
          <w:sz w:val="17"/>
        </w:rPr>
        <w:t> </w:t>
      </w:r>
      <w:r>
        <w:rPr>
          <w:color w:val="212121"/>
          <w:sz w:val="17"/>
        </w:rPr>
        <w:t>AI systems equipped</w:t>
      </w:r>
      <w:r>
        <w:rPr>
          <w:color w:val="212121"/>
          <w:spacing w:val="-6"/>
          <w:sz w:val="17"/>
        </w:rPr>
        <w:t> </w:t>
      </w:r>
      <w:r>
        <w:rPr>
          <w:color w:val="212121"/>
          <w:sz w:val="17"/>
        </w:rPr>
        <w:t>with</w:t>
      </w:r>
      <w:r>
        <w:rPr>
          <w:color w:val="212121"/>
          <w:spacing w:val="-6"/>
          <w:sz w:val="17"/>
        </w:rPr>
        <w:t> </w:t>
      </w:r>
      <w:r>
        <w:rPr>
          <w:color w:val="212121"/>
          <w:sz w:val="17"/>
        </w:rPr>
        <w:t>machine</w:t>
      </w:r>
      <w:r>
        <w:rPr>
          <w:color w:val="212121"/>
          <w:spacing w:val="-6"/>
          <w:sz w:val="17"/>
        </w:rPr>
        <w:t> </w:t>
      </w:r>
      <w:r>
        <w:rPr>
          <w:color w:val="212121"/>
          <w:sz w:val="17"/>
        </w:rPr>
        <w:t>learning</w:t>
      </w:r>
      <w:r>
        <w:rPr>
          <w:color w:val="212121"/>
          <w:spacing w:val="-6"/>
          <w:sz w:val="17"/>
        </w:rPr>
        <w:t> </w:t>
      </w:r>
      <w:r>
        <w:rPr>
          <w:color w:val="212121"/>
          <w:sz w:val="17"/>
        </w:rPr>
        <w:t>algorithms</w:t>
      </w:r>
      <w:r>
        <w:rPr>
          <w:color w:val="212121"/>
          <w:spacing w:val="-6"/>
          <w:sz w:val="17"/>
        </w:rPr>
        <w:t> </w:t>
      </w:r>
      <w:r>
        <w:rPr>
          <w:color w:val="212121"/>
          <w:sz w:val="17"/>
        </w:rPr>
        <w:t>will</w:t>
      </w:r>
      <w:r>
        <w:rPr>
          <w:color w:val="212121"/>
          <w:spacing w:val="-6"/>
          <w:sz w:val="17"/>
        </w:rPr>
        <w:t> </w:t>
      </w:r>
      <w:r>
        <w:rPr>
          <w:color w:val="212121"/>
          <w:sz w:val="17"/>
        </w:rPr>
        <w:t>increasingly</w:t>
      </w:r>
      <w:r>
        <w:rPr>
          <w:color w:val="212121"/>
          <w:spacing w:val="-6"/>
          <w:sz w:val="17"/>
        </w:rPr>
        <w:t> </w:t>
      </w:r>
      <w:r>
        <w:rPr>
          <w:color w:val="212121"/>
          <w:sz w:val="17"/>
        </w:rPr>
        <w:t>be</w:t>
      </w:r>
      <w:r>
        <w:rPr>
          <w:color w:val="212121"/>
          <w:spacing w:val="-6"/>
          <w:sz w:val="17"/>
        </w:rPr>
        <w:t> </w:t>
      </w:r>
      <w:r>
        <w:rPr>
          <w:color w:val="212121"/>
          <w:sz w:val="17"/>
        </w:rPr>
        <w:t>used</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compliance.</w:t>
      </w:r>
      <w:r>
        <w:rPr>
          <w:color w:val="212121"/>
          <w:spacing w:val="-9"/>
          <w:sz w:val="17"/>
        </w:rPr>
        <w:t> </w:t>
      </w:r>
      <w:r>
        <w:rPr>
          <w:color w:val="212121"/>
          <w:sz w:val="17"/>
        </w:rPr>
        <w:t>These</w:t>
      </w:r>
      <w:r>
        <w:rPr>
          <w:color w:val="212121"/>
          <w:spacing w:val="-6"/>
          <w:sz w:val="17"/>
        </w:rPr>
        <w:t> </w:t>
      </w:r>
      <w:r>
        <w:rPr>
          <w:color w:val="212121"/>
          <w:sz w:val="17"/>
        </w:rPr>
        <w:t>systems</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able</w:t>
      </w:r>
      <w:r>
        <w:rPr>
          <w:color w:val="212121"/>
          <w:spacing w:val="-6"/>
          <w:sz w:val="17"/>
        </w:rPr>
        <w:t> </w:t>
      </w:r>
      <w:r>
        <w:rPr>
          <w:color w:val="212121"/>
          <w:sz w:val="17"/>
        </w:rPr>
        <w:t>to</w:t>
      </w:r>
      <w:r>
        <w:rPr>
          <w:color w:val="212121"/>
          <w:spacing w:val="-6"/>
          <w:sz w:val="17"/>
        </w:rPr>
        <w:t> </w:t>
      </w:r>
      <w:r>
        <w:rPr>
          <w:color w:val="212121"/>
          <w:sz w:val="17"/>
        </w:rPr>
        <w:t>update themselves in real time as new regulations emerge and automatically provide accountants with guidance on compliance.</w:t>
      </w:r>
    </w:p>
    <w:p>
      <w:pPr>
        <w:spacing w:line="331" w:lineRule="auto" w:before="121"/>
        <w:ind w:left="457" w:right="0" w:firstLine="0"/>
        <w:jc w:val="left"/>
        <w:rPr>
          <w:sz w:val="17"/>
        </w:rPr>
      </w:pPr>
      <w:r>
        <w:rPr/>
        <w:pict>
          <v:shape style="position:absolute;margin-left:83.999992pt;margin-top:10.985287pt;width:2.25pt;height:2.25pt;mso-position-horizontal-relative:page;mso-position-vertical-relative:paragraph;z-index:15738880" id="docshape21" coordorigin="1680,220" coordsize="45,45" path="m1705,265l1700,265,1697,264,1680,245,1680,239,1700,220,1705,220,1725,242,1725,245,1705,265xe" filled="true" fillcolor="#212121" stroked="false">
            <v:path arrowok="t"/>
            <v:fill type="solid"/>
            <w10:wrap type="none"/>
          </v:shape>
        </w:pict>
      </w:r>
      <w:r>
        <w:rPr>
          <w:b/>
          <w:color w:val="212121"/>
          <w:sz w:val="17"/>
        </w:rPr>
        <w:t>Personalized</w:t>
      </w:r>
      <w:r>
        <w:rPr>
          <w:b/>
          <w:color w:val="212121"/>
          <w:spacing w:val="-11"/>
          <w:sz w:val="17"/>
        </w:rPr>
        <w:t> </w:t>
      </w:r>
      <w:r>
        <w:rPr>
          <w:b/>
          <w:color w:val="212121"/>
          <w:sz w:val="17"/>
        </w:rPr>
        <w:t>client</w:t>
      </w:r>
      <w:r>
        <w:rPr>
          <w:b/>
          <w:color w:val="212121"/>
          <w:spacing w:val="-6"/>
          <w:sz w:val="17"/>
        </w:rPr>
        <w:t> </w:t>
      </w:r>
      <w:r>
        <w:rPr>
          <w:b/>
          <w:color w:val="212121"/>
          <w:sz w:val="17"/>
        </w:rPr>
        <w:t>interactions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is</w:t>
      </w:r>
      <w:r>
        <w:rPr>
          <w:color w:val="212121"/>
          <w:spacing w:val="-7"/>
          <w:sz w:val="17"/>
        </w:rPr>
        <w:t> </w:t>
      </w:r>
      <w:r>
        <w:rPr>
          <w:color w:val="212121"/>
          <w:sz w:val="17"/>
        </w:rPr>
        <w:t>expected</w:t>
      </w:r>
      <w:r>
        <w:rPr>
          <w:color w:val="212121"/>
          <w:spacing w:val="-7"/>
          <w:sz w:val="17"/>
        </w:rPr>
        <w:t> </w:t>
      </w:r>
      <w:r>
        <w:rPr>
          <w:color w:val="212121"/>
          <w:sz w:val="17"/>
        </w:rPr>
        <w:t>to</w:t>
      </w:r>
      <w:r>
        <w:rPr>
          <w:color w:val="212121"/>
          <w:spacing w:val="-7"/>
          <w:sz w:val="17"/>
        </w:rPr>
        <w:t> </w:t>
      </w:r>
      <w:r>
        <w:rPr>
          <w:color w:val="212121"/>
          <w:sz w:val="17"/>
        </w:rPr>
        <w:t>personalize</w:t>
      </w:r>
      <w:r>
        <w:rPr>
          <w:color w:val="212121"/>
          <w:spacing w:val="-7"/>
          <w:sz w:val="17"/>
        </w:rPr>
        <w:t> </w:t>
      </w:r>
      <w:r>
        <w:rPr>
          <w:color w:val="212121"/>
          <w:sz w:val="17"/>
        </w:rPr>
        <w:t>the</w:t>
      </w:r>
      <w:r>
        <w:rPr>
          <w:color w:val="212121"/>
          <w:spacing w:val="-7"/>
          <w:sz w:val="17"/>
        </w:rPr>
        <w:t> </w:t>
      </w:r>
      <w:r>
        <w:rPr>
          <w:color w:val="212121"/>
          <w:sz w:val="17"/>
        </w:rPr>
        <w:t>interaction</w:t>
      </w:r>
      <w:r>
        <w:rPr>
          <w:color w:val="212121"/>
          <w:spacing w:val="-7"/>
          <w:sz w:val="17"/>
        </w:rPr>
        <w:t> </w:t>
      </w:r>
      <w:r>
        <w:rPr>
          <w:color w:val="212121"/>
          <w:sz w:val="17"/>
        </w:rPr>
        <w:t>between</w:t>
      </w:r>
      <w:r>
        <w:rPr>
          <w:color w:val="212121"/>
          <w:spacing w:val="-7"/>
          <w:sz w:val="17"/>
        </w:rPr>
        <w:t> </w:t>
      </w:r>
      <w:r>
        <w:rPr>
          <w:color w:val="212121"/>
          <w:sz w:val="17"/>
        </w:rPr>
        <w:t>accountants</w:t>
      </w:r>
      <w:r>
        <w:rPr>
          <w:color w:val="212121"/>
          <w:spacing w:val="-7"/>
          <w:sz w:val="17"/>
        </w:rPr>
        <w:t> </w:t>
      </w:r>
      <w:r>
        <w:rPr>
          <w:color w:val="212121"/>
          <w:sz w:val="17"/>
        </w:rPr>
        <w:t>and</w:t>
      </w:r>
      <w:r>
        <w:rPr>
          <w:color w:val="212121"/>
          <w:spacing w:val="-7"/>
          <w:sz w:val="17"/>
        </w:rPr>
        <w:t> </w:t>
      </w:r>
      <w:r>
        <w:rPr>
          <w:color w:val="212121"/>
          <w:sz w:val="17"/>
        </w:rPr>
        <w:t>their</w:t>
      </w:r>
      <w:r>
        <w:rPr>
          <w:color w:val="212121"/>
          <w:spacing w:val="-7"/>
          <w:sz w:val="17"/>
        </w:rPr>
        <w:t> </w:t>
      </w:r>
      <w:r>
        <w:rPr>
          <w:color w:val="212121"/>
          <w:sz w:val="17"/>
        </w:rPr>
        <w:t>clients</w:t>
      </w:r>
      <w:r>
        <w:rPr>
          <w:color w:val="212121"/>
          <w:spacing w:val="-7"/>
          <w:sz w:val="17"/>
        </w:rPr>
        <w:t> </w:t>
      </w:r>
      <w:r>
        <w:rPr>
          <w:color w:val="212121"/>
          <w:sz w:val="17"/>
        </w:rPr>
        <w:t>by</w:t>
      </w:r>
      <w:r>
        <w:rPr>
          <w:color w:val="212121"/>
          <w:spacing w:val="-7"/>
          <w:sz w:val="17"/>
        </w:rPr>
        <w:t> </w:t>
      </w:r>
      <w:r>
        <w:rPr>
          <w:color w:val="212121"/>
          <w:sz w:val="17"/>
        </w:rPr>
        <w:t>providing tailored advice based on deep learning of individual client profiles. This will enhance the client experience, making it more interactive and responsive to individual needs.</w:t>
      </w:r>
    </w:p>
    <w:p>
      <w:pPr>
        <w:spacing w:line="331" w:lineRule="auto" w:before="105"/>
        <w:ind w:left="457" w:right="262" w:firstLine="0"/>
        <w:jc w:val="left"/>
        <w:rPr>
          <w:sz w:val="17"/>
        </w:rPr>
      </w:pPr>
      <w:r>
        <w:rPr/>
        <w:pict>
          <v:shape style="position:absolute;margin-left:83.999992pt;margin-top:10.185283pt;width:2.25pt;height:2.25pt;mso-position-horizontal-relative:page;mso-position-vertical-relative:paragraph;z-index:15739392" id="docshape22" coordorigin="1680,204" coordsize="45,45" path="m1705,249l1700,249,1697,248,1680,229,1680,223,1700,204,1705,204,1725,226,1725,229,1705,249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AI</w:t>
      </w:r>
      <w:r>
        <w:rPr>
          <w:b/>
          <w:color w:val="212121"/>
          <w:spacing w:val="-11"/>
          <w:sz w:val="17"/>
        </w:rPr>
        <w:t> </w:t>
      </w:r>
      <w:r>
        <w:rPr>
          <w:b/>
          <w:color w:val="212121"/>
          <w:sz w:val="17"/>
        </w:rPr>
        <w:t>and</w:t>
      </w:r>
      <w:r>
        <w:rPr>
          <w:b/>
          <w:color w:val="212121"/>
          <w:spacing w:val="-6"/>
          <w:sz w:val="17"/>
        </w:rPr>
        <w:t> </w:t>
      </w:r>
      <w:r>
        <w:rPr>
          <w:b/>
          <w:color w:val="212121"/>
          <w:sz w:val="17"/>
        </w:rPr>
        <w:t>governance</w:t>
      </w:r>
      <w:r>
        <w:rPr>
          <w:color w:val="212121"/>
          <w:sz w:val="17"/>
        </w:rPr>
        <w:t>:</w:t>
      </w:r>
      <w:r>
        <w:rPr>
          <w:color w:val="212121"/>
          <w:spacing w:val="-9"/>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increasing</w:t>
      </w:r>
      <w:r>
        <w:rPr>
          <w:color w:val="212121"/>
          <w:spacing w:val="-6"/>
          <w:sz w:val="17"/>
        </w:rPr>
        <w:t> </w:t>
      </w:r>
      <w:r>
        <w:rPr>
          <w:color w:val="212121"/>
          <w:sz w:val="17"/>
        </w:rPr>
        <w:t>role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w:t>
      </w:r>
      <w:r>
        <w:rPr>
          <w:color w:val="212121"/>
          <w:spacing w:val="-6"/>
          <w:sz w:val="17"/>
        </w:rPr>
        <w:t> </w:t>
      </w:r>
      <w:r>
        <w:rPr>
          <w:color w:val="212121"/>
          <w:sz w:val="17"/>
        </w:rPr>
        <w:t>sensitive</w:t>
      </w:r>
      <w:r>
        <w:rPr>
          <w:color w:val="212121"/>
          <w:spacing w:val="-6"/>
          <w:sz w:val="17"/>
        </w:rPr>
        <w:t> </w:t>
      </w:r>
      <w:r>
        <w:rPr>
          <w:color w:val="212121"/>
          <w:sz w:val="17"/>
        </w:rPr>
        <w:t>areas,</w:t>
      </w:r>
      <w:r>
        <w:rPr>
          <w:color w:val="212121"/>
          <w:spacing w:val="-6"/>
          <w:sz w:val="17"/>
        </w:rPr>
        <w:t> </w:t>
      </w:r>
      <w:r>
        <w:rPr>
          <w:color w:val="212121"/>
          <w:sz w:val="17"/>
        </w:rPr>
        <w:t>there</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a</w:t>
      </w:r>
      <w:r>
        <w:rPr>
          <w:color w:val="212121"/>
          <w:spacing w:val="-6"/>
          <w:sz w:val="17"/>
        </w:rPr>
        <w:t> </w:t>
      </w:r>
      <w:r>
        <w:rPr>
          <w:color w:val="212121"/>
          <w:sz w:val="17"/>
        </w:rPr>
        <w:t>greater</w:t>
      </w:r>
      <w:r>
        <w:rPr>
          <w:color w:val="212121"/>
          <w:spacing w:val="-6"/>
          <w:sz w:val="17"/>
        </w:rPr>
        <w:t> </w:t>
      </w:r>
      <w:r>
        <w:rPr>
          <w:color w:val="212121"/>
          <w:sz w:val="17"/>
        </w:rPr>
        <w:t>emphasis</w:t>
      </w:r>
      <w:r>
        <w:rPr>
          <w:color w:val="212121"/>
          <w:spacing w:val="-6"/>
          <w:sz w:val="17"/>
        </w:rPr>
        <w:t> </w:t>
      </w:r>
      <w:r>
        <w:rPr>
          <w:color w:val="212121"/>
          <w:sz w:val="17"/>
        </w:rPr>
        <w:t>on</w:t>
      </w:r>
      <w:r>
        <w:rPr>
          <w:color w:val="212121"/>
          <w:spacing w:val="-6"/>
          <w:sz w:val="17"/>
        </w:rPr>
        <w:t> </w:t>
      </w:r>
      <w:r>
        <w:rPr>
          <w:color w:val="212121"/>
          <w:sz w:val="17"/>
        </w:rPr>
        <w:t>developing ethical</w:t>
      </w:r>
      <w:r>
        <w:rPr>
          <w:color w:val="212121"/>
          <w:spacing w:val="-6"/>
          <w:sz w:val="17"/>
        </w:rPr>
        <w:t> </w:t>
      </w:r>
      <w:r>
        <w:rPr>
          <w:color w:val="212121"/>
          <w:sz w:val="17"/>
        </w:rPr>
        <w:t>AI systems and robust governance frameworks. This will involve establishing clear guidelines and standards for</w:t>
      </w:r>
      <w:r>
        <w:rPr>
          <w:color w:val="212121"/>
          <w:spacing w:val="-6"/>
          <w:sz w:val="17"/>
        </w:rPr>
        <w:t> </w:t>
      </w:r>
      <w:r>
        <w:rPr>
          <w:color w:val="212121"/>
          <w:sz w:val="17"/>
        </w:rPr>
        <w:t>AI applications in accounting to ensure they are used responsibly and ethically.</w:t>
      </w:r>
    </w:p>
    <w:p>
      <w:pPr>
        <w:pStyle w:val="BodyText"/>
        <w:spacing w:before="7"/>
        <w:rPr>
          <w:sz w:val="15"/>
        </w:rPr>
      </w:pPr>
    </w:p>
    <w:p>
      <w:pPr>
        <w:pStyle w:val="BodyText"/>
        <w:spacing w:line="340" w:lineRule="auto"/>
        <w:ind w:left="119" w:right="262"/>
      </w:pPr>
      <w:r>
        <w:rPr>
          <w:color w:val="212121"/>
        </w:rPr>
        <w:t>These trends suggest that AI will transform how accountants work and redefine their roles within organizations and the services they offer clients. The future accounting landscape will likely be characterized</w:t>
      </w:r>
      <w:r>
        <w:rPr>
          <w:color w:val="212121"/>
          <w:spacing w:val="27"/>
        </w:rPr>
        <w:t> </w:t>
      </w:r>
      <w:r>
        <w:rPr>
          <w:color w:val="212121"/>
        </w:rPr>
        <w:t>by</w:t>
      </w:r>
      <w:r>
        <w:rPr>
          <w:color w:val="212121"/>
          <w:spacing w:val="27"/>
        </w:rPr>
        <w:t> </w:t>
      </w:r>
      <w:r>
        <w:rPr>
          <w:color w:val="212121"/>
        </w:rPr>
        <w:t>greater</w:t>
      </w:r>
      <w:r>
        <w:rPr>
          <w:color w:val="212121"/>
          <w:spacing w:val="27"/>
        </w:rPr>
        <w:t> </w:t>
      </w:r>
      <w:r>
        <w:rPr>
          <w:color w:val="212121"/>
        </w:rPr>
        <w:t>efficiency,</w:t>
      </w:r>
      <w:r>
        <w:rPr>
          <w:color w:val="212121"/>
          <w:spacing w:val="27"/>
        </w:rPr>
        <w:t> </w:t>
      </w:r>
      <w:r>
        <w:rPr>
          <w:color w:val="212121"/>
        </w:rPr>
        <w:t>deeper</w:t>
      </w:r>
      <w:r>
        <w:rPr>
          <w:color w:val="212121"/>
          <w:spacing w:val="27"/>
        </w:rPr>
        <w:t> </w:t>
      </w:r>
      <w:r>
        <w:rPr>
          <w:color w:val="212121"/>
        </w:rPr>
        <w:t>insights,</w:t>
      </w:r>
      <w:r>
        <w:rPr>
          <w:color w:val="212121"/>
          <w:spacing w:val="27"/>
        </w:rPr>
        <w:t> </w:t>
      </w:r>
      <w:r>
        <w:rPr>
          <w:color w:val="212121"/>
        </w:rPr>
        <w:t>and</w:t>
      </w:r>
      <w:r>
        <w:rPr>
          <w:color w:val="212121"/>
          <w:spacing w:val="27"/>
        </w:rPr>
        <w:t> </w:t>
      </w:r>
      <w:r>
        <w:rPr>
          <w:color w:val="212121"/>
        </w:rPr>
        <w:t>enhanced</w:t>
      </w:r>
      <w:r>
        <w:rPr>
          <w:color w:val="212121"/>
          <w:spacing w:val="27"/>
        </w:rPr>
        <w:t> </w:t>
      </w:r>
      <w:r>
        <w:rPr>
          <w:color w:val="212121"/>
        </w:rPr>
        <w:t>decision-making</w:t>
      </w:r>
      <w:r>
        <w:rPr>
          <w:color w:val="212121"/>
          <w:spacing w:val="27"/>
        </w:rPr>
        <w:t> </w:t>
      </w:r>
      <w:r>
        <w:rPr>
          <w:color w:val="212121"/>
        </w:rPr>
        <w:t>capabilities</w:t>
      </w:r>
      <w:r>
        <w:rPr>
          <w:color w:val="212121"/>
        </w:rPr>
        <w:t> driven by sophisticated AI technologies. As these changes unfold, accountants must adapt by</w:t>
      </w:r>
      <w:r>
        <w:rPr>
          <w:color w:val="212121"/>
          <w:spacing w:val="80"/>
        </w:rPr>
        <w:t> </w:t>
      </w:r>
      <w:r>
        <w:rPr>
          <w:color w:val="212121"/>
        </w:rPr>
        <w:t>acquiring new skills and embracing new technologies, positioning themselves as strategic advisors in an increasingly automated and data-driven environment.</w:t>
      </w:r>
    </w:p>
    <w:p>
      <w:pPr>
        <w:pStyle w:val="BodyText"/>
        <w:spacing w:before="10"/>
        <w:rPr>
          <w:sz w:val="33"/>
        </w:rPr>
      </w:pPr>
    </w:p>
    <w:p>
      <w:pPr>
        <w:pStyle w:val="Heading1"/>
      </w:pPr>
      <w:r>
        <w:rPr>
          <w:color w:val="212121"/>
          <w:spacing w:val="21"/>
        </w:rPr>
        <w:t>Preparing</w:t>
      </w:r>
      <w:r>
        <w:rPr>
          <w:color w:val="212121"/>
          <w:spacing w:val="40"/>
        </w:rPr>
        <w:t> </w:t>
      </w:r>
      <w:r>
        <w:rPr>
          <w:color w:val="212121"/>
          <w:spacing w:val="16"/>
        </w:rPr>
        <w:t>for</w:t>
      </w:r>
      <w:r>
        <w:rPr>
          <w:color w:val="212121"/>
          <w:spacing w:val="40"/>
        </w:rPr>
        <w:t> </w:t>
      </w:r>
      <w:r>
        <w:rPr>
          <w:color w:val="212121"/>
          <w:spacing w:val="12"/>
        </w:rPr>
        <w:t>an</w:t>
      </w:r>
      <w:r>
        <w:rPr>
          <w:color w:val="212121"/>
          <w:spacing w:val="24"/>
        </w:rPr>
        <w:t> AI-</w:t>
      </w:r>
      <w:r>
        <w:rPr>
          <w:color w:val="212121"/>
          <w:spacing w:val="20"/>
        </w:rPr>
        <w:t>driven</w:t>
      </w:r>
      <w:r>
        <w:rPr>
          <w:color w:val="212121"/>
          <w:spacing w:val="40"/>
        </w:rPr>
        <w:t> </w:t>
      </w:r>
      <w:r>
        <w:rPr>
          <w:color w:val="212121"/>
          <w:spacing w:val="18"/>
        </w:rPr>
        <w:t>future</w:t>
      </w:r>
    </w:p>
    <w:p>
      <w:pPr>
        <w:pStyle w:val="BodyText"/>
        <w:spacing w:line="340" w:lineRule="auto" w:before="312"/>
        <w:ind w:left="119" w:right="244"/>
      </w:pPr>
      <w:r>
        <w:rPr>
          <w:color w:val="212121"/>
        </w:rPr>
        <w:t>As AI continues to reshape the accounting landscape, both individual accountants and firms must adopt strategies to thrive in this evolving environment. Here are the key aspects you must consider when preparing for an AI-driven future in accounting:</w:t>
      </w:r>
    </w:p>
    <w:p>
      <w:pPr>
        <w:spacing w:line="331" w:lineRule="auto" w:before="94"/>
        <w:ind w:left="457" w:right="159" w:firstLine="0"/>
        <w:jc w:val="both"/>
        <w:rPr>
          <w:sz w:val="17"/>
        </w:rPr>
      </w:pPr>
      <w:r>
        <w:rPr/>
        <w:pict>
          <v:shape style="position:absolute;margin-left:83.999992pt;margin-top:9.635292pt;width:2.25pt;height:2.25pt;mso-position-horizontal-relative:page;mso-position-vertical-relative:paragraph;z-index:15739904" id="docshape23" coordorigin="1680,193" coordsize="45,45" path="m1705,238l1700,238,1697,237,1680,218,1680,212,1700,193,1705,193,1725,215,1725,218,1705,238xe" filled="true" fillcolor="#212121" stroked="false">
            <v:path arrowok="t"/>
            <v:fill type="solid"/>
            <w10:wrap type="none"/>
          </v:shape>
        </w:pict>
      </w:r>
      <w:r>
        <w:rPr>
          <w:b/>
          <w:color w:val="212121"/>
          <w:sz w:val="17"/>
        </w:rPr>
        <w:t>Embrace</w:t>
      </w:r>
      <w:r>
        <w:rPr>
          <w:b/>
          <w:color w:val="212121"/>
          <w:spacing w:val="-9"/>
          <w:sz w:val="17"/>
        </w:rPr>
        <w:t> </w:t>
      </w:r>
      <w:r>
        <w:rPr>
          <w:b/>
          <w:color w:val="212121"/>
          <w:sz w:val="17"/>
        </w:rPr>
        <w:t>lifelong</w:t>
      </w:r>
      <w:r>
        <w:rPr>
          <w:b/>
          <w:color w:val="212121"/>
          <w:spacing w:val="-6"/>
          <w:sz w:val="17"/>
        </w:rPr>
        <w:t> </w:t>
      </w:r>
      <w:r>
        <w:rPr>
          <w:b/>
          <w:color w:val="212121"/>
          <w:sz w:val="17"/>
        </w:rPr>
        <w:t>learning</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field</w:t>
      </w:r>
      <w:r>
        <w:rPr>
          <w:color w:val="212121"/>
          <w:spacing w:val="-6"/>
          <w:sz w:val="17"/>
        </w:rPr>
        <w:t> </w:t>
      </w:r>
      <w:r>
        <w:rPr>
          <w:color w:val="212121"/>
          <w:sz w:val="17"/>
        </w:rPr>
        <w:t>of</w:t>
      </w:r>
      <w:r>
        <w:rPr>
          <w:color w:val="212121"/>
          <w:spacing w:val="-6"/>
          <w:sz w:val="17"/>
        </w:rPr>
        <w:t> </w:t>
      </w:r>
      <w:r>
        <w:rPr>
          <w:color w:val="212121"/>
          <w:sz w:val="17"/>
        </w:rPr>
        <w:t>accounting</w:t>
      </w:r>
      <w:r>
        <w:rPr>
          <w:color w:val="212121"/>
          <w:spacing w:val="-6"/>
          <w:sz w:val="17"/>
        </w:rPr>
        <w:t> </w:t>
      </w:r>
      <w:r>
        <w:rPr>
          <w:color w:val="212121"/>
          <w:sz w:val="17"/>
        </w:rPr>
        <w:t>is</w:t>
      </w:r>
      <w:r>
        <w:rPr>
          <w:color w:val="212121"/>
          <w:spacing w:val="-6"/>
          <w:sz w:val="17"/>
        </w:rPr>
        <w:t> </w:t>
      </w:r>
      <w:r>
        <w:rPr>
          <w:color w:val="212121"/>
          <w:sz w:val="17"/>
        </w:rPr>
        <w:t>undergoing</w:t>
      </w:r>
      <w:r>
        <w:rPr>
          <w:color w:val="212121"/>
          <w:spacing w:val="-6"/>
          <w:sz w:val="17"/>
        </w:rPr>
        <w:t> </w:t>
      </w:r>
      <w:r>
        <w:rPr>
          <w:color w:val="212121"/>
          <w:sz w:val="17"/>
        </w:rPr>
        <w:t>rapid</w:t>
      </w:r>
      <w:r>
        <w:rPr>
          <w:color w:val="212121"/>
          <w:spacing w:val="-6"/>
          <w:sz w:val="17"/>
        </w:rPr>
        <w:t> </w:t>
      </w:r>
      <w:r>
        <w:rPr>
          <w:color w:val="212121"/>
          <w:sz w:val="17"/>
        </w:rPr>
        <w:t>change</w:t>
      </w:r>
      <w:r>
        <w:rPr>
          <w:color w:val="212121"/>
          <w:spacing w:val="-6"/>
          <w:sz w:val="17"/>
        </w:rPr>
        <w:t> </w:t>
      </w:r>
      <w:r>
        <w:rPr>
          <w:color w:val="212121"/>
          <w:sz w:val="17"/>
        </w:rPr>
        <w:t>due</w:t>
      </w:r>
      <w:r>
        <w:rPr>
          <w:color w:val="212121"/>
          <w:spacing w:val="-6"/>
          <w:sz w:val="17"/>
        </w:rPr>
        <w:t> </w:t>
      </w:r>
      <w:r>
        <w:rPr>
          <w:color w:val="212121"/>
          <w:sz w:val="17"/>
        </w:rPr>
        <w:t>to</w:t>
      </w:r>
      <w:r>
        <w:rPr>
          <w:color w:val="212121"/>
          <w:spacing w:val="-6"/>
          <w:sz w:val="17"/>
        </w:rPr>
        <w:t> </w:t>
      </w:r>
      <w:r>
        <w:rPr>
          <w:color w:val="212121"/>
          <w:sz w:val="17"/>
        </w:rPr>
        <w:t>technological</w:t>
      </w:r>
      <w:r>
        <w:rPr>
          <w:color w:val="212121"/>
          <w:spacing w:val="-6"/>
          <w:sz w:val="17"/>
        </w:rPr>
        <w:t> </w:t>
      </w:r>
      <w:r>
        <w:rPr>
          <w:color w:val="212121"/>
          <w:sz w:val="17"/>
        </w:rPr>
        <w:t>advancements.</w:t>
      </w:r>
      <w:r>
        <w:rPr>
          <w:color w:val="212121"/>
          <w:spacing w:val="-11"/>
          <w:sz w:val="17"/>
        </w:rPr>
        <w:t> </w:t>
      </w:r>
      <w:r>
        <w:rPr>
          <w:color w:val="212121"/>
          <w:sz w:val="17"/>
        </w:rPr>
        <w:t>Accountants must</w:t>
      </w:r>
      <w:r>
        <w:rPr>
          <w:color w:val="212121"/>
          <w:spacing w:val="-10"/>
          <w:sz w:val="17"/>
        </w:rPr>
        <w:t> </w:t>
      </w:r>
      <w:r>
        <w:rPr>
          <w:color w:val="212121"/>
          <w:sz w:val="17"/>
        </w:rPr>
        <w:t>commit</w:t>
      </w:r>
      <w:r>
        <w:rPr>
          <w:color w:val="212121"/>
          <w:spacing w:val="-7"/>
          <w:sz w:val="17"/>
        </w:rPr>
        <w:t> </w:t>
      </w:r>
      <w:r>
        <w:rPr>
          <w:color w:val="212121"/>
          <w:sz w:val="17"/>
        </w:rPr>
        <w:t>to</w:t>
      </w:r>
      <w:r>
        <w:rPr>
          <w:color w:val="212121"/>
          <w:spacing w:val="-7"/>
          <w:sz w:val="17"/>
        </w:rPr>
        <w:t> </w:t>
      </w:r>
      <w:r>
        <w:rPr>
          <w:color w:val="212121"/>
          <w:sz w:val="17"/>
        </w:rPr>
        <w:t>continuous</w:t>
      </w:r>
      <w:r>
        <w:rPr>
          <w:color w:val="212121"/>
          <w:spacing w:val="-7"/>
          <w:sz w:val="17"/>
        </w:rPr>
        <w:t> </w:t>
      </w:r>
      <w:r>
        <w:rPr>
          <w:color w:val="212121"/>
          <w:sz w:val="17"/>
        </w:rPr>
        <w:t>education</w:t>
      </w:r>
      <w:r>
        <w:rPr>
          <w:color w:val="212121"/>
          <w:spacing w:val="-7"/>
          <w:sz w:val="17"/>
        </w:rPr>
        <w:t> </w:t>
      </w:r>
      <w:r>
        <w:rPr>
          <w:color w:val="212121"/>
          <w:sz w:val="17"/>
        </w:rPr>
        <w:t>to</w:t>
      </w:r>
      <w:r>
        <w:rPr>
          <w:color w:val="212121"/>
          <w:spacing w:val="-7"/>
          <w:sz w:val="17"/>
        </w:rPr>
        <w:t> </w:t>
      </w:r>
      <w:r>
        <w:rPr>
          <w:color w:val="212121"/>
          <w:sz w:val="17"/>
        </w:rPr>
        <w:t>keep</w:t>
      </w:r>
      <w:r>
        <w:rPr>
          <w:color w:val="212121"/>
          <w:spacing w:val="-7"/>
          <w:sz w:val="17"/>
        </w:rPr>
        <w:t> </w:t>
      </w:r>
      <w:r>
        <w:rPr>
          <w:color w:val="212121"/>
          <w:sz w:val="17"/>
        </w:rPr>
        <w:t>pace</w:t>
      </w:r>
      <w:r>
        <w:rPr>
          <w:color w:val="212121"/>
          <w:spacing w:val="-7"/>
          <w:sz w:val="17"/>
        </w:rPr>
        <w:t> </w:t>
      </w:r>
      <w:r>
        <w:rPr>
          <w:color w:val="212121"/>
          <w:sz w:val="17"/>
        </w:rPr>
        <w:t>with</w:t>
      </w:r>
      <w:r>
        <w:rPr>
          <w:color w:val="212121"/>
          <w:spacing w:val="-7"/>
          <w:sz w:val="17"/>
        </w:rPr>
        <w:t> </w:t>
      </w:r>
      <w:r>
        <w:rPr>
          <w:color w:val="212121"/>
          <w:sz w:val="17"/>
        </w:rPr>
        <w:t>new</w:t>
      </w:r>
      <w:r>
        <w:rPr>
          <w:color w:val="212121"/>
          <w:spacing w:val="-11"/>
          <w:sz w:val="17"/>
        </w:rPr>
        <w:t> </w:t>
      </w:r>
      <w:r>
        <w:rPr>
          <w:color w:val="212121"/>
          <w:sz w:val="17"/>
        </w:rPr>
        <w:t>AI</w:t>
      </w:r>
      <w:r>
        <w:rPr>
          <w:color w:val="212121"/>
          <w:spacing w:val="-6"/>
          <w:sz w:val="17"/>
        </w:rPr>
        <w:t> </w:t>
      </w:r>
      <w:r>
        <w:rPr>
          <w:color w:val="212121"/>
          <w:sz w:val="17"/>
        </w:rPr>
        <w:t>technologies</w:t>
      </w:r>
      <w:r>
        <w:rPr>
          <w:color w:val="212121"/>
          <w:spacing w:val="-7"/>
          <w:sz w:val="17"/>
        </w:rPr>
        <w:t> </w:t>
      </w:r>
      <w:r>
        <w:rPr>
          <w:color w:val="212121"/>
          <w:sz w:val="17"/>
        </w:rPr>
        <w:t>and</w:t>
      </w:r>
      <w:r>
        <w:rPr>
          <w:color w:val="212121"/>
          <w:spacing w:val="-7"/>
          <w:sz w:val="17"/>
        </w:rPr>
        <w:t> </w:t>
      </w:r>
      <w:r>
        <w:rPr>
          <w:color w:val="212121"/>
          <w:sz w:val="17"/>
        </w:rPr>
        <w:t>methodologies.</w:t>
      </w:r>
      <w:r>
        <w:rPr>
          <w:color w:val="212121"/>
          <w:spacing w:val="-9"/>
          <w:sz w:val="17"/>
        </w:rPr>
        <w:t> </w:t>
      </w:r>
      <w:r>
        <w:rPr>
          <w:color w:val="212121"/>
          <w:sz w:val="17"/>
        </w:rPr>
        <w:t>This</w:t>
      </w:r>
      <w:r>
        <w:rPr>
          <w:color w:val="212121"/>
          <w:spacing w:val="-7"/>
          <w:sz w:val="17"/>
        </w:rPr>
        <w:t> </w:t>
      </w:r>
      <w:r>
        <w:rPr>
          <w:color w:val="212121"/>
          <w:sz w:val="17"/>
        </w:rPr>
        <w:t>could</w:t>
      </w:r>
      <w:r>
        <w:rPr>
          <w:color w:val="212121"/>
          <w:spacing w:val="-7"/>
          <w:sz w:val="17"/>
        </w:rPr>
        <w:t> </w:t>
      </w:r>
      <w:r>
        <w:rPr>
          <w:color w:val="212121"/>
          <w:sz w:val="17"/>
        </w:rPr>
        <w:t>involve</w:t>
      </w:r>
      <w:r>
        <w:rPr>
          <w:color w:val="212121"/>
          <w:spacing w:val="-7"/>
          <w:sz w:val="17"/>
        </w:rPr>
        <w:t> </w:t>
      </w:r>
      <w:r>
        <w:rPr>
          <w:color w:val="212121"/>
          <w:sz w:val="17"/>
        </w:rPr>
        <w:t>participating in professional development courses, workshops, and seminars on</w:t>
      </w:r>
      <w:r>
        <w:rPr>
          <w:color w:val="212121"/>
          <w:spacing w:val="-4"/>
          <w:sz w:val="17"/>
        </w:rPr>
        <w:t> </w:t>
      </w:r>
      <w:r>
        <w:rPr>
          <w:color w:val="212121"/>
          <w:sz w:val="17"/>
        </w:rPr>
        <w:t>AI and its applications in accounting.</w:t>
      </w:r>
    </w:p>
    <w:p>
      <w:pPr>
        <w:spacing w:line="331" w:lineRule="auto" w:before="121"/>
        <w:ind w:left="457" w:right="0" w:firstLine="0"/>
        <w:jc w:val="left"/>
        <w:rPr>
          <w:sz w:val="17"/>
        </w:rPr>
      </w:pPr>
      <w:r>
        <w:rPr/>
        <w:pict>
          <v:shape style="position:absolute;margin-left:83.999992pt;margin-top:10.985289pt;width:2.25pt;height:2.25pt;mso-position-horizontal-relative:page;mso-position-vertical-relative:paragraph;z-index:15740416" id="docshape24" coordorigin="1680,220" coordsize="45,45" path="m1705,265l1700,265,1697,264,1680,245,1680,239,1700,220,1705,220,1725,242,1725,245,1705,265xe" filled="true" fillcolor="#212121" stroked="false">
            <v:path arrowok="t"/>
            <v:fill type="solid"/>
            <w10:wrap type="none"/>
          </v:shape>
        </w:pict>
      </w:r>
      <w:r>
        <w:rPr>
          <w:b/>
          <w:color w:val="212121"/>
          <w:sz w:val="17"/>
        </w:rPr>
        <w:t>Develop</w:t>
      </w:r>
      <w:r>
        <w:rPr>
          <w:b/>
          <w:color w:val="212121"/>
          <w:spacing w:val="-7"/>
          <w:sz w:val="17"/>
        </w:rPr>
        <w:t> </w:t>
      </w:r>
      <w:r>
        <w:rPr>
          <w:b/>
          <w:color w:val="212121"/>
          <w:sz w:val="17"/>
        </w:rPr>
        <w:t>technical</w:t>
      </w:r>
      <w:r>
        <w:rPr>
          <w:b/>
          <w:color w:val="212121"/>
          <w:spacing w:val="-7"/>
          <w:sz w:val="17"/>
        </w:rPr>
        <w:t> </w:t>
      </w:r>
      <w:r>
        <w:rPr>
          <w:b/>
          <w:color w:val="212121"/>
          <w:sz w:val="17"/>
        </w:rPr>
        <w:t>skills</w:t>
      </w:r>
      <w:r>
        <w:rPr>
          <w:color w:val="212121"/>
          <w:sz w:val="17"/>
        </w:rPr>
        <w:t>:</w:t>
      </w:r>
      <w:r>
        <w:rPr>
          <w:color w:val="212121"/>
          <w:spacing w:val="-7"/>
          <w:sz w:val="17"/>
        </w:rPr>
        <w:t> </w:t>
      </w:r>
      <w:r>
        <w:rPr>
          <w:color w:val="212121"/>
          <w:sz w:val="17"/>
        </w:rPr>
        <w:t>Besides</w:t>
      </w:r>
      <w:r>
        <w:rPr>
          <w:color w:val="212121"/>
          <w:spacing w:val="-7"/>
          <w:sz w:val="17"/>
        </w:rPr>
        <w:t> </w:t>
      </w:r>
      <w:r>
        <w:rPr>
          <w:color w:val="212121"/>
          <w:sz w:val="17"/>
        </w:rPr>
        <w:t>traditional</w:t>
      </w:r>
      <w:r>
        <w:rPr>
          <w:color w:val="212121"/>
          <w:spacing w:val="-7"/>
          <w:sz w:val="17"/>
        </w:rPr>
        <w:t> </w:t>
      </w:r>
      <w:r>
        <w:rPr>
          <w:color w:val="212121"/>
          <w:sz w:val="17"/>
        </w:rPr>
        <w:t>accounting</w:t>
      </w:r>
      <w:r>
        <w:rPr>
          <w:color w:val="212121"/>
          <w:spacing w:val="-7"/>
          <w:sz w:val="17"/>
        </w:rPr>
        <w:t> </w:t>
      </w:r>
      <w:r>
        <w:rPr>
          <w:color w:val="212121"/>
          <w:sz w:val="17"/>
        </w:rPr>
        <w:t>skills,</w:t>
      </w:r>
      <w:r>
        <w:rPr>
          <w:color w:val="212121"/>
          <w:spacing w:val="-7"/>
          <w:sz w:val="17"/>
        </w:rPr>
        <w:t> </w:t>
      </w:r>
      <w:r>
        <w:rPr>
          <w:color w:val="212121"/>
          <w:sz w:val="17"/>
        </w:rPr>
        <w:t>gaining</w:t>
      </w:r>
      <w:r>
        <w:rPr>
          <w:color w:val="212121"/>
          <w:spacing w:val="-7"/>
          <w:sz w:val="17"/>
        </w:rPr>
        <w:t> </w:t>
      </w:r>
      <w:r>
        <w:rPr>
          <w:color w:val="212121"/>
          <w:sz w:val="17"/>
        </w:rPr>
        <w:t>proficiency</w:t>
      </w:r>
      <w:r>
        <w:rPr>
          <w:color w:val="212121"/>
          <w:spacing w:val="-7"/>
          <w:sz w:val="17"/>
        </w:rPr>
        <w:t> </w:t>
      </w:r>
      <w:r>
        <w:rPr>
          <w:color w:val="212121"/>
          <w:sz w:val="17"/>
        </w:rPr>
        <w:t>in</w:t>
      </w:r>
      <w:r>
        <w:rPr>
          <w:color w:val="212121"/>
          <w:spacing w:val="-7"/>
          <w:sz w:val="17"/>
        </w:rPr>
        <w:t> </w:t>
      </w:r>
      <w:r>
        <w:rPr>
          <w:color w:val="212121"/>
          <w:sz w:val="17"/>
        </w:rPr>
        <w:t>data</w:t>
      </w:r>
      <w:r>
        <w:rPr>
          <w:color w:val="212121"/>
          <w:spacing w:val="-7"/>
          <w:sz w:val="17"/>
        </w:rPr>
        <w:t> </w:t>
      </w:r>
      <w:r>
        <w:rPr>
          <w:color w:val="212121"/>
          <w:sz w:val="17"/>
        </w:rPr>
        <w:t>analytics</w:t>
      </w:r>
      <w:r>
        <w:rPr>
          <w:color w:val="212121"/>
          <w:spacing w:val="-7"/>
          <w:sz w:val="17"/>
        </w:rPr>
        <w:t> </w:t>
      </w:r>
      <w:r>
        <w:rPr>
          <w:color w:val="212121"/>
          <w:sz w:val="17"/>
        </w:rPr>
        <w:t>and</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and understanding</w:t>
      </w:r>
      <w:r>
        <w:rPr>
          <w:color w:val="212121"/>
          <w:spacing w:val="-5"/>
          <w:sz w:val="17"/>
        </w:rPr>
        <w:t> </w:t>
      </w:r>
      <w:r>
        <w:rPr>
          <w:color w:val="212121"/>
          <w:sz w:val="17"/>
        </w:rPr>
        <w:t>AI software tools will become increasingly important.</w:t>
      </w:r>
      <w:r>
        <w:rPr>
          <w:color w:val="212121"/>
          <w:spacing w:val="-5"/>
          <w:sz w:val="17"/>
        </w:rPr>
        <w:t> </w:t>
      </w:r>
      <w:r>
        <w:rPr>
          <w:color w:val="212121"/>
          <w:sz w:val="17"/>
        </w:rPr>
        <w:t>Accountants should seek hands-on experience with</w:t>
      </w:r>
      <w:r>
        <w:rPr>
          <w:color w:val="212121"/>
          <w:spacing w:val="-5"/>
          <w:sz w:val="17"/>
        </w:rPr>
        <w:t> </w:t>
      </w:r>
      <w:r>
        <w:rPr>
          <w:color w:val="212121"/>
          <w:sz w:val="17"/>
        </w:rPr>
        <w:t>AI platforms and tools that are becoming prevalent in financial analysis, reporting, and auditing.</w:t>
      </w:r>
    </w:p>
    <w:p>
      <w:pPr>
        <w:spacing w:line="331" w:lineRule="auto" w:before="106"/>
        <w:ind w:left="457" w:right="262" w:firstLine="0"/>
        <w:jc w:val="left"/>
        <w:rPr>
          <w:sz w:val="17"/>
        </w:rPr>
      </w:pPr>
      <w:r>
        <w:rPr/>
        <w:pict>
          <v:shape style="position:absolute;margin-left:83.999992pt;margin-top:10.235285pt;width:2.25pt;height:2.25pt;mso-position-horizontal-relative:page;mso-position-vertical-relative:paragraph;z-index:15740928" id="docshape25" coordorigin="1680,205" coordsize="45,45" path="m1705,250l1700,250,1697,249,1680,230,1680,224,1700,205,1705,205,1725,227,1725,230,1705,250xe" filled="true" fillcolor="#212121" stroked="false">
            <v:path arrowok="t"/>
            <v:fill type="solid"/>
            <w10:wrap type="none"/>
          </v:shape>
        </w:pict>
      </w:r>
      <w:r>
        <w:rPr>
          <w:b/>
          <w:color w:val="212121"/>
          <w:sz w:val="17"/>
        </w:rPr>
        <w:t>Cultivate a culture of innovation</w:t>
      </w:r>
      <w:r>
        <w:rPr>
          <w:color w:val="212121"/>
          <w:sz w:val="17"/>
        </w:rPr>
        <w:t>: Firms should foster a culture that embraces change and innovation. Encouraging experimentation</w:t>
      </w:r>
      <w:r>
        <w:rPr>
          <w:color w:val="212121"/>
          <w:spacing w:val="-7"/>
          <w:sz w:val="17"/>
        </w:rPr>
        <w:t> </w:t>
      </w:r>
      <w:r>
        <w:rPr>
          <w:color w:val="212121"/>
          <w:sz w:val="17"/>
        </w:rPr>
        <w:t>with</w:t>
      </w:r>
      <w:r>
        <w:rPr>
          <w:color w:val="212121"/>
          <w:spacing w:val="-7"/>
          <w:sz w:val="17"/>
        </w:rPr>
        <w:t> </w:t>
      </w:r>
      <w:r>
        <w:rPr>
          <w:color w:val="212121"/>
          <w:sz w:val="17"/>
        </w:rPr>
        <w:t>new</w:t>
      </w:r>
      <w:r>
        <w:rPr>
          <w:color w:val="212121"/>
          <w:spacing w:val="-7"/>
          <w:sz w:val="17"/>
        </w:rPr>
        <w:t> </w:t>
      </w:r>
      <w:r>
        <w:rPr>
          <w:color w:val="212121"/>
          <w:sz w:val="17"/>
        </w:rPr>
        <w:t>technologies</w:t>
      </w:r>
      <w:r>
        <w:rPr>
          <w:color w:val="212121"/>
          <w:spacing w:val="-7"/>
          <w:sz w:val="17"/>
        </w:rPr>
        <w:t> </w:t>
      </w:r>
      <w:r>
        <w:rPr>
          <w:color w:val="212121"/>
          <w:sz w:val="17"/>
        </w:rPr>
        <w:t>and</w:t>
      </w:r>
      <w:r>
        <w:rPr>
          <w:color w:val="212121"/>
          <w:spacing w:val="-7"/>
          <w:sz w:val="17"/>
        </w:rPr>
        <w:t> </w:t>
      </w:r>
      <w:r>
        <w:rPr>
          <w:color w:val="212121"/>
          <w:sz w:val="17"/>
        </w:rPr>
        <w:t>processes</w:t>
      </w:r>
      <w:r>
        <w:rPr>
          <w:color w:val="212121"/>
          <w:spacing w:val="-7"/>
          <w:sz w:val="17"/>
        </w:rPr>
        <w:t> </w:t>
      </w:r>
      <w:r>
        <w:rPr>
          <w:color w:val="212121"/>
          <w:sz w:val="17"/>
        </w:rPr>
        <w:t>can</w:t>
      </w:r>
      <w:r>
        <w:rPr>
          <w:color w:val="212121"/>
          <w:spacing w:val="-7"/>
          <w:sz w:val="17"/>
        </w:rPr>
        <w:t> </w:t>
      </w:r>
      <w:r>
        <w:rPr>
          <w:color w:val="212121"/>
          <w:sz w:val="17"/>
        </w:rPr>
        <w:t>help</w:t>
      </w:r>
      <w:r>
        <w:rPr>
          <w:color w:val="212121"/>
          <w:spacing w:val="-7"/>
          <w:sz w:val="17"/>
        </w:rPr>
        <w:t> </w:t>
      </w:r>
      <w:r>
        <w:rPr>
          <w:color w:val="212121"/>
          <w:sz w:val="17"/>
        </w:rPr>
        <w:t>with</w:t>
      </w:r>
      <w:r>
        <w:rPr>
          <w:color w:val="212121"/>
          <w:spacing w:val="-7"/>
          <w:sz w:val="17"/>
        </w:rPr>
        <w:t> </w:t>
      </w:r>
      <w:r>
        <w:rPr>
          <w:color w:val="212121"/>
          <w:sz w:val="17"/>
        </w:rPr>
        <w:t>discovering</w:t>
      </w:r>
      <w:r>
        <w:rPr>
          <w:color w:val="212121"/>
          <w:spacing w:val="-7"/>
          <w:sz w:val="17"/>
        </w:rPr>
        <w:t> </w:t>
      </w:r>
      <w:r>
        <w:rPr>
          <w:color w:val="212121"/>
          <w:sz w:val="17"/>
        </w:rPr>
        <w:t>more</w:t>
      </w:r>
      <w:r>
        <w:rPr>
          <w:color w:val="212121"/>
          <w:spacing w:val="-7"/>
          <w:sz w:val="17"/>
        </w:rPr>
        <w:t> </w:t>
      </w:r>
      <w:r>
        <w:rPr>
          <w:color w:val="212121"/>
          <w:sz w:val="17"/>
        </w:rPr>
        <w:t>efficient</w:t>
      </w:r>
      <w:r>
        <w:rPr>
          <w:color w:val="212121"/>
          <w:spacing w:val="-7"/>
          <w:sz w:val="17"/>
        </w:rPr>
        <w:t> </w:t>
      </w:r>
      <w:r>
        <w:rPr>
          <w:color w:val="212121"/>
          <w:sz w:val="17"/>
        </w:rPr>
        <w:t>ways</w:t>
      </w:r>
      <w:r>
        <w:rPr>
          <w:color w:val="212121"/>
          <w:spacing w:val="-7"/>
          <w:sz w:val="17"/>
        </w:rPr>
        <w:t> </w:t>
      </w:r>
      <w:r>
        <w:rPr>
          <w:color w:val="212121"/>
          <w:sz w:val="17"/>
        </w:rPr>
        <w:t>to</w:t>
      </w:r>
      <w:r>
        <w:rPr>
          <w:color w:val="212121"/>
          <w:spacing w:val="-7"/>
          <w:sz w:val="17"/>
        </w:rPr>
        <w:t> </w:t>
      </w:r>
      <w:r>
        <w:rPr>
          <w:color w:val="212121"/>
          <w:sz w:val="17"/>
        </w:rPr>
        <w:t>manage</w:t>
      </w:r>
      <w:r>
        <w:rPr>
          <w:color w:val="212121"/>
          <w:spacing w:val="-7"/>
          <w:sz w:val="17"/>
        </w:rPr>
        <w:t> </w:t>
      </w:r>
      <w:r>
        <w:rPr>
          <w:color w:val="212121"/>
          <w:sz w:val="17"/>
        </w:rPr>
        <w:t>workloads</w:t>
      </w:r>
      <w:r>
        <w:rPr>
          <w:color w:val="212121"/>
          <w:spacing w:val="-7"/>
          <w:sz w:val="17"/>
        </w:rPr>
        <w:t> </w:t>
      </w:r>
      <w:r>
        <w:rPr>
          <w:color w:val="212121"/>
          <w:sz w:val="17"/>
        </w:rPr>
        <w:t>and client needs. This culture should support risk-taking and learning from failures, both of which are crucial for innovation.</w:t>
      </w:r>
    </w:p>
    <w:p>
      <w:pPr>
        <w:spacing w:line="331" w:lineRule="auto" w:before="120"/>
        <w:ind w:left="457" w:right="0" w:firstLine="0"/>
        <w:jc w:val="left"/>
        <w:rPr>
          <w:sz w:val="17"/>
        </w:rPr>
      </w:pPr>
      <w:r>
        <w:rPr/>
        <w:pict>
          <v:shape style="position:absolute;margin-left:83.999992pt;margin-top:10.935281pt;width:2.25pt;height:2.25pt;mso-position-horizontal-relative:page;mso-position-vertical-relative:paragraph;z-index:15741440" id="docshape26" coordorigin="1680,219" coordsize="45,45" path="m1705,264l1700,264,1697,263,1680,244,1680,238,1700,219,1705,219,1725,241,1725,244,1705,264xe" filled="true" fillcolor="#212121" stroked="false">
            <v:path arrowok="t"/>
            <v:fill type="solid"/>
            <w10:wrap type="none"/>
          </v:shape>
        </w:pict>
      </w:r>
      <w:r>
        <w:rPr>
          <w:b/>
          <w:color w:val="212121"/>
          <w:sz w:val="17"/>
        </w:rPr>
        <w:t>Update</w:t>
      </w:r>
      <w:r>
        <w:rPr>
          <w:b/>
          <w:color w:val="212121"/>
          <w:spacing w:val="-11"/>
          <w:sz w:val="17"/>
        </w:rPr>
        <w:t> </w:t>
      </w:r>
      <w:r>
        <w:rPr>
          <w:b/>
          <w:color w:val="212121"/>
          <w:sz w:val="17"/>
        </w:rPr>
        <w:t>business</w:t>
      </w:r>
      <w:r>
        <w:rPr>
          <w:b/>
          <w:color w:val="212121"/>
          <w:spacing w:val="-7"/>
          <w:sz w:val="17"/>
        </w:rPr>
        <w:t> </w:t>
      </w:r>
      <w:r>
        <w:rPr>
          <w:b/>
          <w:color w:val="212121"/>
          <w:sz w:val="17"/>
        </w:rPr>
        <w:t>models</w:t>
      </w:r>
      <w:r>
        <w:rPr>
          <w:color w:val="212121"/>
          <w:sz w:val="17"/>
        </w:rPr>
        <w:t>:</w:t>
      </w:r>
      <w:r>
        <w:rPr>
          <w:color w:val="212121"/>
          <w:spacing w:val="-7"/>
          <w:sz w:val="17"/>
        </w:rPr>
        <w:t> </w:t>
      </w:r>
      <w:r>
        <w:rPr>
          <w:color w:val="212121"/>
          <w:sz w:val="17"/>
        </w:rPr>
        <w:t>Firms</w:t>
      </w:r>
      <w:r>
        <w:rPr>
          <w:color w:val="212121"/>
          <w:spacing w:val="-7"/>
          <w:sz w:val="17"/>
        </w:rPr>
        <w:t> </w:t>
      </w:r>
      <w:r>
        <w:rPr>
          <w:color w:val="212121"/>
          <w:sz w:val="17"/>
        </w:rPr>
        <w:t>need</w:t>
      </w:r>
      <w:r>
        <w:rPr>
          <w:color w:val="212121"/>
          <w:spacing w:val="-7"/>
          <w:sz w:val="17"/>
        </w:rPr>
        <w:t> </w:t>
      </w:r>
      <w:r>
        <w:rPr>
          <w:color w:val="212121"/>
          <w:sz w:val="17"/>
        </w:rPr>
        <w:t>to</w:t>
      </w:r>
      <w:r>
        <w:rPr>
          <w:color w:val="212121"/>
          <w:spacing w:val="-7"/>
          <w:sz w:val="17"/>
        </w:rPr>
        <w:t> </w:t>
      </w:r>
      <w:r>
        <w:rPr>
          <w:color w:val="212121"/>
          <w:sz w:val="17"/>
        </w:rPr>
        <w:t>reassess</w:t>
      </w:r>
      <w:r>
        <w:rPr>
          <w:color w:val="212121"/>
          <w:spacing w:val="-7"/>
          <w:sz w:val="17"/>
        </w:rPr>
        <w:t> </w:t>
      </w:r>
      <w:r>
        <w:rPr>
          <w:color w:val="212121"/>
          <w:sz w:val="17"/>
        </w:rPr>
        <w:t>their</w:t>
      </w:r>
      <w:r>
        <w:rPr>
          <w:color w:val="212121"/>
          <w:spacing w:val="-7"/>
          <w:sz w:val="17"/>
        </w:rPr>
        <w:t> </w:t>
      </w:r>
      <w:r>
        <w:rPr>
          <w:color w:val="212121"/>
          <w:sz w:val="17"/>
        </w:rPr>
        <w:t>business</w:t>
      </w:r>
      <w:r>
        <w:rPr>
          <w:color w:val="212121"/>
          <w:spacing w:val="-7"/>
          <w:sz w:val="17"/>
        </w:rPr>
        <w:t> </w:t>
      </w:r>
      <w:r>
        <w:rPr>
          <w:color w:val="212121"/>
          <w:sz w:val="17"/>
        </w:rPr>
        <w:t>models</w:t>
      </w:r>
      <w:r>
        <w:rPr>
          <w:color w:val="212121"/>
          <w:spacing w:val="-7"/>
          <w:sz w:val="17"/>
        </w:rPr>
        <w:t> </w:t>
      </w:r>
      <w:r>
        <w:rPr>
          <w:color w:val="212121"/>
          <w:sz w:val="17"/>
        </w:rPr>
        <w:t>to</w:t>
      </w:r>
      <w:r>
        <w:rPr>
          <w:color w:val="212121"/>
          <w:spacing w:val="-7"/>
          <w:sz w:val="17"/>
        </w:rPr>
        <w:t> </w:t>
      </w:r>
      <w:r>
        <w:rPr>
          <w:color w:val="212121"/>
          <w:sz w:val="17"/>
        </w:rPr>
        <w:t>integrate</w:t>
      </w:r>
      <w:r>
        <w:rPr>
          <w:color w:val="212121"/>
          <w:spacing w:val="-11"/>
          <w:sz w:val="17"/>
        </w:rPr>
        <w:t> </w:t>
      </w:r>
      <w:r>
        <w:rPr>
          <w:color w:val="212121"/>
          <w:sz w:val="17"/>
        </w:rPr>
        <w:t>AI</w:t>
      </w:r>
      <w:r>
        <w:rPr>
          <w:color w:val="212121"/>
          <w:spacing w:val="-7"/>
          <w:sz w:val="17"/>
        </w:rPr>
        <w:t> </w:t>
      </w:r>
      <w:r>
        <w:rPr>
          <w:color w:val="212121"/>
          <w:sz w:val="17"/>
        </w:rPr>
        <w:t>effectively.</w:t>
      </w:r>
      <w:r>
        <w:rPr>
          <w:color w:val="212121"/>
          <w:spacing w:val="-10"/>
          <w:sz w:val="17"/>
        </w:rPr>
        <w:t> </w:t>
      </w:r>
      <w:r>
        <w:rPr>
          <w:color w:val="212121"/>
          <w:sz w:val="17"/>
        </w:rPr>
        <w:t>This</w:t>
      </w:r>
      <w:r>
        <w:rPr>
          <w:color w:val="212121"/>
          <w:spacing w:val="-7"/>
          <w:sz w:val="17"/>
        </w:rPr>
        <w:t> </w:t>
      </w:r>
      <w:r>
        <w:rPr>
          <w:color w:val="212121"/>
          <w:sz w:val="17"/>
        </w:rPr>
        <w:t>may</w:t>
      </w:r>
      <w:r>
        <w:rPr>
          <w:color w:val="212121"/>
          <w:spacing w:val="-7"/>
          <w:sz w:val="17"/>
        </w:rPr>
        <w:t> </w:t>
      </w:r>
      <w:r>
        <w:rPr>
          <w:color w:val="212121"/>
          <w:sz w:val="17"/>
        </w:rPr>
        <w:t>involve</w:t>
      </w:r>
      <w:r>
        <w:rPr>
          <w:color w:val="212121"/>
          <w:spacing w:val="-7"/>
          <w:sz w:val="17"/>
        </w:rPr>
        <w:t> </w:t>
      </w:r>
      <w:r>
        <w:rPr>
          <w:color w:val="212121"/>
          <w:sz w:val="17"/>
        </w:rPr>
        <w:t>redefining service offerings, incorporating</w:t>
      </w:r>
      <w:r>
        <w:rPr>
          <w:color w:val="212121"/>
          <w:spacing w:val="-5"/>
          <w:sz w:val="17"/>
        </w:rPr>
        <w:t> </w:t>
      </w:r>
      <w:r>
        <w:rPr>
          <w:color w:val="212121"/>
          <w:sz w:val="17"/>
        </w:rPr>
        <w:t>AI-driven insights into client services, and using</w:t>
      </w:r>
      <w:r>
        <w:rPr>
          <w:color w:val="212121"/>
          <w:spacing w:val="-5"/>
          <w:sz w:val="17"/>
        </w:rPr>
        <w:t> </w:t>
      </w:r>
      <w:r>
        <w:rPr>
          <w:color w:val="212121"/>
          <w:sz w:val="17"/>
        </w:rPr>
        <w:t>AI to enhance decision-making processes.</w:t>
      </w:r>
    </w:p>
    <w:p>
      <w:pPr>
        <w:spacing w:before="1"/>
        <w:ind w:left="457" w:right="0" w:firstLine="0"/>
        <w:jc w:val="left"/>
        <w:rPr>
          <w:sz w:val="17"/>
        </w:rPr>
      </w:pPr>
      <w:r>
        <w:rPr>
          <w:color w:val="212121"/>
          <w:sz w:val="17"/>
        </w:rPr>
        <w:t>Updating</w:t>
      </w:r>
      <w:r>
        <w:rPr>
          <w:color w:val="212121"/>
          <w:spacing w:val="-9"/>
          <w:sz w:val="17"/>
        </w:rPr>
        <w:t> </w:t>
      </w:r>
      <w:r>
        <w:rPr>
          <w:color w:val="212121"/>
          <w:sz w:val="17"/>
        </w:rPr>
        <w:t>business</w:t>
      </w:r>
      <w:r>
        <w:rPr>
          <w:color w:val="212121"/>
          <w:spacing w:val="-6"/>
          <w:sz w:val="17"/>
        </w:rPr>
        <w:t> </w:t>
      </w:r>
      <w:r>
        <w:rPr>
          <w:color w:val="212121"/>
          <w:sz w:val="17"/>
        </w:rPr>
        <w:t>models</w:t>
      </w:r>
      <w:r>
        <w:rPr>
          <w:color w:val="212121"/>
          <w:spacing w:val="-5"/>
          <w:sz w:val="17"/>
        </w:rPr>
        <w:t> </w:t>
      </w:r>
      <w:r>
        <w:rPr>
          <w:color w:val="212121"/>
          <w:sz w:val="17"/>
        </w:rPr>
        <w:t>also</w:t>
      </w:r>
      <w:r>
        <w:rPr>
          <w:color w:val="212121"/>
          <w:spacing w:val="-6"/>
          <w:sz w:val="17"/>
        </w:rPr>
        <w:t> </w:t>
      </w:r>
      <w:r>
        <w:rPr>
          <w:color w:val="212121"/>
          <w:sz w:val="17"/>
        </w:rPr>
        <w:t>means</w:t>
      </w:r>
      <w:r>
        <w:rPr>
          <w:color w:val="212121"/>
          <w:spacing w:val="-6"/>
          <w:sz w:val="17"/>
        </w:rPr>
        <w:t> </w:t>
      </w:r>
      <w:r>
        <w:rPr>
          <w:color w:val="212121"/>
          <w:sz w:val="17"/>
        </w:rPr>
        <w:t>considering</w:t>
      </w:r>
      <w:r>
        <w:rPr>
          <w:color w:val="212121"/>
          <w:spacing w:val="-5"/>
          <w:sz w:val="17"/>
        </w:rPr>
        <w:t> </w:t>
      </w:r>
      <w:r>
        <w:rPr>
          <w:color w:val="212121"/>
          <w:sz w:val="17"/>
        </w:rPr>
        <w:t>new</w:t>
      </w:r>
      <w:r>
        <w:rPr>
          <w:color w:val="212121"/>
          <w:spacing w:val="-6"/>
          <w:sz w:val="17"/>
        </w:rPr>
        <w:t> </w:t>
      </w:r>
      <w:r>
        <w:rPr>
          <w:color w:val="212121"/>
          <w:sz w:val="17"/>
        </w:rPr>
        <w:t>pricing</w:t>
      </w:r>
      <w:r>
        <w:rPr>
          <w:color w:val="212121"/>
          <w:spacing w:val="-5"/>
          <w:sz w:val="17"/>
        </w:rPr>
        <w:t> </w:t>
      </w:r>
      <w:r>
        <w:rPr>
          <w:color w:val="212121"/>
          <w:sz w:val="17"/>
        </w:rPr>
        <w:t>strategies</w:t>
      </w:r>
      <w:r>
        <w:rPr>
          <w:color w:val="212121"/>
          <w:spacing w:val="-6"/>
          <w:sz w:val="17"/>
        </w:rPr>
        <w:t> </w:t>
      </w:r>
      <w:r>
        <w:rPr>
          <w:color w:val="212121"/>
          <w:sz w:val="17"/>
        </w:rPr>
        <w:t>for</w:t>
      </w:r>
      <w:r>
        <w:rPr>
          <w:color w:val="212121"/>
          <w:spacing w:val="-6"/>
          <w:sz w:val="17"/>
        </w:rPr>
        <w:t> </w:t>
      </w:r>
      <w:r>
        <w:rPr>
          <w:color w:val="212121"/>
          <w:sz w:val="17"/>
        </w:rPr>
        <w:t>services</w:t>
      </w:r>
      <w:r>
        <w:rPr>
          <w:color w:val="212121"/>
          <w:spacing w:val="-5"/>
          <w:sz w:val="17"/>
        </w:rPr>
        <w:t> </w:t>
      </w:r>
      <w:r>
        <w:rPr>
          <w:color w:val="212121"/>
          <w:sz w:val="17"/>
        </w:rPr>
        <w:t>that</w:t>
      </w:r>
      <w:r>
        <w:rPr>
          <w:color w:val="212121"/>
          <w:spacing w:val="-6"/>
          <w:sz w:val="17"/>
        </w:rPr>
        <w:t> </w:t>
      </w:r>
      <w:r>
        <w:rPr>
          <w:color w:val="212121"/>
          <w:sz w:val="17"/>
        </w:rPr>
        <w:t>leverage</w:t>
      </w:r>
      <w:r>
        <w:rPr>
          <w:color w:val="212121"/>
          <w:spacing w:val="-11"/>
          <w:sz w:val="17"/>
        </w:rPr>
        <w:t> </w:t>
      </w:r>
      <w:r>
        <w:rPr>
          <w:color w:val="212121"/>
          <w:sz w:val="17"/>
        </w:rPr>
        <w:t>AI</w:t>
      </w:r>
      <w:r>
        <w:rPr>
          <w:color w:val="212121"/>
          <w:spacing w:val="-5"/>
          <w:sz w:val="17"/>
        </w:rPr>
        <w:t> </w:t>
      </w:r>
      <w:r>
        <w:rPr>
          <w:color w:val="212121"/>
          <w:spacing w:val="-2"/>
          <w:sz w:val="17"/>
        </w:rPr>
        <w:t>technologies.</w:t>
      </w:r>
    </w:p>
    <w:p>
      <w:pPr>
        <w:pStyle w:val="BodyText"/>
        <w:spacing w:before="7"/>
        <w:rPr>
          <w:sz w:val="15"/>
        </w:rPr>
      </w:pPr>
    </w:p>
    <w:p>
      <w:pPr>
        <w:spacing w:line="331" w:lineRule="auto" w:before="0"/>
        <w:ind w:left="457" w:right="220" w:firstLine="0"/>
        <w:jc w:val="both"/>
        <w:rPr>
          <w:sz w:val="17"/>
        </w:rPr>
      </w:pPr>
      <w:r>
        <w:rPr/>
        <w:pict>
          <v:shape style="position:absolute;margin-left:83.999992pt;margin-top:4.935277pt;width:2.25pt;height:2.25pt;mso-position-horizontal-relative:page;mso-position-vertical-relative:paragraph;z-index:15741952" id="docshape27" coordorigin="1680,99" coordsize="45,45" path="m1705,144l1700,144,1697,143,1680,124,1680,118,1700,99,1705,99,1725,121,1725,124,1705,144xe" filled="true" fillcolor="#212121" stroked="false">
            <v:path arrowok="t"/>
            <v:fill type="solid"/>
            <w10:wrap type="none"/>
          </v:shape>
        </w:pict>
      </w:r>
      <w:r>
        <w:rPr>
          <w:b/>
          <w:color w:val="212121"/>
          <w:sz w:val="17"/>
        </w:rPr>
        <w:t>Strengthen</w:t>
      </w:r>
      <w:r>
        <w:rPr>
          <w:b/>
          <w:color w:val="212121"/>
          <w:spacing w:val="-11"/>
          <w:sz w:val="17"/>
        </w:rPr>
        <w:t> </w:t>
      </w:r>
      <w:r>
        <w:rPr>
          <w:b/>
          <w:color w:val="212121"/>
          <w:sz w:val="17"/>
        </w:rPr>
        <w:t>ethical</w:t>
      </w:r>
      <w:r>
        <w:rPr>
          <w:b/>
          <w:color w:val="212121"/>
          <w:spacing w:val="-6"/>
          <w:sz w:val="17"/>
        </w:rPr>
        <w:t> </w:t>
      </w:r>
      <w:r>
        <w:rPr>
          <w:b/>
          <w:color w:val="212121"/>
          <w:sz w:val="17"/>
        </w:rPr>
        <w:t>standards</w:t>
      </w:r>
      <w:r>
        <w:rPr>
          <w:b/>
          <w:color w:val="212121"/>
          <w:spacing w:val="-6"/>
          <w:sz w:val="17"/>
        </w:rPr>
        <w:t> </w:t>
      </w:r>
      <w:r>
        <w:rPr>
          <w:b/>
          <w:color w:val="212121"/>
          <w:sz w:val="17"/>
        </w:rPr>
        <w:t>and</w:t>
      </w:r>
      <w:r>
        <w:rPr>
          <w:b/>
          <w:color w:val="212121"/>
          <w:spacing w:val="-6"/>
          <w:sz w:val="17"/>
        </w:rPr>
        <w:t> </w:t>
      </w:r>
      <w:r>
        <w:rPr>
          <w:b/>
          <w:color w:val="212121"/>
          <w:sz w:val="17"/>
        </w:rPr>
        <w:t>practices</w:t>
      </w:r>
      <w:r>
        <w:rPr>
          <w:color w:val="212121"/>
          <w:sz w:val="17"/>
        </w:rPr>
        <w:t>:</w:t>
      </w:r>
      <w:r>
        <w:rPr>
          <w:color w:val="212121"/>
          <w:spacing w:val="-11"/>
          <w:sz w:val="17"/>
        </w:rPr>
        <w:t> </w:t>
      </w:r>
      <w:r>
        <w:rPr>
          <w:color w:val="212121"/>
          <w:sz w:val="17"/>
        </w:rPr>
        <w:t>As</w:t>
      </w:r>
      <w:r>
        <w:rPr>
          <w:color w:val="212121"/>
          <w:spacing w:val="-11"/>
          <w:sz w:val="17"/>
        </w:rPr>
        <w:t> </w:t>
      </w:r>
      <w:r>
        <w:rPr>
          <w:color w:val="212121"/>
          <w:sz w:val="17"/>
        </w:rPr>
        <w:t>AI</w:t>
      </w:r>
      <w:r>
        <w:rPr>
          <w:color w:val="212121"/>
          <w:spacing w:val="-5"/>
          <w:sz w:val="17"/>
        </w:rPr>
        <w:t> </w:t>
      </w:r>
      <w:r>
        <w:rPr>
          <w:color w:val="212121"/>
          <w:sz w:val="17"/>
        </w:rPr>
        <w:t>is</w:t>
      </w:r>
      <w:r>
        <w:rPr>
          <w:color w:val="212121"/>
          <w:spacing w:val="-6"/>
          <w:sz w:val="17"/>
        </w:rPr>
        <w:t> </w:t>
      </w:r>
      <w:r>
        <w:rPr>
          <w:color w:val="212121"/>
          <w:sz w:val="17"/>
        </w:rPr>
        <w:t>adopted,</w:t>
      </w:r>
      <w:r>
        <w:rPr>
          <w:color w:val="212121"/>
          <w:spacing w:val="-6"/>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must</w:t>
      </w:r>
      <w:r>
        <w:rPr>
          <w:color w:val="212121"/>
          <w:spacing w:val="-6"/>
          <w:sz w:val="17"/>
        </w:rPr>
        <w:t> </w:t>
      </w:r>
      <w:r>
        <w:rPr>
          <w:color w:val="212121"/>
          <w:sz w:val="17"/>
        </w:rPr>
        <w:t>be</w:t>
      </w:r>
      <w:r>
        <w:rPr>
          <w:color w:val="212121"/>
          <w:spacing w:val="-6"/>
          <w:sz w:val="17"/>
        </w:rPr>
        <w:t> </w:t>
      </w:r>
      <w:r>
        <w:rPr>
          <w:color w:val="212121"/>
          <w:sz w:val="17"/>
        </w:rPr>
        <w:t>at</w:t>
      </w:r>
      <w:r>
        <w:rPr>
          <w:color w:val="212121"/>
          <w:spacing w:val="-6"/>
          <w:sz w:val="17"/>
        </w:rPr>
        <w:t> </w:t>
      </w:r>
      <w:r>
        <w:rPr>
          <w:color w:val="212121"/>
          <w:sz w:val="17"/>
        </w:rPr>
        <w:t>the</w:t>
      </w:r>
      <w:r>
        <w:rPr>
          <w:color w:val="212121"/>
          <w:spacing w:val="-6"/>
          <w:sz w:val="17"/>
        </w:rPr>
        <w:t> </w:t>
      </w:r>
      <w:r>
        <w:rPr>
          <w:color w:val="212121"/>
          <w:sz w:val="17"/>
        </w:rPr>
        <w:t>forefront</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that</w:t>
      </w:r>
      <w:r>
        <w:rPr>
          <w:color w:val="212121"/>
          <w:spacing w:val="-6"/>
          <w:sz w:val="17"/>
        </w:rPr>
        <w:t> </w:t>
      </w:r>
      <w:r>
        <w:rPr>
          <w:color w:val="212121"/>
          <w:sz w:val="17"/>
        </w:rPr>
        <w:t>it</w:t>
      </w:r>
      <w:r>
        <w:rPr>
          <w:color w:val="212121"/>
          <w:spacing w:val="-6"/>
          <w:sz w:val="17"/>
        </w:rPr>
        <w:t> </w:t>
      </w:r>
      <w:r>
        <w:rPr>
          <w:color w:val="212121"/>
          <w:sz w:val="17"/>
        </w:rPr>
        <w:t>is used</w:t>
      </w:r>
      <w:r>
        <w:rPr>
          <w:color w:val="212121"/>
          <w:spacing w:val="-11"/>
          <w:sz w:val="17"/>
        </w:rPr>
        <w:t> </w:t>
      </w:r>
      <w:r>
        <w:rPr>
          <w:color w:val="212121"/>
          <w:sz w:val="17"/>
        </w:rPr>
        <w:t>responsibly.</w:t>
      </w:r>
      <w:r>
        <w:rPr>
          <w:color w:val="212121"/>
          <w:spacing w:val="-11"/>
          <w:sz w:val="17"/>
        </w:rPr>
        <w:t> </w:t>
      </w:r>
      <w:r>
        <w:rPr>
          <w:color w:val="212121"/>
          <w:sz w:val="17"/>
        </w:rPr>
        <w:t>Accountants</w:t>
      </w:r>
      <w:r>
        <w:rPr>
          <w:color w:val="212121"/>
          <w:spacing w:val="-10"/>
          <w:sz w:val="17"/>
        </w:rPr>
        <w:t> </w:t>
      </w:r>
      <w:r>
        <w:rPr>
          <w:color w:val="212121"/>
          <w:sz w:val="17"/>
        </w:rPr>
        <w:t>should</w:t>
      </w:r>
      <w:r>
        <w:rPr>
          <w:color w:val="212121"/>
          <w:spacing w:val="-9"/>
          <w:sz w:val="17"/>
        </w:rPr>
        <w:t> </w:t>
      </w:r>
      <w:r>
        <w:rPr>
          <w:color w:val="212121"/>
          <w:sz w:val="17"/>
        </w:rPr>
        <w:t>understand</w:t>
      </w:r>
      <w:r>
        <w:rPr>
          <w:color w:val="212121"/>
          <w:spacing w:val="-8"/>
          <w:sz w:val="17"/>
        </w:rPr>
        <w:t> </w:t>
      </w:r>
      <w:r>
        <w:rPr>
          <w:color w:val="212121"/>
          <w:sz w:val="17"/>
        </w:rPr>
        <w:t>the</w:t>
      </w:r>
      <w:r>
        <w:rPr>
          <w:color w:val="212121"/>
          <w:spacing w:val="-8"/>
          <w:sz w:val="17"/>
        </w:rPr>
        <w:t> </w:t>
      </w:r>
      <w:r>
        <w:rPr>
          <w:color w:val="212121"/>
          <w:sz w:val="17"/>
        </w:rPr>
        <w:t>ethical</w:t>
      </w:r>
      <w:r>
        <w:rPr>
          <w:color w:val="212121"/>
          <w:spacing w:val="-8"/>
          <w:sz w:val="17"/>
        </w:rPr>
        <w:t> </w:t>
      </w:r>
      <w:r>
        <w:rPr>
          <w:color w:val="212121"/>
          <w:sz w:val="17"/>
        </w:rPr>
        <w:t>implications</w:t>
      </w:r>
      <w:r>
        <w:rPr>
          <w:color w:val="212121"/>
          <w:spacing w:val="-8"/>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particularly</w:t>
      </w:r>
      <w:r>
        <w:rPr>
          <w:color w:val="212121"/>
          <w:spacing w:val="-8"/>
          <w:sz w:val="17"/>
        </w:rPr>
        <w:t> </w:t>
      </w:r>
      <w:r>
        <w:rPr>
          <w:color w:val="212121"/>
          <w:sz w:val="17"/>
        </w:rPr>
        <w:t>regarding</w:t>
      </w:r>
      <w:r>
        <w:rPr>
          <w:color w:val="212121"/>
          <w:spacing w:val="-8"/>
          <w:sz w:val="17"/>
        </w:rPr>
        <w:t> </w:t>
      </w:r>
      <w:r>
        <w:rPr>
          <w:color w:val="212121"/>
          <w:sz w:val="17"/>
        </w:rPr>
        <w:t>data</w:t>
      </w:r>
      <w:r>
        <w:rPr>
          <w:color w:val="212121"/>
          <w:spacing w:val="-8"/>
          <w:sz w:val="17"/>
        </w:rPr>
        <w:t> </w:t>
      </w:r>
      <w:r>
        <w:rPr>
          <w:color w:val="212121"/>
          <w:sz w:val="17"/>
        </w:rPr>
        <w:t>privacy,</w:t>
      </w:r>
      <w:r>
        <w:rPr>
          <w:color w:val="212121"/>
          <w:spacing w:val="-8"/>
          <w:sz w:val="17"/>
        </w:rPr>
        <w:t> </w:t>
      </w:r>
      <w:r>
        <w:rPr>
          <w:color w:val="212121"/>
          <w:sz w:val="17"/>
        </w:rPr>
        <w:t>security,</w:t>
      </w:r>
      <w:r>
        <w:rPr>
          <w:color w:val="212121"/>
          <w:spacing w:val="-8"/>
          <w:sz w:val="17"/>
        </w:rPr>
        <w:t> </w:t>
      </w:r>
      <w:r>
        <w:rPr>
          <w:color w:val="212121"/>
          <w:sz w:val="17"/>
        </w:rPr>
        <w:t>and the potential for bias. Firms should establish clear guidelines and provide training on ethical</w:t>
      </w:r>
      <w:r>
        <w:rPr>
          <w:color w:val="212121"/>
          <w:spacing w:val="-5"/>
          <w:sz w:val="17"/>
        </w:rPr>
        <w:t> </w:t>
      </w:r>
      <w:r>
        <w:rPr>
          <w:color w:val="212121"/>
          <w:sz w:val="17"/>
        </w:rPr>
        <w:t>AI use.</w:t>
      </w:r>
    </w:p>
    <w:p>
      <w:pPr>
        <w:spacing w:line="331" w:lineRule="auto" w:before="120"/>
        <w:ind w:left="457" w:right="0" w:firstLine="0"/>
        <w:jc w:val="left"/>
        <w:rPr>
          <w:sz w:val="17"/>
        </w:rPr>
      </w:pPr>
      <w:r>
        <w:rPr/>
        <w:pict>
          <v:shape style="position:absolute;margin-left:83.999992pt;margin-top:10.935281pt;width:2.25pt;height:2.25pt;mso-position-horizontal-relative:page;mso-position-vertical-relative:paragraph;z-index:15742464" id="docshape28" coordorigin="1680,219" coordsize="45,45" path="m1705,264l1700,264,1697,263,1680,244,1680,238,1700,219,1705,219,1725,241,1725,244,1705,264xe" filled="true" fillcolor="#212121" stroked="false">
            <v:path arrowok="t"/>
            <v:fill type="solid"/>
            <w10:wrap type="none"/>
          </v:shape>
        </w:pict>
      </w:r>
      <w:r>
        <w:rPr>
          <w:b/>
          <w:color w:val="212121"/>
          <w:sz w:val="17"/>
        </w:rPr>
        <w:t>Promote</w:t>
      </w:r>
      <w:r>
        <w:rPr>
          <w:b/>
          <w:color w:val="212121"/>
          <w:spacing w:val="-6"/>
          <w:sz w:val="17"/>
        </w:rPr>
        <w:t> </w:t>
      </w:r>
      <w:r>
        <w:rPr>
          <w:b/>
          <w:color w:val="212121"/>
          <w:sz w:val="17"/>
        </w:rPr>
        <w:t>agility</w:t>
      </w:r>
      <w:r>
        <w:rPr>
          <w:b/>
          <w:color w:val="212121"/>
          <w:spacing w:val="-6"/>
          <w:sz w:val="17"/>
        </w:rPr>
        <w:t> </w:t>
      </w:r>
      <w:r>
        <w:rPr>
          <w:b/>
          <w:color w:val="212121"/>
          <w:sz w:val="17"/>
        </w:rPr>
        <w:t>and</w:t>
      </w:r>
      <w:r>
        <w:rPr>
          <w:b/>
          <w:color w:val="212121"/>
          <w:spacing w:val="-6"/>
          <w:sz w:val="17"/>
        </w:rPr>
        <w:t> </w:t>
      </w:r>
      <w:r>
        <w:rPr>
          <w:b/>
          <w:color w:val="212121"/>
          <w:sz w:val="17"/>
        </w:rPr>
        <w:t>flexibility</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ability</w:t>
      </w:r>
      <w:r>
        <w:rPr>
          <w:color w:val="212121"/>
          <w:spacing w:val="-6"/>
          <w:sz w:val="17"/>
        </w:rPr>
        <w:t> </w:t>
      </w:r>
      <w:r>
        <w:rPr>
          <w:color w:val="212121"/>
          <w:sz w:val="17"/>
        </w:rPr>
        <w:t>to</w:t>
      </w:r>
      <w:r>
        <w:rPr>
          <w:color w:val="212121"/>
          <w:spacing w:val="-6"/>
          <w:sz w:val="17"/>
        </w:rPr>
        <w:t> </w:t>
      </w:r>
      <w:r>
        <w:rPr>
          <w:color w:val="212121"/>
          <w:sz w:val="17"/>
        </w:rPr>
        <w:t>adapt</w:t>
      </w:r>
      <w:r>
        <w:rPr>
          <w:color w:val="212121"/>
          <w:spacing w:val="-6"/>
          <w:sz w:val="17"/>
        </w:rPr>
        <w:t> </w:t>
      </w:r>
      <w:r>
        <w:rPr>
          <w:color w:val="212121"/>
          <w:sz w:val="17"/>
        </w:rPr>
        <w:t>quickly</w:t>
      </w:r>
      <w:r>
        <w:rPr>
          <w:color w:val="212121"/>
          <w:spacing w:val="-6"/>
          <w:sz w:val="17"/>
        </w:rPr>
        <w:t> </w:t>
      </w:r>
      <w:r>
        <w:rPr>
          <w:color w:val="212121"/>
          <w:sz w:val="17"/>
        </w:rPr>
        <w:t>to</w:t>
      </w:r>
      <w:r>
        <w:rPr>
          <w:color w:val="212121"/>
          <w:spacing w:val="-6"/>
          <w:sz w:val="17"/>
        </w:rPr>
        <w:t> </w:t>
      </w:r>
      <w:r>
        <w:rPr>
          <w:color w:val="212121"/>
          <w:sz w:val="17"/>
        </w:rPr>
        <w:t>new</w:t>
      </w:r>
      <w:r>
        <w:rPr>
          <w:color w:val="212121"/>
          <w:spacing w:val="-6"/>
          <w:sz w:val="17"/>
        </w:rPr>
        <w:t> </w:t>
      </w:r>
      <w:r>
        <w:rPr>
          <w:color w:val="212121"/>
          <w:sz w:val="17"/>
        </w:rPr>
        <w:t>technologies</w:t>
      </w:r>
      <w:r>
        <w:rPr>
          <w:color w:val="212121"/>
          <w:spacing w:val="-6"/>
          <w:sz w:val="17"/>
        </w:rPr>
        <w:t> </w:t>
      </w:r>
      <w:r>
        <w:rPr>
          <w:color w:val="212121"/>
          <w:sz w:val="17"/>
        </w:rPr>
        <w:t>and</w:t>
      </w:r>
      <w:r>
        <w:rPr>
          <w:color w:val="212121"/>
          <w:spacing w:val="-6"/>
          <w:sz w:val="17"/>
        </w:rPr>
        <w:t> </w:t>
      </w:r>
      <w:r>
        <w:rPr>
          <w:color w:val="212121"/>
          <w:sz w:val="17"/>
        </w:rPr>
        <w:t>market</w:t>
      </w:r>
      <w:r>
        <w:rPr>
          <w:color w:val="212121"/>
          <w:spacing w:val="-6"/>
          <w:sz w:val="17"/>
        </w:rPr>
        <w:t> </w:t>
      </w:r>
      <w:r>
        <w:rPr>
          <w:color w:val="212121"/>
          <w:sz w:val="17"/>
        </w:rPr>
        <w:t>conditions</w:t>
      </w:r>
      <w:r>
        <w:rPr>
          <w:color w:val="212121"/>
          <w:spacing w:val="-6"/>
          <w:sz w:val="17"/>
        </w:rPr>
        <w:t> </w:t>
      </w:r>
      <w:r>
        <w:rPr>
          <w:color w:val="212121"/>
          <w:sz w:val="17"/>
        </w:rPr>
        <w:t>is</w:t>
      </w:r>
      <w:r>
        <w:rPr>
          <w:color w:val="212121"/>
          <w:spacing w:val="-6"/>
          <w:sz w:val="17"/>
        </w:rPr>
        <w:t> </w:t>
      </w:r>
      <w:r>
        <w:rPr>
          <w:color w:val="212121"/>
          <w:sz w:val="17"/>
        </w:rPr>
        <w:t>vital.</w:t>
      </w:r>
      <w:r>
        <w:rPr>
          <w:color w:val="212121"/>
          <w:spacing w:val="-6"/>
          <w:sz w:val="17"/>
        </w:rPr>
        <w:t> </w:t>
      </w:r>
      <w:r>
        <w:rPr>
          <w:color w:val="212121"/>
          <w:sz w:val="17"/>
        </w:rPr>
        <w:t>Firms</w:t>
      </w:r>
      <w:r>
        <w:rPr>
          <w:color w:val="212121"/>
          <w:spacing w:val="-6"/>
          <w:sz w:val="17"/>
        </w:rPr>
        <w:t> </w:t>
      </w:r>
      <w:r>
        <w:rPr>
          <w:color w:val="212121"/>
          <w:sz w:val="17"/>
        </w:rPr>
        <w:t>should cultivate an agile working environment where technological adaptability is a core competency. This includes being open to changing traditional workflows and embracing digital transformation strategies.</w:t>
      </w:r>
    </w:p>
    <w:p>
      <w:pPr>
        <w:spacing w:after="0" w:line="331" w:lineRule="auto"/>
        <w:jc w:val="left"/>
        <w:rPr>
          <w:sz w:val="17"/>
        </w:rPr>
        <w:sectPr>
          <w:pgSz w:w="12240" w:h="15840"/>
          <w:pgMar w:top="1400" w:bottom="280" w:left="1420" w:right="1440"/>
        </w:sectPr>
      </w:pPr>
    </w:p>
    <w:p>
      <w:pPr>
        <w:spacing w:line="331" w:lineRule="auto" w:before="76"/>
        <w:ind w:left="457" w:right="325" w:firstLine="0"/>
        <w:jc w:val="left"/>
        <w:rPr>
          <w:sz w:val="17"/>
        </w:rPr>
      </w:pPr>
      <w:r>
        <w:rPr/>
        <w:pict>
          <v:shape style="position:absolute;margin-left:83.999992pt;margin-top:8.735266pt;width:2.25pt;height:2.25pt;mso-position-horizontal-relative:page;mso-position-vertical-relative:paragraph;z-index:15742976" id="docshape29" coordorigin="1680,175" coordsize="45,45" path="m1705,220l1700,220,1697,219,1680,200,1680,194,1700,175,1705,175,1725,197,1725,200,1705,220xe" filled="true" fillcolor="#212121" stroked="false">
            <v:path arrowok="t"/>
            <v:fill type="solid"/>
            <w10:wrap type="none"/>
          </v:shape>
        </w:pict>
      </w:r>
      <w:r>
        <w:rPr>
          <w:b/>
          <w:color w:val="212121"/>
          <w:sz w:val="17"/>
        </w:rPr>
        <w:t>Engage</w:t>
      </w:r>
      <w:r>
        <w:rPr>
          <w:b/>
          <w:color w:val="212121"/>
          <w:spacing w:val="-11"/>
          <w:sz w:val="17"/>
        </w:rPr>
        <w:t> </w:t>
      </w:r>
      <w:r>
        <w:rPr>
          <w:b/>
          <w:color w:val="212121"/>
          <w:sz w:val="17"/>
        </w:rPr>
        <w:t>in</w:t>
      </w:r>
      <w:r>
        <w:rPr>
          <w:b/>
          <w:color w:val="212121"/>
          <w:spacing w:val="-6"/>
          <w:sz w:val="17"/>
        </w:rPr>
        <w:t> </w:t>
      </w:r>
      <w:r>
        <w:rPr>
          <w:b/>
          <w:color w:val="212121"/>
          <w:sz w:val="17"/>
        </w:rPr>
        <w:t>strategic</w:t>
      </w:r>
      <w:r>
        <w:rPr>
          <w:b/>
          <w:color w:val="212121"/>
          <w:spacing w:val="-7"/>
          <w:sz w:val="17"/>
        </w:rPr>
        <w:t> </w:t>
      </w:r>
      <w:r>
        <w:rPr>
          <w:b/>
          <w:color w:val="212121"/>
          <w:sz w:val="17"/>
        </w:rPr>
        <w:t>partnerships</w:t>
      </w:r>
      <w:r>
        <w:rPr>
          <w:color w:val="212121"/>
          <w:sz w:val="17"/>
        </w:rPr>
        <w:t>:</w:t>
      </w:r>
      <w:r>
        <w:rPr>
          <w:color w:val="212121"/>
          <w:spacing w:val="-7"/>
          <w:sz w:val="17"/>
        </w:rPr>
        <w:t> </w:t>
      </w:r>
      <w:r>
        <w:rPr>
          <w:color w:val="212121"/>
          <w:sz w:val="17"/>
        </w:rPr>
        <w:t>Building</w:t>
      </w:r>
      <w:r>
        <w:rPr>
          <w:color w:val="212121"/>
          <w:spacing w:val="-7"/>
          <w:sz w:val="17"/>
        </w:rPr>
        <w:t> </w:t>
      </w:r>
      <w:r>
        <w:rPr>
          <w:color w:val="212121"/>
          <w:sz w:val="17"/>
        </w:rPr>
        <w:t>relationships</w:t>
      </w:r>
      <w:r>
        <w:rPr>
          <w:color w:val="212121"/>
          <w:spacing w:val="-7"/>
          <w:sz w:val="17"/>
        </w:rPr>
        <w:t> </w:t>
      </w:r>
      <w:r>
        <w:rPr>
          <w:color w:val="212121"/>
          <w:sz w:val="17"/>
        </w:rPr>
        <w:t>with</w:t>
      </w:r>
      <w:r>
        <w:rPr>
          <w:color w:val="212121"/>
          <w:spacing w:val="-7"/>
          <w:sz w:val="17"/>
        </w:rPr>
        <w:t> </w:t>
      </w:r>
      <w:r>
        <w:rPr>
          <w:color w:val="212121"/>
          <w:sz w:val="17"/>
        </w:rPr>
        <w:t>tech</w:t>
      </w:r>
      <w:r>
        <w:rPr>
          <w:color w:val="212121"/>
          <w:spacing w:val="-7"/>
          <w:sz w:val="17"/>
        </w:rPr>
        <w:t> </w:t>
      </w:r>
      <w:r>
        <w:rPr>
          <w:color w:val="212121"/>
          <w:sz w:val="17"/>
        </w:rPr>
        <w:t>companies</w:t>
      </w:r>
      <w:r>
        <w:rPr>
          <w:color w:val="212121"/>
          <w:spacing w:val="-7"/>
          <w:sz w:val="17"/>
        </w:rPr>
        <w:t> </w:t>
      </w:r>
      <w:r>
        <w:rPr>
          <w:color w:val="212121"/>
          <w:sz w:val="17"/>
        </w:rPr>
        <w:t>and</w:t>
      </w:r>
      <w:r>
        <w:rPr>
          <w:color w:val="212121"/>
          <w:spacing w:val="-11"/>
          <w:sz w:val="17"/>
        </w:rPr>
        <w:t> </w:t>
      </w:r>
      <w:r>
        <w:rPr>
          <w:color w:val="212121"/>
          <w:sz w:val="17"/>
        </w:rPr>
        <w:t>AI</w:t>
      </w:r>
      <w:r>
        <w:rPr>
          <w:color w:val="212121"/>
          <w:spacing w:val="-7"/>
          <w:sz w:val="17"/>
        </w:rPr>
        <w:t> </w:t>
      </w:r>
      <w:r>
        <w:rPr>
          <w:color w:val="212121"/>
          <w:sz w:val="17"/>
        </w:rPr>
        <w:t>solution</w:t>
      </w:r>
      <w:r>
        <w:rPr>
          <w:color w:val="212121"/>
          <w:spacing w:val="-7"/>
          <w:sz w:val="17"/>
        </w:rPr>
        <w:t> </w:t>
      </w:r>
      <w:r>
        <w:rPr>
          <w:color w:val="212121"/>
          <w:sz w:val="17"/>
        </w:rPr>
        <w:t>providers</w:t>
      </w:r>
      <w:r>
        <w:rPr>
          <w:color w:val="212121"/>
          <w:spacing w:val="-7"/>
          <w:sz w:val="17"/>
        </w:rPr>
        <w:t> </w:t>
      </w:r>
      <w:r>
        <w:rPr>
          <w:color w:val="212121"/>
          <w:sz w:val="17"/>
        </w:rPr>
        <w:t>can</w:t>
      </w:r>
      <w:r>
        <w:rPr>
          <w:color w:val="212121"/>
          <w:spacing w:val="-7"/>
          <w:sz w:val="17"/>
        </w:rPr>
        <w:t> </w:t>
      </w:r>
      <w:r>
        <w:rPr>
          <w:color w:val="212121"/>
          <w:sz w:val="17"/>
        </w:rPr>
        <w:t>provide</w:t>
      </w:r>
      <w:r>
        <w:rPr>
          <w:color w:val="212121"/>
          <w:spacing w:val="-7"/>
          <w:sz w:val="17"/>
        </w:rPr>
        <w:t> </w:t>
      </w:r>
      <w:r>
        <w:rPr>
          <w:color w:val="212121"/>
          <w:sz w:val="17"/>
        </w:rPr>
        <w:t>access</w:t>
      </w:r>
      <w:r>
        <w:rPr>
          <w:color w:val="212121"/>
          <w:spacing w:val="-7"/>
          <w:sz w:val="17"/>
        </w:rPr>
        <w:t> </w:t>
      </w:r>
      <w:r>
        <w:rPr>
          <w:color w:val="212121"/>
          <w:sz w:val="17"/>
        </w:rPr>
        <w:t>to cutting-edge technologies and expertise. These partnerships can help accountants better understand how</w:t>
      </w:r>
      <w:r>
        <w:rPr>
          <w:color w:val="212121"/>
          <w:spacing w:val="-5"/>
          <w:sz w:val="17"/>
        </w:rPr>
        <w:t> </w:t>
      </w:r>
      <w:r>
        <w:rPr>
          <w:color w:val="212121"/>
          <w:sz w:val="17"/>
        </w:rPr>
        <w:t>AI can be applied effectively within their specific contexts.</w:t>
      </w:r>
    </w:p>
    <w:p>
      <w:pPr>
        <w:pStyle w:val="BodyText"/>
        <w:spacing w:before="6"/>
        <w:rPr>
          <w:sz w:val="15"/>
        </w:rPr>
      </w:pPr>
    </w:p>
    <w:p>
      <w:pPr>
        <w:pStyle w:val="BodyText"/>
        <w:spacing w:line="340" w:lineRule="auto" w:before="1"/>
        <w:ind w:left="119" w:right="309"/>
      </w:pPr>
      <w:r>
        <w:rPr>
          <w:color w:val="212121"/>
        </w:rPr>
        <w:t>By taking these steps, accountants and accounting firms will not only be better prepared for the current changes but also for future advancements in</w:t>
      </w:r>
      <w:r>
        <w:rPr>
          <w:color w:val="212121"/>
          <w:spacing w:val="-5"/>
        </w:rPr>
        <w:t> </w:t>
      </w:r>
      <w:r>
        <w:rPr>
          <w:color w:val="212121"/>
        </w:rPr>
        <w:t>AI. This proactive approach will ensure they remain competitive and continue to provide value to their clients in a technologically advanced </w:t>
      </w:r>
      <w:r>
        <w:rPr>
          <w:color w:val="212121"/>
          <w:spacing w:val="-2"/>
        </w:rPr>
        <w:t>marketplace.</w:t>
      </w:r>
    </w:p>
    <w:p>
      <w:pPr>
        <w:pStyle w:val="BodyText"/>
        <w:spacing w:before="8"/>
        <w:rPr>
          <w:sz w:val="33"/>
        </w:rPr>
      </w:pPr>
    </w:p>
    <w:p>
      <w:pPr>
        <w:pStyle w:val="Heading1"/>
      </w:pPr>
      <w:r>
        <w:rPr>
          <w:color w:val="212121"/>
          <w:spacing w:val="18"/>
        </w:rPr>
        <w:t>Summary</w:t>
      </w:r>
    </w:p>
    <w:p>
      <w:pPr>
        <w:pStyle w:val="BodyText"/>
        <w:spacing w:line="340" w:lineRule="auto" w:before="192"/>
        <w:ind w:left="119" w:right="262"/>
      </w:pPr>
      <w:r>
        <w:rPr>
          <w:color w:val="212121"/>
        </w:rPr>
        <w:t>Throughout this chapter, we have explored the transformative impact of AI on the accounting profession, highlighting how AI is reshaping traditional practices and introducing efficiencies that redefine the role of accountants. As we’ve discussed, AI not only automates routine tasks but also enhances capabilities in fraud detection, financial analysis, and regulatory compliance. This evolution</w:t>
      </w:r>
      <w:r>
        <w:rPr>
          <w:color w:val="212121"/>
          <w:spacing w:val="40"/>
        </w:rPr>
        <w:t> </w:t>
      </w:r>
      <w:r>
        <w:rPr>
          <w:color w:val="212121"/>
        </w:rPr>
        <w:t>is</w:t>
      </w:r>
      <w:r>
        <w:rPr>
          <w:color w:val="212121"/>
          <w:spacing w:val="18"/>
        </w:rPr>
        <w:t> </w:t>
      </w:r>
      <w:r>
        <w:rPr>
          <w:color w:val="212121"/>
        </w:rPr>
        <w:t>setting</w:t>
      </w:r>
      <w:r>
        <w:rPr>
          <w:color w:val="212121"/>
          <w:spacing w:val="18"/>
        </w:rPr>
        <w:t> </w:t>
      </w:r>
      <w:r>
        <w:rPr>
          <w:color w:val="212121"/>
        </w:rPr>
        <w:t>a</w:t>
      </w:r>
      <w:r>
        <w:rPr>
          <w:color w:val="212121"/>
          <w:spacing w:val="18"/>
        </w:rPr>
        <w:t> </w:t>
      </w:r>
      <w:r>
        <w:rPr>
          <w:color w:val="212121"/>
        </w:rPr>
        <w:t>new</w:t>
      </w:r>
      <w:r>
        <w:rPr>
          <w:color w:val="212121"/>
          <w:spacing w:val="18"/>
        </w:rPr>
        <w:t> </w:t>
      </w:r>
      <w:r>
        <w:rPr>
          <w:color w:val="212121"/>
        </w:rPr>
        <w:t>standard</w:t>
      </w:r>
      <w:r>
        <w:rPr>
          <w:color w:val="212121"/>
          <w:spacing w:val="18"/>
        </w:rPr>
        <w:t> </w:t>
      </w:r>
      <w:r>
        <w:rPr>
          <w:color w:val="212121"/>
        </w:rPr>
        <w:t>in</w:t>
      </w:r>
      <w:r>
        <w:rPr>
          <w:color w:val="212121"/>
          <w:spacing w:val="18"/>
        </w:rPr>
        <w:t> </w:t>
      </w:r>
      <w:r>
        <w:rPr>
          <w:color w:val="212121"/>
        </w:rPr>
        <w:t>the</w:t>
      </w:r>
      <w:r>
        <w:rPr>
          <w:color w:val="212121"/>
          <w:spacing w:val="18"/>
        </w:rPr>
        <w:t> </w:t>
      </w:r>
      <w:r>
        <w:rPr>
          <w:color w:val="212121"/>
        </w:rPr>
        <w:t>industry,</w:t>
      </w:r>
      <w:r>
        <w:rPr>
          <w:color w:val="212121"/>
          <w:spacing w:val="18"/>
        </w:rPr>
        <w:t> </w:t>
      </w:r>
      <w:r>
        <w:rPr>
          <w:color w:val="212121"/>
        </w:rPr>
        <w:t>driving</w:t>
      </w:r>
      <w:r>
        <w:rPr>
          <w:color w:val="212121"/>
          <w:spacing w:val="18"/>
        </w:rPr>
        <w:t> </w:t>
      </w:r>
      <w:r>
        <w:rPr>
          <w:color w:val="212121"/>
        </w:rPr>
        <w:t>accountants</w:t>
      </w:r>
      <w:r>
        <w:rPr>
          <w:color w:val="212121"/>
          <w:spacing w:val="18"/>
        </w:rPr>
        <w:t> </w:t>
      </w:r>
      <w:r>
        <w:rPr>
          <w:color w:val="212121"/>
        </w:rPr>
        <w:t>toward</w:t>
      </w:r>
      <w:r>
        <w:rPr>
          <w:color w:val="212121"/>
          <w:spacing w:val="18"/>
        </w:rPr>
        <w:t> </w:t>
      </w:r>
      <w:r>
        <w:rPr>
          <w:color w:val="212121"/>
        </w:rPr>
        <w:t>more</w:t>
      </w:r>
      <w:r>
        <w:rPr>
          <w:color w:val="212121"/>
          <w:spacing w:val="18"/>
        </w:rPr>
        <w:t> </w:t>
      </w:r>
      <w:r>
        <w:rPr>
          <w:color w:val="212121"/>
        </w:rPr>
        <w:t>strategic</w:t>
      </w:r>
      <w:r>
        <w:rPr>
          <w:color w:val="212121"/>
          <w:spacing w:val="18"/>
        </w:rPr>
        <w:t> </w:t>
      </w:r>
      <w:r>
        <w:rPr>
          <w:color w:val="212121"/>
        </w:rPr>
        <w:t>and</w:t>
      </w:r>
      <w:r>
        <w:rPr>
          <w:color w:val="212121"/>
          <w:spacing w:val="18"/>
        </w:rPr>
        <w:t> </w:t>
      </w:r>
      <w:r>
        <w:rPr>
          <w:color w:val="212121"/>
        </w:rPr>
        <w:t>advisory</w:t>
      </w:r>
      <w:r>
        <w:rPr>
          <w:color w:val="212121"/>
        </w:rPr>
        <w:t> </w:t>
      </w:r>
      <w:r>
        <w:rPr>
          <w:color w:val="212121"/>
          <w:spacing w:val="-2"/>
        </w:rPr>
        <w:t>roles.</w:t>
      </w:r>
    </w:p>
    <w:p>
      <w:pPr>
        <w:pStyle w:val="BodyText"/>
        <w:spacing w:line="340" w:lineRule="auto" w:before="125"/>
        <w:ind w:left="119" w:right="244"/>
      </w:pPr>
      <w:r>
        <w:rPr>
          <w:color w:val="212121"/>
        </w:rPr>
        <w:t>The potential of</w:t>
      </w:r>
      <w:r>
        <w:rPr>
          <w:color w:val="212121"/>
          <w:spacing w:val="-6"/>
        </w:rPr>
        <w:t> </w:t>
      </w:r>
      <w:r>
        <w:rPr>
          <w:color w:val="212121"/>
        </w:rPr>
        <w:t>AI to revolutionize accounting is clear, but realizing this potential requires more than just technological integration. It demands a proactive approach to embracing new skills, continuous learning,</w:t>
      </w:r>
      <w:r>
        <w:rPr>
          <w:color w:val="212121"/>
          <w:spacing w:val="21"/>
        </w:rPr>
        <w:t> </w:t>
      </w:r>
      <w:r>
        <w:rPr>
          <w:color w:val="212121"/>
        </w:rPr>
        <w:t>and</w:t>
      </w:r>
      <w:r>
        <w:rPr>
          <w:color w:val="212121"/>
          <w:spacing w:val="21"/>
        </w:rPr>
        <w:t> </w:t>
      </w:r>
      <w:r>
        <w:rPr>
          <w:color w:val="212121"/>
        </w:rPr>
        <w:t>adapting</w:t>
      </w:r>
      <w:r>
        <w:rPr>
          <w:color w:val="212121"/>
          <w:spacing w:val="21"/>
        </w:rPr>
        <w:t> </w:t>
      </w:r>
      <w:r>
        <w:rPr>
          <w:color w:val="212121"/>
        </w:rPr>
        <w:t>business</w:t>
      </w:r>
      <w:r>
        <w:rPr>
          <w:color w:val="212121"/>
          <w:spacing w:val="21"/>
        </w:rPr>
        <w:t> </w:t>
      </w:r>
      <w:r>
        <w:rPr>
          <w:color w:val="212121"/>
        </w:rPr>
        <w:t>models</w:t>
      </w:r>
      <w:r>
        <w:rPr>
          <w:color w:val="212121"/>
          <w:spacing w:val="21"/>
        </w:rPr>
        <w:t> </w:t>
      </w:r>
      <w:r>
        <w:rPr>
          <w:color w:val="212121"/>
        </w:rPr>
        <w:t>to</w:t>
      </w:r>
      <w:r>
        <w:rPr>
          <w:color w:val="212121"/>
          <w:spacing w:val="21"/>
        </w:rPr>
        <w:t> </w:t>
      </w:r>
      <w:r>
        <w:rPr>
          <w:color w:val="212121"/>
        </w:rPr>
        <w:t>leverage AI’s</w:t>
      </w:r>
      <w:r>
        <w:rPr>
          <w:color w:val="212121"/>
          <w:spacing w:val="21"/>
        </w:rPr>
        <w:t> </w:t>
      </w:r>
      <w:r>
        <w:rPr>
          <w:color w:val="212121"/>
        </w:rPr>
        <w:t>capabilities</w:t>
      </w:r>
      <w:r>
        <w:rPr>
          <w:color w:val="212121"/>
          <w:spacing w:val="21"/>
        </w:rPr>
        <w:t> </w:t>
      </w:r>
      <w:r>
        <w:rPr>
          <w:color w:val="212121"/>
        </w:rPr>
        <w:t>fully. Accountants</w:t>
      </w:r>
      <w:r>
        <w:rPr>
          <w:color w:val="212121"/>
          <w:spacing w:val="21"/>
        </w:rPr>
        <w:t> </w:t>
      </w:r>
      <w:r>
        <w:rPr>
          <w:color w:val="212121"/>
        </w:rPr>
        <w:t>and</w:t>
      </w:r>
      <w:r>
        <w:rPr>
          <w:color w:val="212121"/>
          <w:spacing w:val="21"/>
        </w:rPr>
        <w:t> </w:t>
      </w:r>
      <w:r>
        <w:rPr>
          <w:color w:val="212121"/>
        </w:rPr>
        <w:t>firms</w:t>
      </w:r>
      <w:r>
        <w:rPr>
          <w:color w:val="212121"/>
        </w:rPr>
        <w:t> must recognize that staying abreast of AI advancements is no longer optional but essential for maintaining relevance and competitiveness in a rapidly evolving field.</w:t>
      </w:r>
    </w:p>
    <w:p>
      <w:pPr>
        <w:pStyle w:val="BodyText"/>
        <w:spacing w:line="340" w:lineRule="auto" w:before="109"/>
        <w:ind w:left="119" w:right="267"/>
      </w:pPr>
      <w:r>
        <w:rPr>
          <w:color w:val="212121"/>
        </w:rPr>
        <w:t>As we look to the future, the call to action for the accounting profession is unequivocal: </w:t>
      </w:r>
      <w:r>
        <w:rPr>
          <w:b/>
          <w:color w:val="212121"/>
        </w:rPr>
        <w:t>embrace</w:t>
      </w:r>
      <w:r>
        <w:rPr>
          <w:b/>
          <w:color w:val="212121"/>
          <w:spacing w:val="-6"/>
        </w:rPr>
        <w:t> </w:t>
      </w:r>
      <w:r>
        <w:rPr>
          <w:b/>
          <w:color w:val="212121"/>
        </w:rPr>
        <w:t>AI technology</w:t>
      </w:r>
      <w:r>
        <w:rPr>
          <w:color w:val="212121"/>
        </w:rPr>
        <w:t>. This involves not only implementing</w:t>
      </w:r>
      <w:r>
        <w:rPr>
          <w:color w:val="212121"/>
          <w:spacing w:val="-1"/>
        </w:rPr>
        <w:t> </w:t>
      </w:r>
      <w:r>
        <w:rPr>
          <w:color w:val="212121"/>
        </w:rPr>
        <w:t>AI systems but also fostering a culture that values innovation, ethical standards, and ongoing education. By doing so, accountants can ensure they</w:t>
      </w:r>
      <w:r>
        <w:rPr>
          <w:color w:val="212121"/>
          <w:spacing w:val="80"/>
        </w:rPr>
        <w:t> </w:t>
      </w:r>
      <w:r>
        <w:rPr>
          <w:color w:val="212121"/>
        </w:rPr>
        <w:t>remain valuable, resilient, and capable of delivering superior insights and services in the digital age.</w:t>
      </w:r>
    </w:p>
    <w:p>
      <w:pPr>
        <w:pStyle w:val="BodyText"/>
        <w:spacing w:line="340" w:lineRule="auto" w:before="123"/>
        <w:ind w:left="119" w:right="262"/>
      </w:pPr>
      <w:r>
        <w:rPr>
          <w:color w:val="212121"/>
        </w:rPr>
        <w:t>The journey toward an AI-integrated accounting landscape is filled with challenges, yet it is also replete with opportunities for growth and transformation. Let’s move forward with the resolve to harness these opportunities, continually adapt to new developments, and thrive in the dynamic world of accounting. Embracing AI is not just about keeping up with technology – it’s about leading the charge in defining the future of the profession.</w:t>
      </w:r>
    </w:p>
    <w:p>
      <w:pPr>
        <w:pStyle w:val="BodyText"/>
        <w:spacing w:before="9"/>
        <w:rPr>
          <w:sz w:val="33"/>
        </w:rPr>
      </w:pPr>
    </w:p>
    <w:p>
      <w:pPr>
        <w:pStyle w:val="Heading1"/>
      </w:pP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2"/>
        <w:ind w:left="119" w:right="262"/>
      </w:pPr>
      <w:r>
        <w:rPr>
          <w:color w:val="212121"/>
        </w:rPr>
        <w:t>To deepen your understanding of AI applications in accounting and stay updated on the latest advancements, this section outlines some recommended books, articles, and online resources, along with links to professional courses and webinars.</w:t>
      </w:r>
    </w:p>
    <w:p>
      <w:pPr>
        <w:spacing w:after="0" w:line="340" w:lineRule="auto"/>
        <w:sectPr>
          <w:pgSz w:w="12240" w:h="15840"/>
          <w:pgMar w:top="1400" w:bottom="280" w:left="1420" w:right="1440"/>
        </w:sectPr>
      </w:pPr>
    </w:p>
    <w:p>
      <w:pPr>
        <w:pStyle w:val="Heading1"/>
        <w:spacing w:before="65"/>
      </w:pPr>
      <w:r>
        <w:rPr>
          <w:color w:val="212121"/>
          <w:spacing w:val="17"/>
        </w:rPr>
        <w:t>Books</w:t>
      </w:r>
    </w:p>
    <w:p>
      <w:pPr>
        <w:pStyle w:val="BodyText"/>
        <w:spacing w:before="11"/>
        <w:rPr>
          <w:rFonts w:ascii="Liberation Sans"/>
          <w:sz w:val="17"/>
        </w:rPr>
      </w:pPr>
    </w:p>
    <w:p>
      <w:pPr>
        <w:spacing w:line="331" w:lineRule="auto" w:before="92"/>
        <w:ind w:left="457" w:right="0" w:firstLine="0"/>
        <w:jc w:val="left"/>
        <w:rPr>
          <w:sz w:val="17"/>
        </w:rPr>
      </w:pPr>
      <w:r>
        <w:rPr/>
        <w:pict>
          <v:shape style="position:absolute;margin-left:83.999992pt;margin-top:9.535238pt;width:2.25pt;height:2.25pt;mso-position-horizontal-relative:page;mso-position-vertical-relative:paragraph;z-index:15743488" id="docshape30" coordorigin="1680,191" coordsize="45,45" path="m1705,236l1700,236,1697,235,1680,216,1680,210,1700,191,1705,191,1725,213,1725,216,1705,236xe" filled="true" fillcolor="#212121" stroked="false">
            <v:path arrowok="t"/>
            <v:fill type="solid"/>
            <w10:wrap type="none"/>
          </v:shape>
        </w:pict>
      </w:r>
      <w:r>
        <w:rPr>
          <w:i/>
          <w:color w:val="212121"/>
          <w:sz w:val="17"/>
        </w:rPr>
        <w:t>Artificial</w:t>
      </w:r>
      <w:r>
        <w:rPr>
          <w:i/>
          <w:color w:val="212121"/>
          <w:spacing w:val="-11"/>
          <w:sz w:val="17"/>
        </w:rPr>
        <w:t> </w:t>
      </w:r>
      <w:r>
        <w:rPr>
          <w:i/>
          <w:color w:val="212121"/>
          <w:sz w:val="17"/>
        </w:rPr>
        <w:t>Intelligence</w:t>
      </w:r>
      <w:r>
        <w:rPr>
          <w:i/>
          <w:color w:val="212121"/>
          <w:spacing w:val="-11"/>
          <w:sz w:val="17"/>
        </w:rPr>
        <w:t> </w:t>
      </w:r>
      <w:r>
        <w:rPr>
          <w:i/>
          <w:color w:val="212121"/>
          <w:sz w:val="17"/>
        </w:rPr>
        <w:t>for</w:t>
      </w:r>
      <w:r>
        <w:rPr>
          <w:i/>
          <w:color w:val="212121"/>
          <w:spacing w:val="-10"/>
          <w:sz w:val="17"/>
        </w:rPr>
        <w:t> </w:t>
      </w:r>
      <w:r>
        <w:rPr>
          <w:i/>
          <w:color w:val="212121"/>
          <w:sz w:val="17"/>
        </w:rPr>
        <w:t>Audit,</w:t>
      </w:r>
      <w:r>
        <w:rPr>
          <w:i/>
          <w:color w:val="212121"/>
          <w:spacing w:val="-9"/>
          <w:sz w:val="17"/>
        </w:rPr>
        <w:t> </w:t>
      </w:r>
      <w:r>
        <w:rPr>
          <w:i/>
          <w:color w:val="212121"/>
          <w:sz w:val="17"/>
        </w:rPr>
        <w:t>Forensic</w:t>
      </w:r>
      <w:r>
        <w:rPr>
          <w:i/>
          <w:color w:val="212121"/>
          <w:spacing w:val="-10"/>
          <w:sz w:val="17"/>
        </w:rPr>
        <w:t> </w:t>
      </w:r>
      <w:r>
        <w:rPr>
          <w:i/>
          <w:color w:val="212121"/>
          <w:sz w:val="17"/>
        </w:rPr>
        <w:t>Accounting,</w:t>
      </w:r>
      <w:r>
        <w:rPr>
          <w:i/>
          <w:color w:val="212121"/>
          <w:spacing w:val="-8"/>
          <w:sz w:val="17"/>
        </w:rPr>
        <w:t> </w:t>
      </w:r>
      <w:r>
        <w:rPr>
          <w:i/>
          <w:color w:val="212121"/>
          <w:sz w:val="17"/>
        </w:rPr>
        <w:t>and</w:t>
      </w:r>
      <w:r>
        <w:rPr>
          <w:i/>
          <w:color w:val="212121"/>
          <w:spacing w:val="-8"/>
          <w:sz w:val="17"/>
        </w:rPr>
        <w:t> </w:t>
      </w:r>
      <w:r>
        <w:rPr>
          <w:i/>
          <w:color w:val="212121"/>
          <w:sz w:val="17"/>
        </w:rPr>
        <w:t>Valuation</w:t>
      </w:r>
      <w:r>
        <w:rPr>
          <w:color w:val="212121"/>
          <w:sz w:val="17"/>
        </w:rPr>
        <w:t>,</w:t>
      </w:r>
      <w:r>
        <w:rPr>
          <w:color w:val="212121"/>
          <w:spacing w:val="-8"/>
          <w:sz w:val="17"/>
        </w:rPr>
        <w:t> </w:t>
      </w:r>
      <w:r>
        <w:rPr>
          <w:color w:val="212121"/>
          <w:sz w:val="17"/>
        </w:rPr>
        <w:t>by</w:t>
      </w:r>
      <w:r>
        <w:rPr>
          <w:color w:val="212121"/>
          <w:spacing w:val="-11"/>
          <w:sz w:val="17"/>
        </w:rPr>
        <w:t> </w:t>
      </w:r>
      <w:r>
        <w:rPr>
          <w:color w:val="212121"/>
          <w:sz w:val="17"/>
        </w:rPr>
        <w:t>AI</w:t>
      </w:r>
      <w:r>
        <w:rPr>
          <w:color w:val="212121"/>
          <w:spacing w:val="-7"/>
          <w:sz w:val="17"/>
        </w:rPr>
        <w:t> </w:t>
      </w:r>
      <w:r>
        <w:rPr>
          <w:color w:val="212121"/>
          <w:sz w:val="17"/>
        </w:rPr>
        <w:t>Naqvi,</w:t>
      </w:r>
      <w:r>
        <w:rPr>
          <w:color w:val="212121"/>
          <w:spacing w:val="-8"/>
          <w:sz w:val="17"/>
        </w:rPr>
        <w:t> </w:t>
      </w:r>
      <w:r>
        <w:rPr>
          <w:color w:val="212121"/>
          <w:sz w:val="17"/>
        </w:rPr>
        <w:t>is</w:t>
      </w:r>
      <w:r>
        <w:rPr>
          <w:color w:val="212121"/>
          <w:spacing w:val="-8"/>
          <w:sz w:val="17"/>
        </w:rPr>
        <w:t> </w:t>
      </w:r>
      <w:r>
        <w:rPr>
          <w:color w:val="212121"/>
          <w:sz w:val="17"/>
        </w:rPr>
        <w:t>a</w:t>
      </w:r>
      <w:r>
        <w:rPr>
          <w:color w:val="212121"/>
          <w:spacing w:val="-8"/>
          <w:sz w:val="17"/>
        </w:rPr>
        <w:t> </w:t>
      </w:r>
      <w:r>
        <w:rPr>
          <w:color w:val="212121"/>
          <w:sz w:val="17"/>
        </w:rPr>
        <w:t>comprehensive</w:t>
      </w:r>
      <w:r>
        <w:rPr>
          <w:color w:val="212121"/>
          <w:spacing w:val="-8"/>
          <w:sz w:val="17"/>
        </w:rPr>
        <w:t> </w:t>
      </w:r>
      <w:r>
        <w:rPr>
          <w:color w:val="212121"/>
          <w:sz w:val="17"/>
        </w:rPr>
        <w:t>guide</w:t>
      </w:r>
      <w:r>
        <w:rPr>
          <w:color w:val="212121"/>
          <w:spacing w:val="-8"/>
          <w:sz w:val="17"/>
        </w:rPr>
        <w:t> </w:t>
      </w:r>
      <w:r>
        <w:rPr>
          <w:color w:val="212121"/>
          <w:sz w:val="17"/>
        </w:rPr>
        <w:t>that</w:t>
      </w:r>
      <w:r>
        <w:rPr>
          <w:color w:val="212121"/>
          <w:spacing w:val="-8"/>
          <w:sz w:val="17"/>
        </w:rPr>
        <w:t> </w:t>
      </w:r>
      <w:r>
        <w:rPr>
          <w:color w:val="212121"/>
          <w:sz w:val="17"/>
        </w:rPr>
        <w:t>explores</w:t>
      </w:r>
      <w:r>
        <w:rPr>
          <w:color w:val="212121"/>
          <w:spacing w:val="-8"/>
          <w:sz w:val="17"/>
        </w:rPr>
        <w:t> </w:t>
      </w:r>
      <w:r>
        <w:rPr>
          <w:color w:val="212121"/>
          <w:sz w:val="17"/>
        </w:rPr>
        <w:t>how</w:t>
      </w:r>
      <w:r>
        <w:rPr>
          <w:color w:val="212121"/>
          <w:spacing w:val="-11"/>
          <w:sz w:val="17"/>
        </w:rPr>
        <w:t> </w:t>
      </w:r>
      <w:r>
        <w:rPr>
          <w:color w:val="212121"/>
          <w:sz w:val="17"/>
        </w:rPr>
        <w:t>AI can transform auditing, accounting, and valuation practices</w:t>
      </w:r>
    </w:p>
    <w:p>
      <w:pPr>
        <w:spacing w:line="326" w:lineRule="auto" w:before="105"/>
        <w:ind w:left="457" w:right="0" w:firstLine="0"/>
        <w:jc w:val="left"/>
        <w:rPr>
          <w:sz w:val="17"/>
        </w:rPr>
      </w:pPr>
      <w:r>
        <w:rPr/>
        <w:pict>
          <v:shape style="position:absolute;margin-left:83.999992pt;margin-top:10.185236pt;width:2.25pt;height:2.25pt;mso-position-horizontal-relative:page;mso-position-vertical-relative:paragraph;z-index:15744000" id="docshape31" coordorigin="1680,204" coordsize="45,45" path="m1705,249l1700,249,1697,248,1680,229,1680,223,1700,204,1705,204,1725,226,1725,229,1705,249xe" filled="true" fillcolor="#212121" stroked="false">
            <v:path arrowok="t"/>
            <v:fill type="solid"/>
            <w10:wrap type="none"/>
          </v:shape>
        </w:pict>
      </w:r>
      <w:r>
        <w:rPr>
          <w:rFonts w:ascii="Liberation Mono"/>
          <w:b/>
          <w:color w:val="212121"/>
          <w:sz w:val="17"/>
        </w:rPr>
        <w:t>The</w:t>
      </w:r>
      <w:r>
        <w:rPr>
          <w:rFonts w:ascii="Liberation Mono"/>
          <w:b/>
          <w:color w:val="212121"/>
          <w:spacing w:val="-10"/>
          <w:sz w:val="17"/>
        </w:rPr>
        <w:t> </w:t>
      </w:r>
      <w:r>
        <w:rPr>
          <w:rFonts w:ascii="Liberation Mono"/>
          <w:b/>
          <w:color w:val="212121"/>
          <w:sz w:val="17"/>
        </w:rPr>
        <w:t>Big</w:t>
      </w:r>
      <w:r>
        <w:rPr>
          <w:rFonts w:ascii="Liberation Mono"/>
          <w:b/>
          <w:color w:val="212121"/>
          <w:spacing w:val="-10"/>
          <w:sz w:val="17"/>
        </w:rPr>
        <w:t> </w:t>
      </w:r>
      <w:r>
        <w:rPr>
          <w:rFonts w:ascii="Liberation Mono"/>
          <w:b/>
          <w:color w:val="212121"/>
          <w:sz w:val="17"/>
        </w:rPr>
        <w:t>Data</w:t>
      </w:r>
      <w:r>
        <w:rPr>
          <w:rFonts w:ascii="Liberation Mono"/>
          <w:b/>
          <w:color w:val="212121"/>
          <w:spacing w:val="-10"/>
          <w:sz w:val="17"/>
        </w:rPr>
        <w:t> </w:t>
      </w:r>
      <w:r>
        <w:rPr>
          <w:rFonts w:ascii="Liberation Mono"/>
          <w:b/>
          <w:color w:val="212121"/>
          <w:sz w:val="17"/>
        </w:rPr>
        <w:t>Opportunity</w:t>
      </w:r>
      <w:r>
        <w:rPr>
          <w:rFonts w:ascii="Liberation Mono"/>
          <w:b/>
          <w:color w:val="212121"/>
          <w:spacing w:val="-10"/>
          <w:sz w:val="17"/>
        </w:rPr>
        <w:t> </w:t>
      </w:r>
      <w:r>
        <w:rPr>
          <w:rFonts w:ascii="Liberation Mono"/>
          <w:b/>
          <w:color w:val="212121"/>
          <w:sz w:val="17"/>
        </w:rPr>
        <w:t>in</w:t>
      </w:r>
      <w:r>
        <w:rPr>
          <w:rFonts w:ascii="Liberation Mono"/>
          <w:b/>
          <w:color w:val="212121"/>
          <w:spacing w:val="-10"/>
          <w:sz w:val="17"/>
        </w:rPr>
        <w:t> </w:t>
      </w:r>
      <w:r>
        <w:rPr>
          <w:rFonts w:ascii="Liberation Mono"/>
          <w:b/>
          <w:color w:val="212121"/>
          <w:sz w:val="17"/>
        </w:rPr>
        <w:t>Our</w:t>
      </w:r>
      <w:r>
        <w:rPr>
          <w:rFonts w:ascii="Liberation Mono"/>
          <w:b/>
          <w:color w:val="212121"/>
          <w:spacing w:val="-10"/>
          <w:sz w:val="17"/>
        </w:rPr>
        <w:t> </w:t>
      </w:r>
      <w:r>
        <w:rPr>
          <w:rFonts w:ascii="Liberation Mono"/>
          <w:b/>
          <w:color w:val="212121"/>
          <w:sz w:val="17"/>
        </w:rPr>
        <w:t>Driverless</w:t>
      </w:r>
      <w:r>
        <w:rPr>
          <w:rFonts w:ascii="Liberation Mono"/>
          <w:b/>
          <w:color w:val="212121"/>
          <w:spacing w:val="-10"/>
          <w:sz w:val="17"/>
        </w:rPr>
        <w:t> </w:t>
      </w:r>
      <w:r>
        <w:rPr>
          <w:rFonts w:ascii="Liberation Mono"/>
          <w:b/>
          <w:color w:val="212121"/>
          <w:sz w:val="17"/>
        </w:rPr>
        <w:t>Future</w:t>
      </w:r>
      <w:r>
        <w:rPr>
          <w:color w:val="212121"/>
          <w:sz w:val="17"/>
        </w:rPr>
        <w:t>,</w:t>
      </w:r>
      <w:r>
        <w:rPr>
          <w:color w:val="212121"/>
          <w:spacing w:val="-5"/>
          <w:sz w:val="17"/>
        </w:rPr>
        <w:t> </w:t>
      </w:r>
      <w:r>
        <w:rPr>
          <w:color w:val="212121"/>
          <w:sz w:val="17"/>
        </w:rPr>
        <w:t>by</w:t>
      </w:r>
      <w:r>
        <w:rPr>
          <w:color w:val="212121"/>
          <w:spacing w:val="-5"/>
          <w:sz w:val="17"/>
        </w:rPr>
        <w:t> </w:t>
      </w:r>
      <w:r>
        <w:rPr>
          <w:color w:val="212121"/>
          <w:sz w:val="17"/>
        </w:rPr>
        <w:t>Evangelos</w:t>
      </w:r>
      <w:r>
        <w:rPr>
          <w:color w:val="212121"/>
          <w:spacing w:val="-5"/>
          <w:sz w:val="17"/>
        </w:rPr>
        <w:t> </w:t>
      </w:r>
      <w:r>
        <w:rPr>
          <w:color w:val="212121"/>
          <w:sz w:val="17"/>
        </w:rPr>
        <w:t>Simoudis,</w:t>
      </w:r>
      <w:r>
        <w:rPr>
          <w:color w:val="212121"/>
          <w:spacing w:val="-5"/>
          <w:sz w:val="17"/>
        </w:rPr>
        <w:t> </w:t>
      </w:r>
      <w:r>
        <w:rPr>
          <w:color w:val="212121"/>
          <w:sz w:val="17"/>
        </w:rPr>
        <w:t>although</w:t>
      </w:r>
      <w:r>
        <w:rPr>
          <w:color w:val="212121"/>
          <w:spacing w:val="-5"/>
          <w:sz w:val="17"/>
        </w:rPr>
        <w:t> </w:t>
      </w:r>
      <w:r>
        <w:rPr>
          <w:color w:val="212121"/>
          <w:sz w:val="17"/>
        </w:rPr>
        <w:t>focused</w:t>
      </w:r>
      <w:r>
        <w:rPr>
          <w:color w:val="212121"/>
          <w:spacing w:val="-5"/>
          <w:sz w:val="17"/>
        </w:rPr>
        <w:t> </w:t>
      </w:r>
      <w:r>
        <w:rPr>
          <w:color w:val="212121"/>
          <w:sz w:val="17"/>
        </w:rPr>
        <w:t>on</w:t>
      </w:r>
      <w:r>
        <w:rPr>
          <w:color w:val="212121"/>
          <w:spacing w:val="-5"/>
          <w:sz w:val="17"/>
        </w:rPr>
        <w:t> </w:t>
      </w:r>
      <w:r>
        <w:rPr>
          <w:color w:val="212121"/>
          <w:sz w:val="17"/>
        </w:rPr>
        <w:t>big</w:t>
      </w:r>
      <w:r>
        <w:rPr>
          <w:color w:val="212121"/>
          <w:spacing w:val="-5"/>
          <w:sz w:val="17"/>
        </w:rPr>
        <w:t> </w:t>
      </w:r>
      <w:r>
        <w:rPr>
          <w:color w:val="212121"/>
          <w:sz w:val="17"/>
        </w:rPr>
        <w:t>data, provides insights applicable to</w:t>
      </w:r>
      <w:r>
        <w:rPr>
          <w:color w:val="212121"/>
          <w:spacing w:val="-3"/>
          <w:sz w:val="17"/>
        </w:rPr>
        <w:t> </w:t>
      </w:r>
      <w:r>
        <w:rPr>
          <w:color w:val="212121"/>
          <w:sz w:val="17"/>
        </w:rPr>
        <w:t>AI in accounting, particularly around data management and analytics</w:t>
      </w:r>
    </w:p>
    <w:p>
      <w:pPr>
        <w:pStyle w:val="BodyText"/>
        <w:rPr>
          <w:sz w:val="18"/>
        </w:rPr>
      </w:pPr>
    </w:p>
    <w:p>
      <w:pPr>
        <w:pStyle w:val="BodyText"/>
        <w:spacing w:before="5"/>
        <w:rPr>
          <w:sz w:val="17"/>
        </w:rPr>
      </w:pPr>
    </w:p>
    <w:p>
      <w:pPr>
        <w:pStyle w:val="Heading1"/>
      </w:pPr>
      <w:r>
        <w:rPr>
          <w:color w:val="212121"/>
          <w:spacing w:val="19"/>
        </w:rPr>
        <w:t>Articles</w:t>
      </w:r>
    </w:p>
    <w:p>
      <w:pPr>
        <w:pStyle w:val="BodyText"/>
        <w:rPr>
          <w:rFonts w:ascii="Liberation Sans"/>
          <w:sz w:val="18"/>
        </w:rPr>
      </w:pPr>
    </w:p>
    <w:p>
      <w:pPr>
        <w:spacing w:line="328" w:lineRule="auto" w:before="92"/>
        <w:ind w:left="457" w:right="244" w:firstLine="0"/>
        <w:jc w:val="left"/>
        <w:rPr>
          <w:sz w:val="17"/>
        </w:rPr>
      </w:pPr>
      <w:r>
        <w:rPr/>
        <w:pict>
          <v:shape style="position:absolute;margin-left:83.999992pt;margin-top:9.53523pt;width:2.25pt;height:2.25pt;mso-position-horizontal-relative:page;mso-position-vertical-relative:paragraph;z-index:15744512" id="docshape32" coordorigin="1680,191" coordsize="45,45" path="m1705,236l1700,236,1697,235,1680,216,1680,210,1700,191,1705,191,1725,213,1725,216,1705,236xe" filled="true" fillcolor="#212121" stroked="false">
            <v:path arrowok="t"/>
            <v:fill type="solid"/>
            <w10:wrap type="none"/>
          </v:shape>
        </w:pict>
      </w:r>
      <w:r>
        <w:rPr>
          <w:rFonts w:ascii="Liberation Mono" w:hAnsi="Liberation Mono"/>
          <w:b/>
          <w:color w:val="212121"/>
          <w:sz w:val="17"/>
        </w:rPr>
        <w:t>How</w:t>
      </w:r>
      <w:r>
        <w:rPr>
          <w:rFonts w:ascii="Liberation Mono" w:hAnsi="Liberation Mono"/>
          <w:b/>
          <w:color w:val="212121"/>
          <w:spacing w:val="-14"/>
          <w:sz w:val="17"/>
        </w:rPr>
        <w:t> </w:t>
      </w:r>
      <w:r>
        <w:rPr>
          <w:rFonts w:ascii="Liberation Mono" w:hAnsi="Liberation Mono"/>
          <w:b/>
          <w:color w:val="212121"/>
          <w:sz w:val="17"/>
        </w:rPr>
        <w:t>artificial</w:t>
      </w:r>
      <w:r>
        <w:rPr>
          <w:rFonts w:ascii="Liberation Mono" w:hAnsi="Liberation Mono"/>
          <w:b/>
          <w:color w:val="212121"/>
          <w:spacing w:val="-10"/>
          <w:sz w:val="17"/>
        </w:rPr>
        <w:t> </w:t>
      </w:r>
      <w:r>
        <w:rPr>
          <w:rFonts w:ascii="Liberation Mono" w:hAnsi="Liberation Mono"/>
          <w:b/>
          <w:color w:val="212121"/>
          <w:sz w:val="17"/>
        </w:rPr>
        <w:t>intelligence</w:t>
      </w:r>
      <w:r>
        <w:rPr>
          <w:rFonts w:ascii="Liberation Mono" w:hAnsi="Liberation Mono"/>
          <w:b/>
          <w:color w:val="212121"/>
          <w:spacing w:val="-10"/>
          <w:sz w:val="17"/>
        </w:rPr>
        <w:t> </w:t>
      </w:r>
      <w:r>
        <w:rPr>
          <w:rFonts w:ascii="Liberation Mono" w:hAnsi="Liberation Mono"/>
          <w:b/>
          <w:color w:val="212121"/>
          <w:sz w:val="17"/>
        </w:rPr>
        <w:t>can</w:t>
      </w:r>
      <w:r>
        <w:rPr>
          <w:rFonts w:ascii="Liberation Mono" w:hAnsi="Liberation Mono"/>
          <w:b/>
          <w:color w:val="212121"/>
          <w:spacing w:val="-10"/>
          <w:sz w:val="17"/>
        </w:rPr>
        <w:t> </w:t>
      </w:r>
      <w:r>
        <w:rPr>
          <w:rFonts w:ascii="Liberation Mono" w:hAnsi="Liberation Mono"/>
          <w:b/>
          <w:color w:val="212121"/>
          <w:sz w:val="17"/>
        </w:rPr>
        <w:t>help</w:t>
      </w:r>
      <w:r>
        <w:rPr>
          <w:rFonts w:ascii="Liberation Mono" w:hAnsi="Liberation Mono"/>
          <w:b/>
          <w:color w:val="212121"/>
          <w:spacing w:val="-10"/>
          <w:sz w:val="17"/>
        </w:rPr>
        <w:t> </w:t>
      </w:r>
      <w:r>
        <w:rPr>
          <w:rFonts w:ascii="Liberation Mono" w:hAnsi="Liberation Mono"/>
          <w:b/>
          <w:color w:val="212121"/>
          <w:sz w:val="17"/>
        </w:rPr>
        <w:t>save</w:t>
      </w:r>
      <w:r>
        <w:rPr>
          <w:rFonts w:ascii="Liberation Mono" w:hAnsi="Liberation Mono"/>
          <w:b/>
          <w:color w:val="212121"/>
          <w:spacing w:val="-10"/>
          <w:sz w:val="17"/>
        </w:rPr>
        <w:t> </w:t>
      </w:r>
      <w:r>
        <w:rPr>
          <w:rFonts w:ascii="Liberation Mono" w:hAnsi="Liberation Mono"/>
          <w:b/>
          <w:color w:val="212121"/>
          <w:sz w:val="17"/>
        </w:rPr>
        <w:t>accounting</w:t>
      </w:r>
      <w:r>
        <w:rPr>
          <w:rFonts w:ascii="Liberation Mono" w:hAnsi="Liberation Mono"/>
          <w:b/>
          <w:color w:val="212121"/>
          <w:spacing w:val="-10"/>
          <w:sz w:val="17"/>
        </w:rPr>
        <w:t> </w:t>
      </w:r>
      <w:r>
        <w:rPr>
          <w:rFonts w:ascii="Liberation Mono" w:hAnsi="Liberation Mono"/>
          <w:b/>
          <w:color w:val="212121"/>
          <w:sz w:val="17"/>
        </w:rPr>
        <w:t>–</w:t>
      </w:r>
      <w:r>
        <w:rPr>
          <w:rFonts w:ascii="Liberation Mono" w:hAnsi="Liberation Mono"/>
          <w:b/>
          <w:color w:val="212121"/>
          <w:spacing w:val="-10"/>
          <w:sz w:val="17"/>
        </w:rPr>
        <w:t> </w:t>
      </w:r>
      <w:r>
        <w:rPr>
          <w:rFonts w:ascii="Liberation Mono" w:hAnsi="Liberation Mono"/>
          <w:b/>
          <w:color w:val="212121"/>
          <w:sz w:val="17"/>
        </w:rPr>
        <w:t>Journal</w:t>
      </w:r>
      <w:r>
        <w:rPr>
          <w:rFonts w:ascii="Liberation Mono" w:hAnsi="Liberation Mono"/>
          <w:b/>
          <w:color w:val="212121"/>
          <w:spacing w:val="-10"/>
          <w:sz w:val="17"/>
        </w:rPr>
        <w:t> </w:t>
      </w:r>
      <w:r>
        <w:rPr>
          <w:rFonts w:ascii="Liberation Mono" w:hAnsi="Liberation Mono"/>
          <w:b/>
          <w:color w:val="212121"/>
          <w:sz w:val="17"/>
        </w:rPr>
        <w:t>of</w:t>
      </w:r>
      <w:r>
        <w:rPr>
          <w:rFonts w:ascii="Liberation Mono" w:hAnsi="Liberation Mono"/>
          <w:b/>
          <w:color w:val="212121"/>
          <w:spacing w:val="-10"/>
          <w:sz w:val="17"/>
        </w:rPr>
        <w:t> </w:t>
      </w:r>
      <w:r>
        <w:rPr>
          <w:rFonts w:ascii="Liberation Mono" w:hAnsi="Liberation Mono"/>
          <w:b/>
          <w:color w:val="212121"/>
          <w:sz w:val="17"/>
        </w:rPr>
        <w:t>Accountancy</w:t>
      </w:r>
      <w:r>
        <w:rPr>
          <w:rFonts w:ascii="Liberation Mono" w:hAnsi="Liberation Mono"/>
          <w:b/>
          <w:color w:val="212121"/>
          <w:spacing w:val="-60"/>
          <w:sz w:val="17"/>
        </w:rPr>
        <w:t> </w:t>
      </w:r>
      <w:r>
        <w:rPr>
          <w:color w:val="212121"/>
          <w:sz w:val="17"/>
        </w:rPr>
        <w:t>provides regular features and updates on how</w:t>
      </w:r>
      <w:r>
        <w:rPr>
          <w:color w:val="212121"/>
          <w:spacing w:val="-7"/>
          <w:sz w:val="17"/>
        </w:rPr>
        <w:t> </w:t>
      </w:r>
      <w:r>
        <w:rPr>
          <w:color w:val="212121"/>
          <w:sz w:val="17"/>
        </w:rPr>
        <w:t>AI is being integrated into accounting practices, with practical case studies and expert </w:t>
      </w:r>
      <w:r>
        <w:rPr>
          <w:color w:val="212121"/>
          <w:spacing w:val="-2"/>
          <w:sz w:val="17"/>
        </w:rPr>
        <w:t>opinions.</w:t>
      </w:r>
    </w:p>
    <w:p>
      <w:pPr>
        <w:spacing w:line="326" w:lineRule="auto" w:before="112"/>
        <w:ind w:left="457" w:right="0" w:firstLine="0"/>
        <w:jc w:val="left"/>
        <w:rPr>
          <w:sz w:val="17"/>
        </w:rPr>
      </w:pPr>
      <w:r>
        <w:rPr/>
        <w:pict>
          <v:shape style="position:absolute;margin-left:83.999992pt;margin-top:10.535226pt;width:2.25pt;height:2.25pt;mso-position-horizontal-relative:page;mso-position-vertical-relative:paragraph;z-index:15745024" id="docshape33" coordorigin="1680,211" coordsize="45,45" path="m1705,256l1700,256,1697,255,1680,236,1680,230,1700,211,1705,211,1725,233,1725,236,1705,256xe" filled="true" fillcolor="#212121" stroked="false">
            <v:path arrowok="t"/>
            <v:fill type="solid"/>
            <w10:wrap type="none"/>
          </v:shape>
        </w:pict>
      </w:r>
      <w:r>
        <w:rPr/>
        <w:pict>
          <v:line style="position:absolute;mso-position-horizontal-relative:page;mso-position-vertical-relative:paragraph;z-index:-15953920" from="296.249969pt,16.910225pt" to="320.249968pt,16.910225pt" stroked="true" strokeweight=".75pt" strokecolor="#0000ed">
            <v:stroke dashstyle="shortdot"/>
            <w10:wrap type="none"/>
          </v:line>
        </w:pict>
      </w:r>
      <w:r>
        <w:rPr>
          <w:rFonts w:ascii="Liberation Mono"/>
          <w:b/>
          <w:color w:val="212121"/>
          <w:sz w:val="17"/>
        </w:rPr>
        <w:t>The</w:t>
      </w:r>
      <w:r>
        <w:rPr>
          <w:rFonts w:ascii="Liberation Mono"/>
          <w:b/>
          <w:color w:val="212121"/>
          <w:spacing w:val="-20"/>
          <w:sz w:val="17"/>
        </w:rPr>
        <w:t> </w:t>
      </w:r>
      <w:r>
        <w:rPr>
          <w:rFonts w:ascii="Liberation Mono"/>
          <w:b/>
          <w:color w:val="212121"/>
          <w:sz w:val="17"/>
        </w:rPr>
        <w:t>Business</w:t>
      </w:r>
      <w:r>
        <w:rPr>
          <w:rFonts w:ascii="Liberation Mono"/>
          <w:b/>
          <w:color w:val="212121"/>
          <w:spacing w:val="-15"/>
          <w:sz w:val="17"/>
        </w:rPr>
        <w:t> </w:t>
      </w:r>
      <w:r>
        <w:rPr>
          <w:rFonts w:ascii="Liberation Mono"/>
          <w:b/>
          <w:color w:val="212121"/>
          <w:sz w:val="17"/>
        </w:rPr>
        <w:t>of</w:t>
      </w:r>
      <w:r>
        <w:rPr>
          <w:rFonts w:ascii="Liberation Mono"/>
          <w:b/>
          <w:color w:val="212121"/>
          <w:spacing w:val="-15"/>
          <w:sz w:val="17"/>
        </w:rPr>
        <w:t> </w:t>
      </w:r>
      <w:r>
        <w:rPr>
          <w:rFonts w:ascii="Liberation Mono"/>
          <w:b/>
          <w:color w:val="212121"/>
          <w:sz w:val="17"/>
        </w:rPr>
        <w:t>Artificial</w:t>
      </w:r>
      <w:r>
        <w:rPr>
          <w:rFonts w:ascii="Liberation Mono"/>
          <w:b/>
          <w:color w:val="212121"/>
          <w:spacing w:val="-15"/>
          <w:sz w:val="17"/>
        </w:rPr>
        <w:t> </w:t>
      </w:r>
      <w:r>
        <w:rPr>
          <w:rFonts w:ascii="Liberation Mono"/>
          <w:b/>
          <w:color w:val="212121"/>
          <w:sz w:val="17"/>
        </w:rPr>
        <w:t>Intelligence</w:t>
      </w:r>
      <w:r>
        <w:rPr>
          <w:rFonts w:ascii="Liberation Mono"/>
          <w:b/>
          <w:color w:val="212121"/>
          <w:spacing w:val="-60"/>
          <w:sz w:val="17"/>
        </w:rPr>
        <w:t> </w:t>
      </w:r>
      <w:r>
        <w:rPr>
          <w:color w:val="212121"/>
          <w:sz w:val="17"/>
        </w:rPr>
        <w:t>(</w:t>
      </w:r>
      <w:hyperlink r:id="rId5">
        <w:r>
          <w:rPr>
            <w:color w:val="0000ED"/>
            <w:sz w:val="17"/>
          </w:rPr>
          <w:t>hbr.org</w:t>
        </w:r>
      </w:hyperlink>
      <w:r>
        <w:rPr>
          <w:color w:val="212121"/>
          <w:sz w:val="17"/>
        </w:rPr>
        <w:t>)</w:t>
      </w:r>
      <w:r>
        <w:rPr>
          <w:color w:val="212121"/>
          <w:spacing w:val="-7"/>
          <w:sz w:val="17"/>
        </w:rPr>
        <w:t> </w:t>
      </w:r>
      <w:r>
        <w:rPr>
          <w:color w:val="212121"/>
          <w:sz w:val="17"/>
        </w:rPr>
        <w:t>offers</w:t>
      </w:r>
      <w:r>
        <w:rPr>
          <w:color w:val="212121"/>
          <w:spacing w:val="-7"/>
          <w:sz w:val="17"/>
        </w:rPr>
        <w:t> </w:t>
      </w:r>
      <w:r>
        <w:rPr>
          <w:color w:val="212121"/>
          <w:sz w:val="17"/>
        </w:rPr>
        <w:t>a</w:t>
      </w:r>
      <w:r>
        <w:rPr>
          <w:color w:val="212121"/>
          <w:spacing w:val="-7"/>
          <w:sz w:val="17"/>
        </w:rPr>
        <w:t> </w:t>
      </w:r>
      <w:r>
        <w:rPr>
          <w:color w:val="212121"/>
          <w:sz w:val="17"/>
        </w:rPr>
        <w:t>collection</w:t>
      </w:r>
      <w:r>
        <w:rPr>
          <w:color w:val="212121"/>
          <w:spacing w:val="-7"/>
          <w:sz w:val="17"/>
        </w:rPr>
        <w:t> </w:t>
      </w:r>
      <w:r>
        <w:rPr>
          <w:color w:val="212121"/>
          <w:sz w:val="17"/>
        </w:rPr>
        <w:t>of</w:t>
      </w:r>
      <w:r>
        <w:rPr>
          <w:color w:val="212121"/>
          <w:spacing w:val="-7"/>
          <w:sz w:val="17"/>
        </w:rPr>
        <w:t> </w:t>
      </w:r>
      <w:r>
        <w:rPr>
          <w:color w:val="212121"/>
          <w:sz w:val="17"/>
        </w:rPr>
        <w:t>articles</w:t>
      </w:r>
      <w:r>
        <w:rPr>
          <w:color w:val="212121"/>
          <w:spacing w:val="-7"/>
          <w:sz w:val="17"/>
        </w:rPr>
        <w:t> </w:t>
      </w:r>
      <w:r>
        <w:rPr>
          <w:color w:val="212121"/>
          <w:sz w:val="17"/>
        </w:rPr>
        <w:t>discussing</w:t>
      </w:r>
      <w:r>
        <w:rPr>
          <w:color w:val="212121"/>
          <w:spacing w:val="-7"/>
          <w:sz w:val="17"/>
        </w:rPr>
        <w:t> </w:t>
      </w:r>
      <w:r>
        <w:rPr>
          <w:color w:val="212121"/>
          <w:sz w:val="17"/>
        </w:rPr>
        <w:t>the</w:t>
      </w:r>
      <w:r>
        <w:rPr>
          <w:color w:val="212121"/>
          <w:spacing w:val="-7"/>
          <w:sz w:val="17"/>
        </w:rPr>
        <w:t> </w:t>
      </w:r>
      <w:r>
        <w:rPr>
          <w:color w:val="212121"/>
          <w:sz w:val="17"/>
        </w:rPr>
        <w:t>strategic implications of AI across different sectors, including accounting.</w:t>
      </w:r>
    </w:p>
    <w:p>
      <w:pPr>
        <w:pStyle w:val="BodyText"/>
        <w:rPr>
          <w:sz w:val="18"/>
        </w:rPr>
      </w:pPr>
    </w:p>
    <w:p>
      <w:pPr>
        <w:pStyle w:val="BodyText"/>
        <w:spacing w:before="5"/>
        <w:rPr>
          <w:sz w:val="17"/>
        </w:rPr>
      </w:pPr>
    </w:p>
    <w:p>
      <w:pPr>
        <w:pStyle w:val="Heading1"/>
      </w:pPr>
      <w:r>
        <w:rPr>
          <w:color w:val="212121"/>
          <w:spacing w:val="20"/>
        </w:rPr>
        <w:t>Online</w:t>
      </w:r>
      <w:r>
        <w:rPr>
          <w:color w:val="212121"/>
          <w:spacing w:val="38"/>
        </w:rPr>
        <w:t> </w:t>
      </w:r>
      <w:r>
        <w:rPr>
          <w:color w:val="212121"/>
          <w:spacing w:val="19"/>
        </w:rPr>
        <w:t>platforms</w:t>
      </w:r>
    </w:p>
    <w:p>
      <w:pPr>
        <w:pStyle w:val="BodyText"/>
        <w:rPr>
          <w:rFonts w:ascii="Liberation Sans"/>
          <w:sz w:val="18"/>
        </w:rPr>
      </w:pPr>
    </w:p>
    <w:p>
      <w:pPr>
        <w:spacing w:line="331" w:lineRule="auto" w:before="91"/>
        <w:ind w:left="457" w:right="0" w:firstLine="0"/>
        <w:jc w:val="left"/>
        <w:rPr>
          <w:rFonts w:ascii="Liberation Mono"/>
          <w:b/>
          <w:sz w:val="17"/>
        </w:rPr>
      </w:pPr>
      <w:r>
        <w:rPr/>
        <w:pict>
          <v:shape style="position:absolute;margin-left:83.999992pt;margin-top:9.485250pt;width:2.25pt;height:2.25pt;mso-position-horizontal-relative:page;mso-position-vertical-relative:paragraph;z-index:15746048" id="docshape34" coordorigin="1680,190" coordsize="45,45" path="m1705,235l1700,235,1697,234,1680,215,1680,209,1700,190,1705,190,1725,212,1725,215,1705,235xe" filled="true" fillcolor="#212121" stroked="false">
            <v:path arrowok="t"/>
            <v:fill type="solid"/>
            <w10:wrap type="none"/>
          </v:shape>
        </w:pict>
      </w:r>
      <w:r>
        <w:rPr>
          <w:b/>
          <w:color w:val="212121"/>
          <w:sz w:val="17"/>
        </w:rPr>
        <w:t>Coursera</w:t>
      </w:r>
      <w:r>
        <w:rPr>
          <w:b/>
          <w:color w:val="212121"/>
          <w:spacing w:val="-8"/>
          <w:sz w:val="17"/>
        </w:rPr>
        <w:t> </w:t>
      </w:r>
      <w:r>
        <w:rPr>
          <w:color w:val="212121"/>
          <w:sz w:val="17"/>
        </w:rPr>
        <w:t>provides</w:t>
      </w:r>
      <w:r>
        <w:rPr>
          <w:color w:val="212121"/>
          <w:spacing w:val="-6"/>
          <w:sz w:val="17"/>
        </w:rPr>
        <w:t> </w:t>
      </w:r>
      <w:r>
        <w:rPr>
          <w:color w:val="212121"/>
          <w:sz w:val="17"/>
        </w:rPr>
        <w:t>various</w:t>
      </w:r>
      <w:r>
        <w:rPr>
          <w:color w:val="212121"/>
          <w:spacing w:val="-6"/>
          <w:sz w:val="17"/>
        </w:rPr>
        <w:t> </w:t>
      </w:r>
      <w:r>
        <w:rPr>
          <w:color w:val="212121"/>
          <w:sz w:val="17"/>
        </w:rPr>
        <w:t>courses</w:t>
      </w:r>
      <w:r>
        <w:rPr>
          <w:color w:val="212121"/>
          <w:spacing w:val="-6"/>
          <w:sz w:val="17"/>
        </w:rPr>
        <w:t> </w:t>
      </w:r>
      <w:r>
        <w:rPr>
          <w:color w:val="212121"/>
          <w:sz w:val="17"/>
        </w:rPr>
        <w:t>on</w:t>
      </w:r>
      <w:r>
        <w:rPr>
          <w:color w:val="212121"/>
          <w:spacing w:val="-11"/>
          <w:sz w:val="17"/>
        </w:rPr>
        <w:t> </w:t>
      </w:r>
      <w:r>
        <w:rPr>
          <w:color w:val="212121"/>
          <w:sz w:val="17"/>
        </w:rPr>
        <w:t>AI</w:t>
      </w:r>
      <w:r>
        <w:rPr>
          <w:color w:val="212121"/>
          <w:spacing w:val="-5"/>
          <w:sz w:val="17"/>
        </w:rPr>
        <w:t> </w:t>
      </w:r>
      <w:r>
        <w:rPr>
          <w:color w:val="212121"/>
          <w:sz w:val="17"/>
        </w:rPr>
        <w:t>and</w:t>
      </w:r>
      <w:r>
        <w:rPr>
          <w:color w:val="212121"/>
          <w:spacing w:val="-6"/>
          <w:sz w:val="17"/>
        </w:rPr>
        <w:t> </w:t>
      </w:r>
      <w:r>
        <w:rPr>
          <w:color w:val="212121"/>
          <w:sz w:val="17"/>
        </w:rPr>
        <w:t>data</w:t>
      </w:r>
      <w:r>
        <w:rPr>
          <w:color w:val="212121"/>
          <w:spacing w:val="-6"/>
          <w:sz w:val="17"/>
        </w:rPr>
        <w:t> </w:t>
      </w:r>
      <w:r>
        <w:rPr>
          <w:color w:val="212121"/>
          <w:sz w:val="17"/>
        </w:rPr>
        <w:t>analytics</w:t>
      </w:r>
      <w:r>
        <w:rPr>
          <w:color w:val="212121"/>
          <w:spacing w:val="-6"/>
          <w:sz w:val="17"/>
        </w:rPr>
        <w:t> </w:t>
      </w:r>
      <w:r>
        <w:rPr>
          <w:color w:val="212121"/>
          <w:sz w:val="17"/>
        </w:rPr>
        <w:t>that</w:t>
      </w:r>
      <w:r>
        <w:rPr>
          <w:color w:val="212121"/>
          <w:spacing w:val="-6"/>
          <w:sz w:val="17"/>
        </w:rPr>
        <w:t> </w:t>
      </w:r>
      <w:r>
        <w:rPr>
          <w:color w:val="212121"/>
          <w:sz w:val="17"/>
        </w:rPr>
        <w:t>can</w:t>
      </w:r>
      <w:r>
        <w:rPr>
          <w:color w:val="212121"/>
          <w:spacing w:val="-6"/>
          <w:sz w:val="17"/>
        </w:rPr>
        <w:t> </w:t>
      </w:r>
      <w:r>
        <w:rPr>
          <w:color w:val="212121"/>
          <w:sz w:val="17"/>
        </w:rPr>
        <w:t>be</w:t>
      </w:r>
      <w:r>
        <w:rPr>
          <w:color w:val="212121"/>
          <w:spacing w:val="-6"/>
          <w:sz w:val="17"/>
        </w:rPr>
        <w:t> </w:t>
      </w:r>
      <w:r>
        <w:rPr>
          <w:color w:val="212121"/>
          <w:sz w:val="17"/>
        </w:rPr>
        <w:t>applied</w:t>
      </w:r>
      <w:r>
        <w:rPr>
          <w:color w:val="212121"/>
          <w:spacing w:val="-6"/>
          <w:sz w:val="17"/>
        </w:rPr>
        <w:t> </w:t>
      </w:r>
      <w:r>
        <w:rPr>
          <w:color w:val="212121"/>
          <w:sz w:val="17"/>
        </w:rPr>
        <w:t>to</w:t>
      </w:r>
      <w:r>
        <w:rPr>
          <w:color w:val="212121"/>
          <w:spacing w:val="-6"/>
          <w:sz w:val="17"/>
        </w:rPr>
        <w:t> </w:t>
      </w:r>
      <w:r>
        <w:rPr>
          <w:color w:val="212121"/>
          <w:sz w:val="17"/>
        </w:rPr>
        <w:t>accounting.</w:t>
      </w:r>
      <w:r>
        <w:rPr>
          <w:color w:val="212121"/>
          <w:spacing w:val="-6"/>
          <w:sz w:val="17"/>
        </w:rPr>
        <w:t> </w:t>
      </w:r>
      <w:r>
        <w:rPr>
          <w:color w:val="212121"/>
          <w:sz w:val="17"/>
        </w:rPr>
        <w:t>Specific</w:t>
      </w:r>
      <w:r>
        <w:rPr>
          <w:color w:val="212121"/>
          <w:spacing w:val="-6"/>
          <w:sz w:val="17"/>
        </w:rPr>
        <w:t> </w:t>
      </w:r>
      <w:r>
        <w:rPr>
          <w:color w:val="212121"/>
          <w:sz w:val="17"/>
        </w:rPr>
        <w:t>courses</w:t>
      </w:r>
      <w:r>
        <w:rPr>
          <w:color w:val="212121"/>
          <w:spacing w:val="-6"/>
          <w:sz w:val="17"/>
        </w:rPr>
        <w:t> </w:t>
      </w:r>
      <w:r>
        <w:rPr>
          <w:color w:val="212121"/>
          <w:sz w:val="17"/>
        </w:rPr>
        <w:t>to</w:t>
      </w:r>
      <w:r>
        <w:rPr>
          <w:color w:val="212121"/>
          <w:spacing w:val="-6"/>
          <w:sz w:val="17"/>
        </w:rPr>
        <w:t> </w:t>
      </w:r>
      <w:r>
        <w:rPr>
          <w:color w:val="212121"/>
          <w:sz w:val="17"/>
        </w:rPr>
        <w:t>look</w:t>
      </w:r>
      <w:r>
        <w:rPr>
          <w:color w:val="212121"/>
          <w:spacing w:val="-6"/>
          <w:sz w:val="17"/>
        </w:rPr>
        <w:t> </w:t>
      </w:r>
      <w:r>
        <w:rPr>
          <w:color w:val="212121"/>
          <w:sz w:val="17"/>
        </w:rPr>
        <w:t>out</w:t>
      </w:r>
      <w:r>
        <w:rPr>
          <w:color w:val="212121"/>
          <w:spacing w:val="-6"/>
          <w:sz w:val="17"/>
        </w:rPr>
        <w:t> </w:t>
      </w:r>
      <w:r>
        <w:rPr>
          <w:color w:val="212121"/>
          <w:sz w:val="17"/>
        </w:rPr>
        <w:t>for include </w:t>
      </w:r>
      <w:r>
        <w:rPr>
          <w:i/>
          <w:color w:val="212121"/>
          <w:sz w:val="17"/>
        </w:rPr>
        <w:t>AI For Everyone</w:t>
      </w:r>
      <w:r>
        <w:rPr>
          <w:color w:val="212121"/>
          <w:sz w:val="17"/>
        </w:rPr>
        <w:t>, by</w:t>
      </w:r>
      <w:r>
        <w:rPr>
          <w:color w:val="212121"/>
          <w:spacing w:val="-1"/>
          <w:sz w:val="17"/>
        </w:rPr>
        <w:t> </w:t>
      </w:r>
      <w:r>
        <w:rPr>
          <w:color w:val="212121"/>
          <w:sz w:val="17"/>
        </w:rPr>
        <w:t>Andrew Ng, and </w:t>
      </w:r>
      <w:r>
        <w:rPr>
          <w:i/>
          <w:color w:val="212121"/>
          <w:sz w:val="17"/>
        </w:rPr>
        <w:t>AI in Finance</w:t>
      </w:r>
      <w:r>
        <w:rPr>
          <w:color w:val="212121"/>
          <w:sz w:val="17"/>
        </w:rPr>
        <w:t>. </w:t>
      </w:r>
      <w:r>
        <w:rPr>
          <w:rFonts w:ascii="Liberation Mono"/>
          <w:b/>
          <w:color w:val="212121"/>
          <w:sz w:val="17"/>
        </w:rPr>
        <w:t>Coursera</w:t>
      </w:r>
    </w:p>
    <w:p>
      <w:pPr>
        <w:spacing w:line="331" w:lineRule="auto" w:before="107"/>
        <w:ind w:left="457" w:right="0" w:firstLine="0"/>
        <w:jc w:val="left"/>
        <w:rPr>
          <w:rFonts w:ascii="Liberation Mono"/>
          <w:b/>
          <w:sz w:val="17"/>
        </w:rPr>
      </w:pPr>
      <w:r>
        <w:rPr/>
        <w:pict>
          <v:shape style="position:absolute;margin-left:83.999992pt;margin-top:10.285248pt;width:2.25pt;height:2.25pt;mso-position-horizontal-relative:page;mso-position-vertical-relative:paragraph;z-index:15746560" id="docshape35" coordorigin="1680,206" coordsize="45,45" path="m1705,251l1700,251,1697,250,1680,231,1680,225,1700,206,1705,206,1725,228,1725,231,1705,251xe" filled="true" fillcolor="#212121" stroked="false">
            <v:path arrowok="t"/>
            <v:fill type="solid"/>
            <w10:wrap type="none"/>
          </v:shape>
        </w:pict>
      </w:r>
      <w:r>
        <w:rPr>
          <w:b/>
          <w:color w:val="212121"/>
          <w:sz w:val="17"/>
        </w:rPr>
        <w:t>edX</w:t>
      </w:r>
      <w:r>
        <w:rPr>
          <w:b/>
          <w:color w:val="212121"/>
          <w:spacing w:val="-7"/>
          <w:sz w:val="17"/>
        </w:rPr>
        <w:t> </w:t>
      </w:r>
      <w:r>
        <w:rPr>
          <w:color w:val="212121"/>
          <w:sz w:val="17"/>
        </w:rPr>
        <w:t>offers</w:t>
      </w:r>
      <w:r>
        <w:rPr>
          <w:color w:val="212121"/>
          <w:spacing w:val="-7"/>
          <w:sz w:val="17"/>
        </w:rPr>
        <w:t> </w:t>
      </w:r>
      <w:r>
        <w:rPr>
          <w:color w:val="212121"/>
          <w:sz w:val="17"/>
        </w:rPr>
        <w:t>courses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i/>
          <w:color w:val="212121"/>
          <w:sz w:val="17"/>
        </w:rPr>
        <w:t>Data</w:t>
      </w:r>
      <w:r>
        <w:rPr>
          <w:i/>
          <w:color w:val="212121"/>
          <w:spacing w:val="-7"/>
          <w:sz w:val="17"/>
        </w:rPr>
        <w:t> </w:t>
      </w:r>
      <w:r>
        <w:rPr>
          <w:i/>
          <w:color w:val="212121"/>
          <w:sz w:val="17"/>
        </w:rPr>
        <w:t>Science</w:t>
      </w:r>
      <w:r>
        <w:rPr>
          <w:i/>
          <w:color w:val="212121"/>
          <w:spacing w:val="-7"/>
          <w:sz w:val="17"/>
        </w:rPr>
        <w:t> </w:t>
      </w:r>
      <w:r>
        <w:rPr>
          <w:i/>
          <w:color w:val="212121"/>
          <w:sz w:val="17"/>
        </w:rPr>
        <w:t>and</w:t>
      </w:r>
      <w:r>
        <w:rPr>
          <w:i/>
          <w:color w:val="212121"/>
          <w:spacing w:val="-7"/>
          <w:sz w:val="17"/>
        </w:rPr>
        <w:t> </w:t>
      </w:r>
      <w:r>
        <w:rPr>
          <w:i/>
          <w:color w:val="212121"/>
          <w:sz w:val="17"/>
        </w:rPr>
        <w:t>Machine</w:t>
      </w:r>
      <w:r>
        <w:rPr>
          <w:i/>
          <w:color w:val="212121"/>
          <w:spacing w:val="-7"/>
          <w:sz w:val="17"/>
        </w:rPr>
        <w:t> </w:t>
      </w:r>
      <w:r>
        <w:rPr>
          <w:i/>
          <w:color w:val="212121"/>
          <w:sz w:val="17"/>
        </w:rPr>
        <w:t>Learning</w:t>
      </w:r>
      <w:r>
        <w:rPr>
          <w:i/>
          <w:color w:val="212121"/>
          <w:spacing w:val="-7"/>
          <w:sz w:val="17"/>
        </w:rPr>
        <w:t> </w:t>
      </w:r>
      <w:r>
        <w:rPr>
          <w:i/>
          <w:color w:val="212121"/>
          <w:sz w:val="17"/>
        </w:rPr>
        <w:t>Essentials</w:t>
      </w:r>
      <w:r>
        <w:rPr>
          <w:color w:val="212121"/>
          <w:sz w:val="17"/>
        </w:rPr>
        <w:t>,</w:t>
      </w:r>
      <w:r>
        <w:rPr>
          <w:color w:val="212121"/>
          <w:spacing w:val="-7"/>
          <w:sz w:val="17"/>
        </w:rPr>
        <w:t> </w:t>
      </w:r>
      <w:r>
        <w:rPr>
          <w:color w:val="212121"/>
          <w:sz w:val="17"/>
        </w:rPr>
        <w:t>which</w:t>
      </w:r>
      <w:r>
        <w:rPr>
          <w:color w:val="212121"/>
          <w:spacing w:val="-7"/>
          <w:sz w:val="17"/>
        </w:rPr>
        <w:t> </w:t>
      </w:r>
      <w:r>
        <w:rPr>
          <w:color w:val="212121"/>
          <w:sz w:val="17"/>
        </w:rPr>
        <w:t>can</w:t>
      </w:r>
      <w:r>
        <w:rPr>
          <w:color w:val="212121"/>
          <w:spacing w:val="-7"/>
          <w:sz w:val="17"/>
        </w:rPr>
        <w:t> </w:t>
      </w:r>
      <w:r>
        <w:rPr>
          <w:color w:val="212121"/>
          <w:sz w:val="17"/>
        </w:rPr>
        <w:t>help</w:t>
      </w:r>
      <w:r>
        <w:rPr>
          <w:color w:val="212121"/>
          <w:spacing w:val="-7"/>
          <w:sz w:val="17"/>
        </w:rPr>
        <w:t> </w:t>
      </w:r>
      <w:r>
        <w:rPr>
          <w:color w:val="212121"/>
          <w:sz w:val="17"/>
        </w:rPr>
        <w:t>accountants</w:t>
      </w:r>
      <w:r>
        <w:rPr>
          <w:color w:val="212121"/>
          <w:spacing w:val="-7"/>
          <w:sz w:val="17"/>
        </w:rPr>
        <w:t> </w:t>
      </w:r>
      <w:r>
        <w:rPr>
          <w:color w:val="212121"/>
          <w:sz w:val="17"/>
        </w:rPr>
        <w:t>understand</w:t>
      </w:r>
      <w:r>
        <w:rPr>
          <w:color w:val="212121"/>
          <w:spacing w:val="-7"/>
          <w:sz w:val="17"/>
        </w:rPr>
        <w:t> </w:t>
      </w:r>
      <w:r>
        <w:rPr>
          <w:color w:val="212121"/>
          <w:sz w:val="17"/>
        </w:rPr>
        <w:t>the</w:t>
      </w:r>
      <w:r>
        <w:rPr>
          <w:color w:val="212121"/>
          <w:spacing w:val="-7"/>
          <w:sz w:val="17"/>
        </w:rPr>
        <w:t> </w:t>
      </w:r>
      <w:r>
        <w:rPr>
          <w:color w:val="212121"/>
          <w:sz w:val="17"/>
        </w:rPr>
        <w:t>technical aspects of AI. </w:t>
      </w:r>
      <w:r>
        <w:rPr>
          <w:rFonts w:ascii="Liberation Mono"/>
          <w:b/>
          <w:color w:val="212121"/>
          <w:sz w:val="17"/>
        </w:rPr>
        <w:t>edX</w:t>
      </w:r>
    </w:p>
    <w:p>
      <w:pPr>
        <w:pStyle w:val="BodyText"/>
        <w:rPr>
          <w:rFonts w:ascii="Liberation Mono"/>
          <w:b/>
          <w:sz w:val="20"/>
        </w:rPr>
      </w:pPr>
    </w:p>
    <w:p>
      <w:pPr>
        <w:pStyle w:val="Heading1"/>
        <w:spacing w:before="173"/>
      </w:pPr>
      <w:r>
        <w:rPr>
          <w:color w:val="212121"/>
          <w:spacing w:val="22"/>
        </w:rPr>
        <w:t>Professional</w:t>
      </w:r>
      <w:r>
        <w:rPr>
          <w:color w:val="212121"/>
          <w:spacing w:val="37"/>
        </w:rPr>
        <w:t> </w:t>
      </w:r>
      <w:r>
        <w:rPr>
          <w:color w:val="212121"/>
          <w:spacing w:val="20"/>
        </w:rPr>
        <w:t>courses</w:t>
      </w:r>
      <w:r>
        <w:rPr>
          <w:color w:val="212121"/>
          <w:spacing w:val="38"/>
        </w:rPr>
        <w:t> </w:t>
      </w:r>
      <w:r>
        <w:rPr>
          <w:color w:val="212121"/>
          <w:spacing w:val="16"/>
        </w:rPr>
        <w:t>and</w:t>
      </w:r>
      <w:r>
        <w:rPr>
          <w:color w:val="212121"/>
          <w:spacing w:val="38"/>
        </w:rPr>
        <w:t> </w:t>
      </w:r>
      <w:r>
        <w:rPr>
          <w:color w:val="212121"/>
          <w:spacing w:val="19"/>
        </w:rPr>
        <w:t>webinars</w:t>
      </w:r>
    </w:p>
    <w:p>
      <w:pPr>
        <w:pStyle w:val="BodyText"/>
        <w:spacing w:before="11"/>
        <w:rPr>
          <w:rFonts w:ascii="Liberation Sans"/>
          <w:sz w:val="17"/>
        </w:rPr>
      </w:pPr>
    </w:p>
    <w:p>
      <w:pPr>
        <w:spacing w:line="331" w:lineRule="auto" w:before="92"/>
        <w:ind w:left="457" w:right="262" w:firstLine="0"/>
        <w:jc w:val="left"/>
        <w:rPr>
          <w:sz w:val="17"/>
        </w:rPr>
      </w:pPr>
      <w:r>
        <w:rPr/>
        <w:pict>
          <v:shape style="position:absolute;margin-left:83.999992pt;margin-top:9.535241pt;width:2.25pt;height:2.25pt;mso-position-horizontal-relative:page;mso-position-vertical-relative:paragraph;z-index:15747072" id="docshape36" coordorigin="1680,191" coordsize="45,45" path="m1705,236l1700,236,1697,235,1680,216,1680,210,1700,191,1705,191,1725,213,1725,216,1705,236xe" filled="true" fillcolor="#212121" stroked="false">
            <v:path arrowok="t"/>
            <v:fill type="solid"/>
            <w10:wrap type="none"/>
          </v:shape>
        </w:pict>
      </w:r>
      <w:r>
        <w:rPr>
          <w:b/>
          <w:color w:val="212121"/>
          <w:sz w:val="17"/>
        </w:rPr>
        <w:t>AICPA</w:t>
      </w:r>
      <w:r>
        <w:rPr>
          <w:b/>
          <w:color w:val="212121"/>
          <w:spacing w:val="-6"/>
          <w:sz w:val="17"/>
        </w:rPr>
        <w:t> </w:t>
      </w:r>
      <w:r>
        <w:rPr>
          <w:b/>
          <w:color w:val="212121"/>
          <w:sz w:val="17"/>
        </w:rPr>
        <w:t>and CIMA</w:t>
      </w:r>
      <w:r>
        <w:rPr>
          <w:color w:val="212121"/>
          <w:sz w:val="17"/>
        </w:rPr>
        <w:t>: The </w:t>
      </w:r>
      <w:r>
        <w:rPr>
          <w:b/>
          <w:color w:val="212121"/>
          <w:sz w:val="17"/>
        </w:rPr>
        <w:t>Association of International Certified Professional</w:t>
      </w:r>
      <w:r>
        <w:rPr>
          <w:b/>
          <w:color w:val="212121"/>
          <w:spacing w:val="-6"/>
          <w:sz w:val="17"/>
        </w:rPr>
        <w:t> </w:t>
      </w:r>
      <w:r>
        <w:rPr>
          <w:b/>
          <w:color w:val="212121"/>
          <w:sz w:val="17"/>
        </w:rPr>
        <w:t>Accountants </w:t>
      </w:r>
      <w:r>
        <w:rPr>
          <w:color w:val="212121"/>
          <w:sz w:val="17"/>
        </w:rPr>
        <w:t>(</w:t>
      </w:r>
      <w:r>
        <w:rPr>
          <w:b/>
          <w:color w:val="212121"/>
          <w:sz w:val="17"/>
        </w:rPr>
        <w:t>AICPA</w:t>
      </w:r>
      <w:r>
        <w:rPr>
          <w:color w:val="212121"/>
          <w:sz w:val="17"/>
        </w:rPr>
        <w:t>) offers courses and webinars</w:t>
      </w:r>
      <w:r>
        <w:rPr>
          <w:color w:val="212121"/>
          <w:spacing w:val="-11"/>
          <w:sz w:val="17"/>
        </w:rPr>
        <w:t> </w:t>
      </w:r>
      <w:r>
        <w:rPr>
          <w:color w:val="212121"/>
          <w:sz w:val="17"/>
        </w:rPr>
        <w:t>on</w:t>
      </w:r>
      <w:r>
        <w:rPr>
          <w:color w:val="212121"/>
          <w:spacing w:val="-11"/>
          <w:sz w:val="17"/>
        </w:rPr>
        <w:t> </w:t>
      </w:r>
      <w:r>
        <w:rPr>
          <w:color w:val="212121"/>
          <w:sz w:val="17"/>
        </w:rPr>
        <w:t>AI</w:t>
      </w:r>
      <w:r>
        <w:rPr>
          <w:color w:val="212121"/>
          <w:spacing w:val="-9"/>
          <w:sz w:val="17"/>
        </w:rPr>
        <w:t> </w:t>
      </w:r>
      <w:r>
        <w:rPr>
          <w:color w:val="212121"/>
          <w:sz w:val="17"/>
        </w:rPr>
        <w:t>in</w:t>
      </w:r>
      <w:r>
        <w:rPr>
          <w:color w:val="212121"/>
          <w:spacing w:val="-7"/>
          <w:sz w:val="17"/>
        </w:rPr>
        <w:t> </w:t>
      </w:r>
      <w:r>
        <w:rPr>
          <w:color w:val="212121"/>
          <w:sz w:val="17"/>
        </w:rPr>
        <w:t>accounting,</w:t>
      </w:r>
      <w:r>
        <w:rPr>
          <w:color w:val="212121"/>
          <w:spacing w:val="-7"/>
          <w:sz w:val="17"/>
        </w:rPr>
        <w:t> </w:t>
      </w:r>
      <w:r>
        <w:rPr>
          <w:color w:val="212121"/>
          <w:sz w:val="17"/>
        </w:rPr>
        <w:t>helping</w:t>
      </w:r>
      <w:r>
        <w:rPr>
          <w:color w:val="212121"/>
          <w:spacing w:val="-7"/>
          <w:sz w:val="17"/>
        </w:rPr>
        <w:t> </w:t>
      </w:r>
      <w:r>
        <w:rPr>
          <w:color w:val="212121"/>
          <w:sz w:val="17"/>
        </w:rPr>
        <w:t>professionals</w:t>
      </w:r>
      <w:r>
        <w:rPr>
          <w:color w:val="212121"/>
          <w:spacing w:val="-7"/>
          <w:sz w:val="17"/>
        </w:rPr>
        <w:t> </w:t>
      </w:r>
      <w:r>
        <w:rPr>
          <w:color w:val="212121"/>
          <w:sz w:val="17"/>
        </w:rPr>
        <w:t>understand</w:t>
      </w:r>
      <w:r>
        <w:rPr>
          <w:color w:val="212121"/>
          <w:spacing w:val="-7"/>
          <w:sz w:val="17"/>
        </w:rPr>
        <w:t> </w:t>
      </w:r>
      <w:r>
        <w:rPr>
          <w:color w:val="212121"/>
          <w:sz w:val="17"/>
        </w:rPr>
        <w:t>the</w:t>
      </w:r>
      <w:r>
        <w:rPr>
          <w:color w:val="212121"/>
          <w:spacing w:val="-7"/>
          <w:sz w:val="17"/>
        </w:rPr>
        <w:t> </w:t>
      </w:r>
      <w:r>
        <w:rPr>
          <w:color w:val="212121"/>
          <w:sz w:val="17"/>
        </w:rPr>
        <w:t>implications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for</w:t>
      </w:r>
      <w:r>
        <w:rPr>
          <w:color w:val="212121"/>
          <w:spacing w:val="-7"/>
          <w:sz w:val="17"/>
        </w:rPr>
        <w:t> </w:t>
      </w:r>
      <w:r>
        <w:rPr>
          <w:color w:val="212121"/>
          <w:sz w:val="17"/>
        </w:rPr>
        <w:t>financial</w:t>
      </w:r>
      <w:r>
        <w:rPr>
          <w:color w:val="212121"/>
          <w:spacing w:val="-7"/>
          <w:sz w:val="17"/>
        </w:rPr>
        <w:t> </w:t>
      </w:r>
      <w:r>
        <w:rPr>
          <w:color w:val="212121"/>
          <w:sz w:val="17"/>
        </w:rPr>
        <w:t>management</w:t>
      </w:r>
      <w:r>
        <w:rPr>
          <w:color w:val="212121"/>
          <w:spacing w:val="-7"/>
          <w:sz w:val="17"/>
        </w:rPr>
        <w:t> </w:t>
      </w:r>
      <w:r>
        <w:rPr>
          <w:color w:val="212121"/>
          <w:sz w:val="17"/>
        </w:rPr>
        <w:t>and</w:t>
      </w:r>
      <w:r>
        <w:rPr>
          <w:color w:val="212121"/>
          <w:spacing w:val="-7"/>
          <w:sz w:val="17"/>
        </w:rPr>
        <w:t> </w:t>
      </w:r>
      <w:r>
        <w:rPr>
          <w:color w:val="212121"/>
          <w:sz w:val="17"/>
        </w:rPr>
        <w:t>reporting</w:t>
      </w:r>
    </w:p>
    <w:p>
      <w:pPr>
        <w:spacing w:line="331" w:lineRule="auto" w:before="105"/>
        <w:ind w:left="457" w:right="0" w:firstLine="0"/>
        <w:jc w:val="left"/>
        <w:rPr>
          <w:sz w:val="17"/>
        </w:rPr>
      </w:pPr>
      <w:r>
        <w:rPr/>
        <w:pict>
          <v:shape style="position:absolute;margin-left:83.999992pt;margin-top:10.185239pt;width:2.25pt;height:2.25pt;mso-position-horizontal-relative:page;mso-position-vertical-relative:paragraph;z-index:15747584" id="docshape37" coordorigin="1680,204" coordsize="45,45" path="m1705,249l1700,249,1697,248,1680,229,1680,223,1700,204,1705,204,1725,226,1725,229,1705,249xe" filled="true" fillcolor="#212121" stroked="false">
            <v:path arrowok="t"/>
            <v:fill type="solid"/>
            <w10:wrap type="none"/>
          </v:shape>
        </w:pict>
      </w:r>
      <w:r>
        <w:rPr>
          <w:b/>
          <w:color w:val="212121"/>
          <w:sz w:val="17"/>
        </w:rPr>
        <w:t>AI</w:t>
      </w:r>
      <w:r>
        <w:rPr>
          <w:b/>
          <w:color w:val="212121"/>
          <w:spacing w:val="-11"/>
          <w:sz w:val="17"/>
        </w:rPr>
        <w:t> </w:t>
      </w:r>
      <w:r>
        <w:rPr>
          <w:b/>
          <w:color w:val="212121"/>
          <w:sz w:val="17"/>
        </w:rPr>
        <w:t>CPA</w:t>
      </w:r>
      <w:r>
        <w:rPr>
          <w:b/>
          <w:color w:val="212121"/>
          <w:spacing w:val="-11"/>
          <w:sz w:val="17"/>
        </w:rPr>
        <w:t> </w:t>
      </w:r>
      <w:r>
        <w:rPr>
          <w:b/>
          <w:color w:val="212121"/>
          <w:sz w:val="17"/>
        </w:rPr>
        <w:t>webcasts</w:t>
      </w:r>
      <w:r>
        <w:rPr>
          <w:color w:val="212121"/>
          <w:sz w:val="17"/>
        </w:rPr>
        <w:t>:</w:t>
      </w:r>
      <w:r>
        <w:rPr>
          <w:color w:val="212121"/>
          <w:spacing w:val="-10"/>
          <w:sz w:val="17"/>
        </w:rPr>
        <w:t> </w:t>
      </w:r>
      <w:r>
        <w:rPr>
          <w:color w:val="212121"/>
          <w:sz w:val="17"/>
        </w:rPr>
        <w:t>These</w:t>
      </w:r>
      <w:r>
        <w:rPr>
          <w:color w:val="212121"/>
          <w:spacing w:val="-11"/>
          <w:sz w:val="17"/>
        </w:rPr>
        <w:t> </w:t>
      </w:r>
      <w:r>
        <w:rPr>
          <w:color w:val="212121"/>
          <w:sz w:val="17"/>
        </w:rPr>
        <w:t>webcasts</w:t>
      </w:r>
      <w:r>
        <w:rPr>
          <w:color w:val="212121"/>
          <w:spacing w:val="-11"/>
          <w:sz w:val="17"/>
        </w:rPr>
        <w:t> </w:t>
      </w:r>
      <w:r>
        <w:rPr>
          <w:color w:val="212121"/>
          <w:sz w:val="17"/>
        </w:rPr>
        <w:t>provide</w:t>
      </w:r>
      <w:r>
        <w:rPr>
          <w:color w:val="212121"/>
          <w:spacing w:val="-10"/>
          <w:sz w:val="17"/>
        </w:rPr>
        <w:t> </w:t>
      </w:r>
      <w:r>
        <w:rPr>
          <w:color w:val="212121"/>
          <w:sz w:val="17"/>
        </w:rPr>
        <w:t>up-to-date</w:t>
      </w:r>
      <w:r>
        <w:rPr>
          <w:color w:val="212121"/>
          <w:spacing w:val="-10"/>
          <w:sz w:val="17"/>
        </w:rPr>
        <w:t> </w:t>
      </w:r>
      <w:r>
        <w:rPr>
          <w:color w:val="212121"/>
          <w:sz w:val="17"/>
        </w:rPr>
        <w:t>information</w:t>
      </w:r>
      <w:r>
        <w:rPr>
          <w:color w:val="212121"/>
          <w:spacing w:val="-8"/>
          <w:sz w:val="17"/>
        </w:rPr>
        <w:t> </w:t>
      </w:r>
      <w:r>
        <w:rPr>
          <w:color w:val="212121"/>
          <w:sz w:val="17"/>
        </w:rPr>
        <w:t>on</w:t>
      </w:r>
      <w:r>
        <w:rPr>
          <w:color w:val="212121"/>
          <w:spacing w:val="-9"/>
          <w:sz w:val="17"/>
        </w:rPr>
        <w:t> </w:t>
      </w:r>
      <w:r>
        <w:rPr>
          <w:color w:val="212121"/>
          <w:sz w:val="17"/>
        </w:rPr>
        <w:t>how</w:t>
      </w:r>
      <w:r>
        <w:rPr>
          <w:color w:val="212121"/>
          <w:spacing w:val="-11"/>
          <w:sz w:val="17"/>
        </w:rPr>
        <w:t> </w:t>
      </w:r>
      <w:r>
        <w:rPr>
          <w:color w:val="212121"/>
          <w:sz w:val="17"/>
        </w:rPr>
        <w:t>AI</w:t>
      </w:r>
      <w:r>
        <w:rPr>
          <w:color w:val="212121"/>
          <w:spacing w:val="-8"/>
          <w:sz w:val="17"/>
        </w:rPr>
        <w:t> </w:t>
      </w:r>
      <w:r>
        <w:rPr>
          <w:color w:val="212121"/>
          <w:sz w:val="17"/>
        </w:rPr>
        <w:t>technologies</w:t>
      </w:r>
      <w:r>
        <w:rPr>
          <w:color w:val="212121"/>
          <w:spacing w:val="-9"/>
          <w:sz w:val="17"/>
        </w:rPr>
        <w:t> </w:t>
      </w:r>
      <w:r>
        <w:rPr>
          <w:color w:val="212121"/>
          <w:sz w:val="17"/>
        </w:rPr>
        <w:t>are</w:t>
      </w:r>
      <w:r>
        <w:rPr>
          <w:color w:val="212121"/>
          <w:spacing w:val="-9"/>
          <w:sz w:val="17"/>
        </w:rPr>
        <w:t> </w:t>
      </w:r>
      <w:r>
        <w:rPr>
          <w:color w:val="212121"/>
          <w:sz w:val="17"/>
        </w:rPr>
        <w:t>affecting</w:t>
      </w:r>
      <w:r>
        <w:rPr>
          <w:color w:val="212121"/>
          <w:spacing w:val="-9"/>
          <w:sz w:val="17"/>
        </w:rPr>
        <w:t> </w:t>
      </w:r>
      <w:r>
        <w:rPr>
          <w:color w:val="212121"/>
          <w:sz w:val="17"/>
        </w:rPr>
        <w:t>the</w:t>
      </w:r>
      <w:r>
        <w:rPr>
          <w:color w:val="212121"/>
          <w:spacing w:val="-9"/>
          <w:sz w:val="17"/>
        </w:rPr>
        <w:t> </w:t>
      </w:r>
      <w:r>
        <w:rPr>
          <w:color w:val="212121"/>
          <w:sz w:val="17"/>
        </w:rPr>
        <w:t>accounting</w:t>
      </w:r>
      <w:r>
        <w:rPr>
          <w:color w:val="212121"/>
          <w:spacing w:val="-9"/>
          <w:sz w:val="17"/>
        </w:rPr>
        <w:t> </w:t>
      </w:r>
      <w:r>
        <w:rPr>
          <w:color w:val="212121"/>
          <w:sz w:val="17"/>
        </w:rPr>
        <w:t>industry, directly from experts in the field</w:t>
      </w:r>
    </w:p>
    <w:p>
      <w:pPr>
        <w:pStyle w:val="BodyText"/>
        <w:spacing w:before="6"/>
        <w:rPr>
          <w:sz w:val="15"/>
        </w:rPr>
      </w:pPr>
    </w:p>
    <w:p>
      <w:pPr>
        <w:pStyle w:val="BodyText"/>
        <w:spacing w:line="340" w:lineRule="auto" w:before="1"/>
        <w:ind w:left="119" w:right="155"/>
      </w:pPr>
      <w:r>
        <w:rPr>
          <w:color w:val="212121"/>
        </w:rPr>
        <w:t>These resources provide both foundational knowledge and advanced insights into how AI can be leveraged in accounting to drive efficiency, accuracy, and strategic decision-making. Whether you are looking to understand the basics of AI or apply advanced AI strategies in your accounting practices, these resources offer valuable learning opportunities.</w:t>
      </w:r>
    </w:p>
    <w:p>
      <w:pPr>
        <w:pStyle w:val="BodyText"/>
        <w:spacing w:before="8"/>
        <w:rPr>
          <w:sz w:val="33"/>
        </w:rPr>
      </w:pPr>
    </w:p>
    <w:p>
      <w:pPr>
        <w:pStyle w:val="Heading1"/>
      </w:pPr>
      <w:r>
        <w:rPr>
          <w:color w:val="212121"/>
          <w:spacing w:val="11"/>
        </w:rPr>
        <w:t>Q&amp;A</w:t>
      </w:r>
    </w:p>
    <w:p>
      <w:pPr>
        <w:pStyle w:val="BodyText"/>
        <w:spacing w:line="340" w:lineRule="auto" w:before="192"/>
        <w:ind w:left="119" w:right="244"/>
      </w:pPr>
      <w:r>
        <w:rPr>
          <w:color w:val="212121"/>
        </w:rPr>
        <w:t>As we explore the integration of AI in accounting, it is crucial to address both the transformative aspects and the challenges. The following are some thought-provoking questions along with insights that delve into the ethical implications, potential benefits, and obstacles of AI in accounting:</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What</w:t>
      </w:r>
      <w:r>
        <w:rPr>
          <w:color w:val="212121"/>
          <w:spacing w:val="-8"/>
          <w:sz w:val="17"/>
        </w:rPr>
        <w:t> </w:t>
      </w:r>
      <w:r>
        <w:rPr>
          <w:color w:val="212121"/>
          <w:sz w:val="17"/>
        </w:rPr>
        <w:t>ethical</w:t>
      </w:r>
      <w:r>
        <w:rPr>
          <w:color w:val="212121"/>
          <w:spacing w:val="-6"/>
          <w:sz w:val="17"/>
        </w:rPr>
        <w:t> </w:t>
      </w:r>
      <w:r>
        <w:rPr>
          <w:color w:val="212121"/>
          <w:sz w:val="17"/>
        </w:rPr>
        <w:t>considerations</w:t>
      </w:r>
      <w:r>
        <w:rPr>
          <w:color w:val="212121"/>
          <w:spacing w:val="-5"/>
          <w:sz w:val="17"/>
        </w:rPr>
        <w:t> </w:t>
      </w:r>
      <w:r>
        <w:rPr>
          <w:color w:val="212121"/>
          <w:sz w:val="17"/>
        </w:rPr>
        <w:t>are</w:t>
      </w:r>
      <w:r>
        <w:rPr>
          <w:color w:val="212121"/>
          <w:spacing w:val="-5"/>
          <w:sz w:val="17"/>
        </w:rPr>
        <w:t> </w:t>
      </w:r>
      <w:r>
        <w:rPr>
          <w:color w:val="212121"/>
          <w:sz w:val="17"/>
        </w:rPr>
        <w:t>necessary</w:t>
      </w:r>
      <w:r>
        <w:rPr>
          <w:color w:val="212121"/>
          <w:spacing w:val="-6"/>
          <w:sz w:val="17"/>
        </w:rPr>
        <w:t> </w:t>
      </w:r>
      <w:r>
        <w:rPr>
          <w:color w:val="212121"/>
          <w:sz w:val="17"/>
        </w:rPr>
        <w:t>to</w:t>
      </w:r>
      <w:r>
        <w:rPr>
          <w:color w:val="212121"/>
          <w:spacing w:val="-5"/>
          <w:sz w:val="17"/>
        </w:rPr>
        <w:t> </w:t>
      </w:r>
      <w:r>
        <w:rPr>
          <w:color w:val="212121"/>
          <w:sz w:val="17"/>
        </w:rPr>
        <w:t>ensure</w:t>
      </w:r>
      <w:r>
        <w:rPr>
          <w:color w:val="212121"/>
          <w:spacing w:val="-10"/>
          <w:sz w:val="17"/>
        </w:rPr>
        <w:t> </w:t>
      </w:r>
      <w:r>
        <w:rPr>
          <w:color w:val="212121"/>
          <w:sz w:val="17"/>
        </w:rPr>
        <w:t>AI</w:t>
      </w:r>
      <w:r>
        <w:rPr>
          <w:color w:val="212121"/>
          <w:spacing w:val="-6"/>
          <w:sz w:val="17"/>
        </w:rPr>
        <w:t> </w:t>
      </w:r>
      <w:r>
        <w:rPr>
          <w:color w:val="212121"/>
          <w:sz w:val="17"/>
        </w:rPr>
        <w:t>in</w:t>
      </w:r>
      <w:r>
        <w:rPr>
          <w:color w:val="212121"/>
          <w:spacing w:val="-5"/>
          <w:sz w:val="17"/>
        </w:rPr>
        <w:t> </w:t>
      </w:r>
      <w:r>
        <w:rPr>
          <w:color w:val="212121"/>
          <w:sz w:val="17"/>
        </w:rPr>
        <w:t>accounting</w:t>
      </w:r>
      <w:r>
        <w:rPr>
          <w:color w:val="212121"/>
          <w:spacing w:val="-5"/>
          <w:sz w:val="17"/>
        </w:rPr>
        <w:t> </w:t>
      </w:r>
      <w:r>
        <w:rPr>
          <w:color w:val="212121"/>
          <w:sz w:val="17"/>
        </w:rPr>
        <w:t>upholds</w:t>
      </w:r>
      <w:r>
        <w:rPr>
          <w:color w:val="212121"/>
          <w:spacing w:val="-6"/>
          <w:sz w:val="17"/>
        </w:rPr>
        <w:t> </w:t>
      </w:r>
      <w:r>
        <w:rPr>
          <w:color w:val="212121"/>
          <w:sz w:val="17"/>
        </w:rPr>
        <w:t>data</w:t>
      </w:r>
      <w:r>
        <w:rPr>
          <w:color w:val="212121"/>
          <w:spacing w:val="-5"/>
          <w:sz w:val="17"/>
        </w:rPr>
        <w:t> </w:t>
      </w:r>
      <w:r>
        <w:rPr>
          <w:color w:val="212121"/>
          <w:sz w:val="17"/>
        </w:rPr>
        <w:t>privacy</w:t>
      </w:r>
      <w:r>
        <w:rPr>
          <w:color w:val="212121"/>
          <w:spacing w:val="-5"/>
          <w:sz w:val="17"/>
        </w:rPr>
        <w:t> </w:t>
      </w:r>
      <w:r>
        <w:rPr>
          <w:color w:val="212121"/>
          <w:sz w:val="17"/>
        </w:rPr>
        <w:t>and</w:t>
      </w:r>
      <w:r>
        <w:rPr>
          <w:color w:val="212121"/>
          <w:spacing w:val="-5"/>
          <w:sz w:val="17"/>
        </w:rPr>
        <w:t> </w:t>
      </w:r>
      <w:r>
        <w:rPr>
          <w:color w:val="212121"/>
          <w:spacing w:val="-2"/>
          <w:sz w:val="17"/>
        </w:rPr>
        <w:t>security?</w:t>
      </w:r>
    </w:p>
    <w:p>
      <w:pPr>
        <w:spacing w:after="0" w:line="240" w:lineRule="auto"/>
        <w:jc w:val="left"/>
        <w:rPr>
          <w:sz w:val="17"/>
        </w:rPr>
        <w:sectPr>
          <w:pgSz w:w="12240" w:h="15840"/>
          <w:pgMar w:top="1360" w:bottom="280" w:left="1420" w:right="1440"/>
        </w:sectPr>
      </w:pPr>
    </w:p>
    <w:p>
      <w:pPr>
        <w:pStyle w:val="BodyText"/>
        <w:spacing w:line="340" w:lineRule="auto" w:before="69"/>
        <w:ind w:left="457" w:right="262"/>
      </w:pPr>
      <w:r>
        <w:rPr>
          <w:color w:val="212121"/>
        </w:rPr>
        <w:t>Implementing robust encryption practices, strict access controls, and regular audits can help safeguard sensitive data.</w:t>
      </w:r>
      <w:r>
        <w:rPr>
          <w:color w:val="212121"/>
          <w:spacing w:val="-5"/>
        </w:rPr>
        <w:t> </w:t>
      </w:r>
      <w:r>
        <w:rPr>
          <w:color w:val="212121"/>
        </w:rPr>
        <w:t>Additionally, adhering to legal standards such as GDPR and involving ethics experts in AI development can further strengthen ethical practices.</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could</w:t>
      </w:r>
      <w:r>
        <w:rPr>
          <w:color w:val="212121"/>
          <w:spacing w:val="-5"/>
          <w:sz w:val="17"/>
        </w:rPr>
        <w:t> </w:t>
      </w:r>
      <w:r>
        <w:rPr>
          <w:color w:val="212121"/>
          <w:sz w:val="17"/>
        </w:rPr>
        <w:t>the</w:t>
      </w:r>
      <w:r>
        <w:rPr>
          <w:color w:val="212121"/>
          <w:spacing w:val="-6"/>
          <w:sz w:val="17"/>
        </w:rPr>
        <w:t> </w:t>
      </w:r>
      <w:r>
        <w:rPr>
          <w:color w:val="212121"/>
          <w:sz w:val="17"/>
        </w:rPr>
        <w:t>long-term</w:t>
      </w:r>
      <w:r>
        <w:rPr>
          <w:color w:val="212121"/>
          <w:spacing w:val="-5"/>
          <w:sz w:val="17"/>
        </w:rPr>
        <w:t> </w:t>
      </w:r>
      <w:r>
        <w:rPr>
          <w:color w:val="212121"/>
          <w:sz w:val="17"/>
        </w:rPr>
        <w:t>application</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redefine</w:t>
      </w:r>
      <w:r>
        <w:rPr>
          <w:color w:val="212121"/>
          <w:spacing w:val="-5"/>
          <w:sz w:val="17"/>
        </w:rPr>
        <w:t> </w:t>
      </w:r>
      <w:r>
        <w:rPr>
          <w:color w:val="212121"/>
          <w:sz w:val="17"/>
        </w:rPr>
        <w:t>the</w:t>
      </w:r>
      <w:r>
        <w:rPr>
          <w:color w:val="212121"/>
          <w:spacing w:val="-5"/>
          <w:sz w:val="17"/>
        </w:rPr>
        <w:t> </w:t>
      </w:r>
      <w:r>
        <w:rPr>
          <w:color w:val="212121"/>
          <w:sz w:val="17"/>
        </w:rPr>
        <w:t>accounting</w:t>
      </w:r>
      <w:r>
        <w:rPr>
          <w:color w:val="212121"/>
          <w:spacing w:val="-5"/>
          <w:sz w:val="17"/>
        </w:rPr>
        <w:t> </w:t>
      </w:r>
      <w:r>
        <w:rPr>
          <w:color w:val="212121"/>
          <w:sz w:val="17"/>
        </w:rPr>
        <w:t>profession</w:t>
      </w:r>
      <w:r>
        <w:rPr>
          <w:color w:val="212121"/>
          <w:spacing w:val="-5"/>
          <w:sz w:val="17"/>
        </w:rPr>
        <w:t> </w:t>
      </w:r>
      <w:r>
        <w:rPr>
          <w:color w:val="212121"/>
          <w:sz w:val="17"/>
        </w:rPr>
        <w:t>in</w:t>
      </w:r>
      <w:r>
        <w:rPr>
          <w:color w:val="212121"/>
          <w:spacing w:val="-5"/>
          <w:sz w:val="17"/>
        </w:rPr>
        <w:t> </w:t>
      </w:r>
      <w:r>
        <w:rPr>
          <w:color w:val="212121"/>
          <w:sz w:val="17"/>
        </w:rPr>
        <w:t>the</w:t>
      </w:r>
      <w:r>
        <w:rPr>
          <w:color w:val="212121"/>
          <w:spacing w:val="-6"/>
          <w:sz w:val="17"/>
        </w:rPr>
        <w:t> </w:t>
      </w:r>
      <w:r>
        <w:rPr>
          <w:color w:val="212121"/>
          <w:sz w:val="17"/>
        </w:rPr>
        <w:t>coming</w:t>
      </w:r>
      <w:r>
        <w:rPr>
          <w:color w:val="212121"/>
          <w:spacing w:val="-5"/>
          <w:sz w:val="17"/>
        </w:rPr>
        <w:t> </w:t>
      </w:r>
      <w:r>
        <w:rPr>
          <w:color w:val="212121"/>
          <w:spacing w:val="-2"/>
          <w:sz w:val="17"/>
        </w:rPr>
        <w:t>years?</w:t>
      </w:r>
    </w:p>
    <w:p>
      <w:pPr>
        <w:pStyle w:val="BodyText"/>
        <w:spacing w:before="9"/>
        <w:rPr>
          <w:sz w:val="16"/>
        </w:rPr>
      </w:pPr>
    </w:p>
    <w:p>
      <w:pPr>
        <w:pStyle w:val="BodyText"/>
        <w:spacing w:line="340" w:lineRule="auto"/>
        <w:ind w:left="457" w:right="262"/>
      </w:pPr>
      <w:r>
        <w:rPr>
          <w:color w:val="212121"/>
        </w:rPr>
        <w:t>AI</w:t>
      </w:r>
      <w:r>
        <w:rPr>
          <w:color w:val="212121"/>
          <w:spacing w:val="20"/>
        </w:rPr>
        <w:t> </w:t>
      </w:r>
      <w:r>
        <w:rPr>
          <w:color w:val="212121"/>
        </w:rPr>
        <w:t>is</w:t>
      </w:r>
      <w:r>
        <w:rPr>
          <w:color w:val="212121"/>
          <w:spacing w:val="20"/>
        </w:rPr>
        <w:t> </w:t>
      </w:r>
      <w:r>
        <w:rPr>
          <w:color w:val="212121"/>
        </w:rPr>
        <w:t>expected</w:t>
      </w:r>
      <w:r>
        <w:rPr>
          <w:color w:val="212121"/>
          <w:spacing w:val="20"/>
        </w:rPr>
        <w:t> </w:t>
      </w:r>
      <w:r>
        <w:rPr>
          <w:color w:val="212121"/>
        </w:rPr>
        <w:t>to</w:t>
      </w:r>
      <w:r>
        <w:rPr>
          <w:color w:val="212121"/>
          <w:spacing w:val="20"/>
        </w:rPr>
        <w:t> </w:t>
      </w:r>
      <w:r>
        <w:rPr>
          <w:color w:val="212121"/>
        </w:rPr>
        <w:t>automate</w:t>
      </w:r>
      <w:r>
        <w:rPr>
          <w:color w:val="212121"/>
          <w:spacing w:val="20"/>
        </w:rPr>
        <w:t> </w:t>
      </w:r>
      <w:r>
        <w:rPr>
          <w:color w:val="212121"/>
        </w:rPr>
        <w:t>routine</w:t>
      </w:r>
      <w:r>
        <w:rPr>
          <w:color w:val="212121"/>
          <w:spacing w:val="20"/>
        </w:rPr>
        <w:t> </w:t>
      </w:r>
      <w:r>
        <w:rPr>
          <w:color w:val="212121"/>
        </w:rPr>
        <w:t>tasks,</w:t>
      </w:r>
      <w:r>
        <w:rPr>
          <w:color w:val="212121"/>
          <w:spacing w:val="20"/>
        </w:rPr>
        <w:t> </w:t>
      </w:r>
      <w:r>
        <w:rPr>
          <w:color w:val="212121"/>
        </w:rPr>
        <w:t>allowing</w:t>
      </w:r>
      <w:r>
        <w:rPr>
          <w:color w:val="212121"/>
          <w:spacing w:val="20"/>
        </w:rPr>
        <w:t> </w:t>
      </w:r>
      <w:r>
        <w:rPr>
          <w:color w:val="212121"/>
        </w:rPr>
        <w:t>accountants</w:t>
      </w:r>
      <w:r>
        <w:rPr>
          <w:color w:val="212121"/>
          <w:spacing w:val="20"/>
        </w:rPr>
        <w:t> </w:t>
      </w:r>
      <w:r>
        <w:rPr>
          <w:color w:val="212121"/>
        </w:rPr>
        <w:t>to</w:t>
      </w:r>
      <w:r>
        <w:rPr>
          <w:color w:val="212121"/>
          <w:spacing w:val="20"/>
        </w:rPr>
        <w:t> </w:t>
      </w:r>
      <w:r>
        <w:rPr>
          <w:color w:val="212121"/>
        </w:rPr>
        <w:t>focus</w:t>
      </w:r>
      <w:r>
        <w:rPr>
          <w:color w:val="212121"/>
          <w:spacing w:val="20"/>
        </w:rPr>
        <w:t> </w:t>
      </w:r>
      <w:r>
        <w:rPr>
          <w:color w:val="212121"/>
        </w:rPr>
        <w:t>more</w:t>
      </w:r>
      <w:r>
        <w:rPr>
          <w:color w:val="212121"/>
          <w:spacing w:val="20"/>
        </w:rPr>
        <w:t> </w:t>
      </w:r>
      <w:r>
        <w:rPr>
          <w:color w:val="212121"/>
        </w:rPr>
        <w:t>on</w:t>
      </w:r>
      <w:r>
        <w:rPr>
          <w:color w:val="212121"/>
          <w:spacing w:val="20"/>
        </w:rPr>
        <w:t> </w:t>
      </w:r>
      <w:r>
        <w:rPr>
          <w:color w:val="212121"/>
        </w:rPr>
        <w:t>strategic advisory roles. This shift could enhance the value accountants bring to business decision-making, emphasizing predictive analytics and financial insights.</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What</w:t>
      </w:r>
      <w:r>
        <w:rPr>
          <w:color w:val="212121"/>
          <w:spacing w:val="-10"/>
          <w:sz w:val="17"/>
        </w:rPr>
        <w:t> </w:t>
      </w:r>
      <w:r>
        <w:rPr>
          <w:color w:val="212121"/>
          <w:sz w:val="17"/>
        </w:rPr>
        <w:t>major</w:t>
      </w:r>
      <w:r>
        <w:rPr>
          <w:color w:val="212121"/>
          <w:spacing w:val="-7"/>
          <w:sz w:val="17"/>
        </w:rPr>
        <w:t> </w:t>
      </w:r>
      <w:r>
        <w:rPr>
          <w:color w:val="212121"/>
          <w:sz w:val="17"/>
        </w:rPr>
        <w:t>challenges</w:t>
      </w:r>
      <w:r>
        <w:rPr>
          <w:color w:val="212121"/>
          <w:spacing w:val="-6"/>
          <w:sz w:val="17"/>
        </w:rPr>
        <w:t> </w:t>
      </w:r>
      <w:r>
        <w:rPr>
          <w:color w:val="212121"/>
          <w:sz w:val="17"/>
        </w:rPr>
        <w:t>might</w:t>
      </w:r>
      <w:r>
        <w:rPr>
          <w:color w:val="212121"/>
          <w:spacing w:val="-6"/>
          <w:sz w:val="17"/>
        </w:rPr>
        <w:t> </w:t>
      </w:r>
      <w:r>
        <w:rPr>
          <w:color w:val="212121"/>
          <w:sz w:val="17"/>
        </w:rPr>
        <w:t>organizations</w:t>
      </w:r>
      <w:r>
        <w:rPr>
          <w:color w:val="212121"/>
          <w:spacing w:val="-7"/>
          <w:sz w:val="17"/>
        </w:rPr>
        <w:t> </w:t>
      </w:r>
      <w:r>
        <w:rPr>
          <w:color w:val="212121"/>
          <w:sz w:val="17"/>
        </w:rPr>
        <w:t>face</w:t>
      </w:r>
      <w:r>
        <w:rPr>
          <w:color w:val="212121"/>
          <w:spacing w:val="-6"/>
          <w:sz w:val="17"/>
        </w:rPr>
        <w:t> </w:t>
      </w:r>
      <w:r>
        <w:rPr>
          <w:color w:val="212121"/>
          <w:sz w:val="17"/>
        </w:rPr>
        <w:t>when</w:t>
      </w:r>
      <w:r>
        <w:rPr>
          <w:color w:val="212121"/>
          <w:spacing w:val="-7"/>
          <w:sz w:val="17"/>
        </w:rPr>
        <w:t> </w:t>
      </w:r>
      <w:r>
        <w:rPr>
          <w:color w:val="212121"/>
          <w:sz w:val="17"/>
        </w:rPr>
        <w:t>integrating</w:t>
      </w:r>
      <w:r>
        <w:rPr>
          <w:color w:val="212121"/>
          <w:spacing w:val="-10"/>
          <w:sz w:val="17"/>
        </w:rPr>
        <w:t> </w:t>
      </w:r>
      <w:r>
        <w:rPr>
          <w:color w:val="212121"/>
          <w:sz w:val="17"/>
        </w:rPr>
        <w:t>AI</w:t>
      </w:r>
      <w:r>
        <w:rPr>
          <w:color w:val="212121"/>
          <w:spacing w:val="-7"/>
          <w:sz w:val="17"/>
        </w:rPr>
        <w:t> </w:t>
      </w:r>
      <w:r>
        <w:rPr>
          <w:color w:val="212121"/>
          <w:sz w:val="17"/>
        </w:rPr>
        <w:t>into</w:t>
      </w:r>
      <w:r>
        <w:rPr>
          <w:color w:val="212121"/>
          <w:spacing w:val="-6"/>
          <w:sz w:val="17"/>
        </w:rPr>
        <w:t> </w:t>
      </w:r>
      <w:r>
        <w:rPr>
          <w:color w:val="212121"/>
          <w:sz w:val="17"/>
        </w:rPr>
        <w:t>existing</w:t>
      </w:r>
      <w:r>
        <w:rPr>
          <w:color w:val="212121"/>
          <w:spacing w:val="-6"/>
          <w:sz w:val="17"/>
        </w:rPr>
        <w:t> </w:t>
      </w:r>
      <w:r>
        <w:rPr>
          <w:color w:val="212121"/>
          <w:sz w:val="17"/>
        </w:rPr>
        <w:t>accounting</w:t>
      </w:r>
      <w:r>
        <w:rPr>
          <w:color w:val="212121"/>
          <w:spacing w:val="-7"/>
          <w:sz w:val="17"/>
        </w:rPr>
        <w:t> </w:t>
      </w:r>
      <w:r>
        <w:rPr>
          <w:color w:val="212121"/>
          <w:spacing w:val="-2"/>
          <w:sz w:val="17"/>
        </w:rPr>
        <w:t>systems?</w:t>
      </w:r>
    </w:p>
    <w:p>
      <w:pPr>
        <w:pStyle w:val="BodyText"/>
        <w:spacing w:before="9"/>
        <w:rPr>
          <w:sz w:val="16"/>
        </w:rPr>
      </w:pPr>
    </w:p>
    <w:p>
      <w:pPr>
        <w:pStyle w:val="BodyText"/>
        <w:spacing w:line="340" w:lineRule="auto"/>
        <w:ind w:left="457" w:right="244"/>
      </w:pPr>
      <w:r>
        <w:rPr>
          <w:color w:val="212121"/>
        </w:rPr>
        <w:t>Key challenges include the high cost of implementation, the complexity of integrating</w:t>
      </w:r>
      <w:r>
        <w:rPr>
          <w:color w:val="212121"/>
          <w:spacing w:val="-5"/>
        </w:rPr>
        <w:t> </w:t>
      </w:r>
      <w:r>
        <w:rPr>
          <w:color w:val="212121"/>
        </w:rPr>
        <w:t>AI with legacy systems, and potential resistance from staff. Addressing these issues requires strategic planning, investment in training, and a gradual integration approach.</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In</w:t>
      </w:r>
      <w:r>
        <w:rPr>
          <w:color w:val="212121"/>
          <w:spacing w:val="-8"/>
          <w:sz w:val="17"/>
        </w:rPr>
        <w:t> </w:t>
      </w:r>
      <w:r>
        <w:rPr>
          <w:color w:val="212121"/>
          <w:sz w:val="17"/>
        </w:rPr>
        <w:t>what</w:t>
      </w:r>
      <w:r>
        <w:rPr>
          <w:color w:val="212121"/>
          <w:spacing w:val="-5"/>
          <w:sz w:val="17"/>
        </w:rPr>
        <w:t> </w:t>
      </w:r>
      <w:r>
        <w:rPr>
          <w:color w:val="212121"/>
          <w:sz w:val="17"/>
        </w:rPr>
        <w:t>ways</w:t>
      </w:r>
      <w:r>
        <w:rPr>
          <w:color w:val="212121"/>
          <w:spacing w:val="-5"/>
          <w:sz w:val="17"/>
        </w:rPr>
        <w:t> </w:t>
      </w:r>
      <w:r>
        <w:rPr>
          <w:color w:val="212121"/>
          <w:sz w:val="17"/>
        </w:rPr>
        <w:t>might</w:t>
      </w:r>
      <w:r>
        <w:rPr>
          <w:color w:val="212121"/>
          <w:spacing w:val="-10"/>
          <w:sz w:val="17"/>
        </w:rPr>
        <w:t> </w:t>
      </w:r>
      <w:r>
        <w:rPr>
          <w:color w:val="212121"/>
          <w:sz w:val="17"/>
        </w:rPr>
        <w:t>AI</w:t>
      </w:r>
      <w:r>
        <w:rPr>
          <w:color w:val="212121"/>
          <w:spacing w:val="-5"/>
          <w:sz w:val="17"/>
        </w:rPr>
        <w:t> </w:t>
      </w:r>
      <w:r>
        <w:rPr>
          <w:color w:val="212121"/>
          <w:sz w:val="17"/>
        </w:rPr>
        <w:t>impact</w:t>
      </w:r>
      <w:r>
        <w:rPr>
          <w:color w:val="212121"/>
          <w:spacing w:val="-5"/>
          <w:sz w:val="17"/>
        </w:rPr>
        <w:t> </w:t>
      </w:r>
      <w:r>
        <w:rPr>
          <w:color w:val="212121"/>
          <w:sz w:val="17"/>
        </w:rPr>
        <w:t>your</w:t>
      </w:r>
      <w:r>
        <w:rPr>
          <w:color w:val="212121"/>
          <w:spacing w:val="-5"/>
          <w:sz w:val="17"/>
        </w:rPr>
        <w:t> </w:t>
      </w:r>
      <w:r>
        <w:rPr>
          <w:color w:val="212121"/>
          <w:sz w:val="17"/>
        </w:rPr>
        <w:t>day-to-day</w:t>
      </w:r>
      <w:r>
        <w:rPr>
          <w:color w:val="212121"/>
          <w:spacing w:val="-5"/>
          <w:sz w:val="17"/>
        </w:rPr>
        <w:t> </w:t>
      </w:r>
      <w:r>
        <w:rPr>
          <w:color w:val="212121"/>
          <w:sz w:val="17"/>
        </w:rPr>
        <w:t>responsibilities</w:t>
      </w:r>
      <w:r>
        <w:rPr>
          <w:color w:val="212121"/>
          <w:spacing w:val="-5"/>
          <w:sz w:val="17"/>
        </w:rPr>
        <w:t> </w:t>
      </w:r>
      <w:r>
        <w:rPr>
          <w:color w:val="212121"/>
          <w:sz w:val="17"/>
        </w:rPr>
        <w:t>as</w:t>
      </w:r>
      <w:r>
        <w:rPr>
          <w:color w:val="212121"/>
          <w:spacing w:val="-5"/>
          <w:sz w:val="17"/>
        </w:rPr>
        <w:t> </w:t>
      </w:r>
      <w:r>
        <w:rPr>
          <w:color w:val="212121"/>
          <w:sz w:val="17"/>
        </w:rPr>
        <w:t>an</w:t>
      </w:r>
      <w:r>
        <w:rPr>
          <w:color w:val="212121"/>
          <w:spacing w:val="-5"/>
          <w:sz w:val="17"/>
        </w:rPr>
        <w:t> </w:t>
      </w:r>
      <w:r>
        <w:rPr>
          <w:color w:val="212121"/>
          <w:spacing w:val="-2"/>
          <w:sz w:val="17"/>
        </w:rPr>
        <w:t>accountant?</w:t>
      </w:r>
    </w:p>
    <w:p>
      <w:pPr>
        <w:pStyle w:val="BodyText"/>
        <w:spacing w:before="9"/>
        <w:rPr>
          <w:sz w:val="16"/>
        </w:rPr>
      </w:pPr>
    </w:p>
    <w:p>
      <w:pPr>
        <w:pStyle w:val="BodyText"/>
        <w:spacing w:line="340" w:lineRule="auto"/>
        <w:ind w:left="457" w:right="262"/>
      </w:pPr>
      <w:r>
        <w:rPr>
          <w:color w:val="212121"/>
        </w:rPr>
        <w:t>AI could automate tasks such as data entry and compliance checks, freeing up time for more complex and rewarding work, such as analysis and consulting. This shift would require accountants to develop new skills, particularly in data interpretation and strategic thinking.</w:t>
      </w:r>
    </w:p>
    <w:p>
      <w:pPr>
        <w:pStyle w:val="ListParagraph"/>
        <w:numPr>
          <w:ilvl w:val="0"/>
          <w:numId w:val="2"/>
        </w:numPr>
        <w:tabs>
          <w:tab w:pos="458" w:val="left" w:leader="none"/>
        </w:tabs>
        <w:spacing w:line="240" w:lineRule="auto" w:before="109" w:after="0"/>
        <w:ind w:left="457" w:right="0" w:hanging="170"/>
        <w:jc w:val="left"/>
        <w:rPr>
          <w:sz w:val="17"/>
        </w:rPr>
      </w:pPr>
      <w:r>
        <w:rPr>
          <w:color w:val="212121"/>
          <w:sz w:val="17"/>
        </w:rPr>
        <w:t>What</w:t>
      </w:r>
      <w:r>
        <w:rPr>
          <w:color w:val="212121"/>
          <w:spacing w:val="-9"/>
          <w:sz w:val="17"/>
        </w:rPr>
        <w:t> </w:t>
      </w:r>
      <w:r>
        <w:rPr>
          <w:color w:val="212121"/>
          <w:sz w:val="17"/>
        </w:rPr>
        <w:t>cultural</w:t>
      </w:r>
      <w:r>
        <w:rPr>
          <w:color w:val="212121"/>
          <w:spacing w:val="-5"/>
          <w:sz w:val="17"/>
        </w:rPr>
        <w:t> </w:t>
      </w:r>
      <w:r>
        <w:rPr>
          <w:color w:val="212121"/>
          <w:sz w:val="17"/>
        </w:rPr>
        <w:t>shifts</w:t>
      </w:r>
      <w:r>
        <w:rPr>
          <w:color w:val="212121"/>
          <w:spacing w:val="-6"/>
          <w:sz w:val="17"/>
        </w:rPr>
        <w:t> </w:t>
      </w:r>
      <w:r>
        <w:rPr>
          <w:color w:val="212121"/>
          <w:sz w:val="17"/>
        </w:rPr>
        <w:t>are</w:t>
      </w:r>
      <w:r>
        <w:rPr>
          <w:color w:val="212121"/>
          <w:spacing w:val="-5"/>
          <w:sz w:val="17"/>
        </w:rPr>
        <w:t> </w:t>
      </w:r>
      <w:r>
        <w:rPr>
          <w:color w:val="212121"/>
          <w:sz w:val="17"/>
        </w:rPr>
        <w:t>necessary</w:t>
      </w:r>
      <w:r>
        <w:rPr>
          <w:color w:val="212121"/>
          <w:spacing w:val="-5"/>
          <w:sz w:val="17"/>
        </w:rPr>
        <w:t> </w:t>
      </w:r>
      <w:r>
        <w:rPr>
          <w:color w:val="212121"/>
          <w:sz w:val="17"/>
        </w:rPr>
        <w:t>within</w:t>
      </w:r>
      <w:r>
        <w:rPr>
          <w:color w:val="212121"/>
          <w:spacing w:val="-6"/>
          <w:sz w:val="17"/>
        </w:rPr>
        <w:t> </w:t>
      </w:r>
      <w:r>
        <w:rPr>
          <w:color w:val="212121"/>
          <w:sz w:val="17"/>
        </w:rPr>
        <w:t>accounting</w:t>
      </w:r>
      <w:r>
        <w:rPr>
          <w:color w:val="212121"/>
          <w:spacing w:val="-5"/>
          <w:sz w:val="17"/>
        </w:rPr>
        <w:t> </w:t>
      </w:r>
      <w:r>
        <w:rPr>
          <w:color w:val="212121"/>
          <w:sz w:val="17"/>
        </w:rPr>
        <w:t>teams</w:t>
      </w:r>
      <w:r>
        <w:rPr>
          <w:color w:val="212121"/>
          <w:spacing w:val="-6"/>
          <w:sz w:val="17"/>
        </w:rPr>
        <w:t> </w:t>
      </w:r>
      <w:r>
        <w:rPr>
          <w:color w:val="212121"/>
          <w:sz w:val="17"/>
        </w:rPr>
        <w:t>to</w:t>
      </w:r>
      <w:r>
        <w:rPr>
          <w:color w:val="212121"/>
          <w:spacing w:val="-5"/>
          <w:sz w:val="17"/>
        </w:rPr>
        <w:t> </w:t>
      </w:r>
      <w:r>
        <w:rPr>
          <w:color w:val="212121"/>
          <w:sz w:val="17"/>
        </w:rPr>
        <w:t>facilitate</w:t>
      </w:r>
      <w:r>
        <w:rPr>
          <w:color w:val="212121"/>
          <w:spacing w:val="-6"/>
          <w:sz w:val="17"/>
        </w:rPr>
        <w:t> </w:t>
      </w:r>
      <w:r>
        <w:rPr>
          <w:color w:val="212121"/>
          <w:sz w:val="17"/>
        </w:rPr>
        <w:t>the</w:t>
      </w:r>
      <w:r>
        <w:rPr>
          <w:color w:val="212121"/>
          <w:spacing w:val="-5"/>
          <w:sz w:val="17"/>
        </w:rPr>
        <w:t> </w:t>
      </w:r>
      <w:r>
        <w:rPr>
          <w:color w:val="212121"/>
          <w:sz w:val="17"/>
        </w:rPr>
        <w:t>acceptance</w:t>
      </w:r>
      <w:r>
        <w:rPr>
          <w:color w:val="212121"/>
          <w:spacing w:val="-5"/>
          <w:sz w:val="17"/>
        </w:rPr>
        <w:t> </w:t>
      </w:r>
      <w:r>
        <w:rPr>
          <w:color w:val="212121"/>
          <w:sz w:val="17"/>
        </w:rPr>
        <w:t>and</w:t>
      </w:r>
      <w:r>
        <w:rPr>
          <w:color w:val="212121"/>
          <w:spacing w:val="-6"/>
          <w:sz w:val="17"/>
        </w:rPr>
        <w:t> </w:t>
      </w:r>
      <w:r>
        <w:rPr>
          <w:color w:val="212121"/>
          <w:sz w:val="17"/>
        </w:rPr>
        <w:t>effective</w:t>
      </w:r>
      <w:r>
        <w:rPr>
          <w:color w:val="212121"/>
          <w:spacing w:val="-5"/>
          <w:sz w:val="17"/>
        </w:rPr>
        <w:t> </w:t>
      </w:r>
      <w:r>
        <w:rPr>
          <w:color w:val="212121"/>
          <w:sz w:val="17"/>
        </w:rPr>
        <w:t>use</w:t>
      </w:r>
      <w:r>
        <w:rPr>
          <w:color w:val="212121"/>
          <w:spacing w:val="-6"/>
          <w:sz w:val="17"/>
        </w:rPr>
        <w:t> </w:t>
      </w:r>
      <w:r>
        <w:rPr>
          <w:color w:val="212121"/>
          <w:sz w:val="17"/>
        </w:rPr>
        <w:t>of</w:t>
      </w:r>
      <w:r>
        <w:rPr>
          <w:color w:val="212121"/>
          <w:spacing w:val="-10"/>
          <w:sz w:val="17"/>
        </w:rPr>
        <w:t> </w:t>
      </w:r>
      <w:r>
        <w:rPr>
          <w:color w:val="212121"/>
          <w:spacing w:val="-5"/>
          <w:sz w:val="17"/>
        </w:rPr>
        <w:t>AI?</w:t>
      </w:r>
    </w:p>
    <w:p>
      <w:pPr>
        <w:pStyle w:val="BodyText"/>
        <w:spacing w:before="8"/>
        <w:rPr>
          <w:sz w:val="16"/>
        </w:rPr>
      </w:pPr>
    </w:p>
    <w:p>
      <w:pPr>
        <w:pStyle w:val="BodyText"/>
        <w:spacing w:line="340" w:lineRule="auto" w:before="1"/>
        <w:ind w:left="457" w:right="262"/>
      </w:pPr>
      <w:r>
        <w:rPr>
          <w:color w:val="212121"/>
        </w:rPr>
        <w:t>Cultivating a culture that embraces change, prioritizes continuous learning, and supports technological innovation is crucial. Leadership should actively promote these values, demonstrating the benefits of</w:t>
      </w:r>
      <w:r>
        <w:rPr>
          <w:color w:val="212121"/>
          <w:spacing w:val="-6"/>
        </w:rPr>
        <w:t> </w:t>
      </w:r>
      <w:r>
        <w:rPr>
          <w:color w:val="212121"/>
        </w:rPr>
        <w:t>AI and providing resources for staff to adapt to new tools and </w:t>
      </w:r>
      <w:r>
        <w:rPr>
          <w:color w:val="212121"/>
          <w:spacing w:val="-2"/>
        </w:rPr>
        <w:t>methodologies.</w:t>
      </w:r>
    </w:p>
    <w:p>
      <w:pPr>
        <w:pStyle w:val="BodyText"/>
        <w:spacing w:line="340" w:lineRule="auto" w:before="123"/>
        <w:ind w:left="457" w:right="244"/>
      </w:pPr>
      <w:r>
        <w:rPr>
          <w:color w:val="212121"/>
        </w:rPr>
        <w:t>These reflections are designed to help accounting professionals understand the implications of</w:t>
      </w:r>
      <w:r>
        <w:rPr>
          <w:color w:val="212121"/>
          <w:spacing w:val="-4"/>
        </w:rPr>
        <w:t> </w:t>
      </w:r>
      <w:r>
        <w:rPr>
          <w:color w:val="212121"/>
        </w:rPr>
        <w:t>AI and prepare for the changes it will bring. Emphasizing proactive learning and adaptation will be key to leveraging AI effectively in the accounting sector.</w:t>
      </w:r>
    </w:p>
    <w:p>
      <w:pPr>
        <w:spacing w:before="152"/>
        <w:ind w:left="119" w:right="0" w:firstLine="0"/>
        <w:jc w:val="left"/>
        <w:rPr>
          <w:i/>
          <w:sz w:val="22"/>
        </w:rPr>
      </w:pPr>
      <w:r>
        <w:rPr/>
        <w:pict>
          <v:shape style="position:absolute;margin-left:77.25pt;margin-top:21.619188pt;width:79.5pt;height:.1pt;mso-position-horizontal-relative:page;mso-position-vertical-relative:paragraph;z-index:-15709184;mso-wrap-distance-left:0;mso-wrap-distance-right:0" id="docshape38" coordorigin="1545,432" coordsize="1590,0" path="m1545,432l3135,432e" filled="false" stroked="true" strokeweight=".75pt" strokecolor="#0000ed">
            <v:path arrowok="t"/>
            <v:stroke dashstyle="shortdot"/>
            <w10:wrap type="topAndBottom"/>
          </v:shape>
        </w:pict>
      </w:r>
      <w:hyperlink r:id="rId6">
        <w:r>
          <w:rPr>
            <w:i/>
            <w:color w:val="0000ED"/>
            <w:spacing w:val="-2"/>
            <w:sz w:val="22"/>
          </w:rPr>
          <w:t>OceanofPDF.com</w:t>
        </w:r>
      </w:hyperlink>
    </w:p>
    <w:sectPr>
      <w:pgSz w:w="12240" w:h="15840"/>
      <w:pgMar w:top="1420" w:bottom="280" w:left="14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 w:name="Liberation Mono">
    <w:altName w:val="Liberation Mono"/>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2" w:hanging="169"/>
      </w:pPr>
      <w:rPr>
        <w:rFonts w:hint="default"/>
        <w:lang w:val="en-US" w:eastAsia="en-US" w:bidi="ar-SA"/>
      </w:rPr>
    </w:lvl>
    <w:lvl w:ilvl="2">
      <w:start w:val="0"/>
      <w:numFmt w:val="bullet"/>
      <w:lvlText w:val="•"/>
      <w:lvlJc w:val="left"/>
      <w:pPr>
        <w:ind w:left="2244" w:hanging="169"/>
      </w:pPr>
      <w:rPr>
        <w:rFonts w:hint="default"/>
        <w:lang w:val="en-US" w:eastAsia="en-US" w:bidi="ar-SA"/>
      </w:rPr>
    </w:lvl>
    <w:lvl w:ilvl="3">
      <w:start w:val="0"/>
      <w:numFmt w:val="bullet"/>
      <w:lvlText w:val="•"/>
      <w:lvlJc w:val="left"/>
      <w:pPr>
        <w:ind w:left="3136" w:hanging="169"/>
      </w:pPr>
      <w:rPr>
        <w:rFonts w:hint="default"/>
        <w:lang w:val="en-US" w:eastAsia="en-US" w:bidi="ar-SA"/>
      </w:rPr>
    </w:lvl>
    <w:lvl w:ilvl="4">
      <w:start w:val="0"/>
      <w:numFmt w:val="bullet"/>
      <w:lvlText w:val="•"/>
      <w:lvlJc w:val="left"/>
      <w:pPr>
        <w:ind w:left="4028" w:hanging="169"/>
      </w:pPr>
      <w:rPr>
        <w:rFonts w:hint="default"/>
        <w:lang w:val="en-US" w:eastAsia="en-US" w:bidi="ar-SA"/>
      </w:rPr>
    </w:lvl>
    <w:lvl w:ilvl="5">
      <w:start w:val="0"/>
      <w:numFmt w:val="bullet"/>
      <w:lvlText w:val="•"/>
      <w:lvlJc w:val="left"/>
      <w:pPr>
        <w:ind w:left="4920" w:hanging="169"/>
      </w:pPr>
      <w:rPr>
        <w:rFonts w:hint="default"/>
        <w:lang w:val="en-US" w:eastAsia="en-US" w:bidi="ar-SA"/>
      </w:rPr>
    </w:lvl>
    <w:lvl w:ilvl="6">
      <w:start w:val="0"/>
      <w:numFmt w:val="bullet"/>
      <w:lvlText w:val="•"/>
      <w:lvlJc w:val="left"/>
      <w:pPr>
        <w:ind w:left="5812" w:hanging="169"/>
      </w:pPr>
      <w:rPr>
        <w:rFonts w:hint="default"/>
        <w:lang w:val="en-US" w:eastAsia="en-US" w:bidi="ar-SA"/>
      </w:rPr>
    </w:lvl>
    <w:lvl w:ilvl="7">
      <w:start w:val="0"/>
      <w:numFmt w:val="bullet"/>
      <w:lvlText w:val="•"/>
      <w:lvlJc w:val="left"/>
      <w:pPr>
        <w:ind w:left="6704" w:hanging="169"/>
      </w:pPr>
      <w:rPr>
        <w:rFonts w:hint="default"/>
        <w:lang w:val="en-US" w:eastAsia="en-US" w:bidi="ar-SA"/>
      </w:rPr>
    </w:lvl>
    <w:lvl w:ilvl="8">
      <w:start w:val="0"/>
      <w:numFmt w:val="bullet"/>
      <w:lvlText w:val="•"/>
      <w:lvlJc w:val="left"/>
      <w:pPr>
        <w:ind w:left="7596" w:hanging="169"/>
      </w:pPr>
      <w:rPr>
        <w:rFonts w:hint="default"/>
        <w:lang w:val="en-US" w:eastAsia="en-US" w:bidi="ar-SA"/>
      </w:rPr>
    </w:lvl>
  </w:abstractNum>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2" w:hanging="169"/>
      </w:pPr>
      <w:rPr>
        <w:rFonts w:hint="default"/>
        <w:lang w:val="en-US" w:eastAsia="en-US" w:bidi="ar-SA"/>
      </w:rPr>
    </w:lvl>
    <w:lvl w:ilvl="2">
      <w:start w:val="0"/>
      <w:numFmt w:val="bullet"/>
      <w:lvlText w:val="•"/>
      <w:lvlJc w:val="left"/>
      <w:pPr>
        <w:ind w:left="2244" w:hanging="169"/>
      </w:pPr>
      <w:rPr>
        <w:rFonts w:hint="default"/>
        <w:lang w:val="en-US" w:eastAsia="en-US" w:bidi="ar-SA"/>
      </w:rPr>
    </w:lvl>
    <w:lvl w:ilvl="3">
      <w:start w:val="0"/>
      <w:numFmt w:val="bullet"/>
      <w:lvlText w:val="•"/>
      <w:lvlJc w:val="left"/>
      <w:pPr>
        <w:ind w:left="3136" w:hanging="169"/>
      </w:pPr>
      <w:rPr>
        <w:rFonts w:hint="default"/>
        <w:lang w:val="en-US" w:eastAsia="en-US" w:bidi="ar-SA"/>
      </w:rPr>
    </w:lvl>
    <w:lvl w:ilvl="4">
      <w:start w:val="0"/>
      <w:numFmt w:val="bullet"/>
      <w:lvlText w:val="•"/>
      <w:lvlJc w:val="left"/>
      <w:pPr>
        <w:ind w:left="4028" w:hanging="169"/>
      </w:pPr>
      <w:rPr>
        <w:rFonts w:hint="default"/>
        <w:lang w:val="en-US" w:eastAsia="en-US" w:bidi="ar-SA"/>
      </w:rPr>
    </w:lvl>
    <w:lvl w:ilvl="5">
      <w:start w:val="0"/>
      <w:numFmt w:val="bullet"/>
      <w:lvlText w:val="•"/>
      <w:lvlJc w:val="left"/>
      <w:pPr>
        <w:ind w:left="4920" w:hanging="169"/>
      </w:pPr>
      <w:rPr>
        <w:rFonts w:hint="default"/>
        <w:lang w:val="en-US" w:eastAsia="en-US" w:bidi="ar-SA"/>
      </w:rPr>
    </w:lvl>
    <w:lvl w:ilvl="6">
      <w:start w:val="0"/>
      <w:numFmt w:val="bullet"/>
      <w:lvlText w:val="•"/>
      <w:lvlJc w:val="left"/>
      <w:pPr>
        <w:ind w:left="5812" w:hanging="169"/>
      </w:pPr>
      <w:rPr>
        <w:rFonts w:hint="default"/>
        <w:lang w:val="en-US" w:eastAsia="en-US" w:bidi="ar-SA"/>
      </w:rPr>
    </w:lvl>
    <w:lvl w:ilvl="7">
      <w:start w:val="0"/>
      <w:numFmt w:val="bullet"/>
      <w:lvlText w:val="•"/>
      <w:lvlJc w:val="left"/>
      <w:pPr>
        <w:ind w:left="6704" w:hanging="169"/>
      </w:pPr>
      <w:rPr>
        <w:rFonts w:hint="default"/>
        <w:lang w:val="en-US" w:eastAsia="en-US" w:bidi="ar-SA"/>
      </w:rPr>
    </w:lvl>
    <w:lvl w:ilvl="8">
      <w:start w:val="0"/>
      <w:numFmt w:val="bullet"/>
      <w:lvlText w:val="•"/>
      <w:lvlJc w:val="left"/>
      <w:pPr>
        <w:ind w:left="7596" w:hanging="16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2"/>
      <w:szCs w:val="22"/>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ListParagraph" w:type="paragraph">
    <w:name w:val="List Paragraph"/>
    <w:basedOn w:val="Normal"/>
    <w:uiPriority w:val="1"/>
    <w:qFormat/>
    <w:pPr>
      <w:spacing w:before="109"/>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hbr.org/" TargetMode="External"/><Relationship Id="rId6" Type="http://schemas.openxmlformats.org/officeDocument/2006/relationships/hyperlink" Target="https://oceanofpdf.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2026-07-28T17:01:19Z</dcterms:created>
  <dcterms:modified xsi:type="dcterms:W3CDTF">2026-07-28T17:01:19Z</dcterms:modified>
</cp:coreProperties>
</file>