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40" w:w="11900" w:orient="portrait"/>
          <w:pgMar w:bottom="280" w:top="1060" w:left="1020" w:right="9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before="2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" w:lineRule="auto"/>
        <w:rPr>
          <w:rFonts w:ascii="Times New Roman" w:cs="Times New Roman" w:eastAsia="Times New Roman" w:hAnsi="Times New Roman"/>
          <w:sz w:val="25"/>
          <w:szCs w:val="25"/>
        </w:rPr>
        <w:sectPr>
          <w:type w:val="continuous"/>
          <w:pgSz w:h="16840" w:w="11900" w:orient="portrait"/>
          <w:pgMar w:bottom="280" w:top="1060" w:left="1020" w:right="920" w:header="720" w:footer="720"/>
          <w:cols w:equalWidth="0" w:num="2">
            <w:col w:space="40" w:w="4960"/>
            <w:col w:space="0" w:w="496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Hà Nội, ngày 25 tháng 03 năm 2023</w:t>
      </w:r>
    </w:p>
    <w:p w:rsidR="00000000" w:rsidDel="00000000" w:rsidP="00000000" w:rsidRDefault="00000000" w:rsidRPr="00000000" w14:paraId="00000006">
      <w:pPr>
        <w:spacing w:before="6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V/v thống nhất công việc thực hiện học phần TTCSN IT6055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107.0" w:type="dxa"/>
        <w:tblLayout w:type="fixed"/>
        <w:tblLook w:val="0000"/>
      </w:tblPr>
      <w:tblGrid>
        <w:gridCol w:w="540"/>
        <w:gridCol w:w="4530"/>
        <w:gridCol w:w="3525"/>
        <w:gridCol w:w="1755"/>
        <w:tblGridChange w:id="0">
          <w:tblGrid>
            <w:gridCol w:w="540"/>
            <w:gridCol w:w="4530"/>
            <w:gridCol w:w="3525"/>
            <w:gridCol w:w="1755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Mục đích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công việc thực hiện học phần TTCSN IT6055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Thời gian: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&lt;khung giờ 15:00 – 16:00&gt;&lt;ngày 25/03/23&gt;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điểm: Online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Zoom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Trưởng nhóm: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Trần Đặng Phương Thảo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ký: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Phan Thùy Linh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Tham dự: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Trịnh Thu Phương, Nguyễn Thị Hồng Nhung, Nguyễn Đình Hòa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1"/>
              </w:tabs>
              <w:spacing w:after="0" w:before="26" w:line="240" w:lineRule="auto"/>
              <w:ind w:left="270" w:right="0" w:hanging="22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Thống nhất địa chỉ thư mục Google Drive lưu trữ file dùng chung, cách đặt tên file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9"/>
              </w:tabs>
              <w:spacing w:after="0" w:before="0" w:line="240" w:lineRule="auto"/>
              <w:ind w:left="368" w:right="0" w:hanging="323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0" w:right="2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mục Google Drive lưu trữ file dùng chung, cách đặt tên file, kênh giao tiếp (qua Zalo) là gì?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Trưởng nhóm tạo thư mục Google Drive và cấp quyền editor cho các thành viên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&lt;YY-MM-DD&gt; - &lt;Mã viết tắt của khoa&gt; - &lt;Tên tài liệu&gt;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Ví dụ: 20210311-FIT-Videobai1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Trưởng nhóm tạo group Zalo và thêm thành viên tham 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1.Link drive: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https://drive.google.com/drive/folders/1iCPG1c2Ep1Fe6GrBztAaMI33koNjp2W-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2.Quy ước 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3.Link zalo: https://zalo.me/g/kdvamg821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online/offline khi nào?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gian: 20:00 , thứ 3 hàng tuần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thể thay đổi tùy theo lịch trình của người chủ trì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Gặp vướng mắc hỏi ai?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Trao đổi giữa các thành viên trong nhóm, đồng thời có thể trao đổi với giáo viên hướng dẫn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591"/>
        </w:tabs>
        <w:spacing w:before="26" w:lineRule="auto"/>
        <w:ind w:left="590" w:hanging="423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107.0" w:type="dxa"/>
        <w:tblLayout w:type="fixed"/>
        <w:tblLook w:val="0000"/>
      </w:tblPr>
      <w:tblGrid>
        <w:gridCol w:w="540"/>
        <w:gridCol w:w="3255"/>
        <w:gridCol w:w="1065"/>
        <w:gridCol w:w="1155"/>
        <w:gridCol w:w="1785"/>
        <w:gridCol w:w="2580"/>
        <w:tblGridChange w:id="0">
          <w:tblGrid>
            <w:gridCol w:w="540"/>
            <w:gridCol w:w="3255"/>
            <w:gridCol w:w="1065"/>
            <w:gridCol w:w="1155"/>
            <w:gridCol w:w="1785"/>
            <w:gridCol w:w="25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chia nhóm trưởng, thư ký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25/03/2023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 trưởng: Trần Đặng Phương Thảo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ký: Phan Thùy Linh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Lập thư mục Google Drive lưu trữ file dùng chung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25/03/2023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Đặng Phương Thảo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Lập thành công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hiểu lựa chọn nội dung chủ đề phù hợp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25/03/2023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Mỗi thành viên đều tìm hiểu và đưa ra những ý tưởng về chủ đề cũng như của mỗi cá nhân 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chủ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25/03/2023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 cùng thống nhất lấy chủ đề: Xây dựng Website quản lý quán coffee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chia người chủ trì cho cuộc họp các tuần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26/03/2023 bổ sung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Đặng Phương Thảo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1+6: Thảo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2+7: Linh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3+8: Phương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4+9: Nhung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Tuần 5+10: Hoà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1"/>
        </w:numPr>
        <w:tabs>
          <w:tab w:val="left" w:leader="none" w:pos="576"/>
        </w:tabs>
        <w:spacing w:before="26" w:lineRule="auto"/>
        <w:ind w:left="575" w:hanging="408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Kết luận cuộc họp</w:t>
      </w:r>
    </w:p>
    <w:p w:rsidR="00000000" w:rsidDel="00000000" w:rsidP="00000000" w:rsidRDefault="00000000" w:rsidRPr="00000000" w14:paraId="00000065">
      <w:pPr>
        <w:tabs>
          <w:tab w:val="left" w:leader="none" w:pos="576"/>
        </w:tabs>
        <w:spacing w:before="2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Các vấn đề được các thành viên nhóm đồng ý triển khai:</w:t>
      </w:r>
    </w:p>
    <w:p w:rsidR="00000000" w:rsidDel="00000000" w:rsidP="00000000" w:rsidRDefault="00000000" w:rsidRPr="00000000" w14:paraId="00000066">
      <w:pPr>
        <w:tabs>
          <w:tab w:val="left" w:leader="none" w:pos="576"/>
        </w:tabs>
        <w:spacing w:before="26" w:lineRule="auto"/>
        <w:ind w:left="5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1.Thống nhất chủ đề: Xây dựng website quản lý quán cà phê.</w:t>
      </w:r>
    </w:p>
    <w:p w:rsidR="00000000" w:rsidDel="00000000" w:rsidP="00000000" w:rsidRDefault="00000000" w:rsidRPr="00000000" w14:paraId="00000067">
      <w:pPr>
        <w:tabs>
          <w:tab w:val="left" w:leader="none" w:pos="576"/>
        </w:tabs>
        <w:spacing w:before="26" w:lineRule="auto"/>
        <w:ind w:left="5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2.Phương pháp xây dựng website, phương thức thiết kế website.</w:t>
      </w:r>
    </w:p>
    <w:p w:rsidR="00000000" w:rsidDel="00000000" w:rsidP="00000000" w:rsidRDefault="00000000" w:rsidRPr="00000000" w14:paraId="00000068">
      <w:pPr>
        <w:tabs>
          <w:tab w:val="left" w:leader="none" w:pos="576"/>
        </w:tabs>
        <w:spacing w:before="26" w:lineRule="auto"/>
        <w:ind w:left="5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3.Phân chia nhóm trưởng, thư ký, người chủ trì hàng tuần.</w:t>
      </w:r>
    </w:p>
    <w:p w:rsidR="00000000" w:rsidDel="00000000" w:rsidP="00000000" w:rsidRDefault="00000000" w:rsidRPr="00000000" w14:paraId="00000069">
      <w:pPr>
        <w:spacing w:before="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8087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Trưởng nhóm</w:t>
        <w:tab/>
        <w:t xml:space="preserve">  Thư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Thảo                                                                                                            Linh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Trần Đặng Phương Thảo                                                                                   Phan Thùy Linh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            </w:t>
      </w:r>
    </w:p>
    <w:sectPr>
      <w:type w:val="continuous"/>
      <w:pgSz w:h="16840" w:w="11900" w:orient="portrait"/>
      <w:pgMar w:bottom="280" w:top="1060" w:left="102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.9999999999998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.9999999999991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.9999999999991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182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25"/>
      <w:szCs w:val="2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CPG1c2Ep1Fe6GrBztAaMI33koNjp2W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