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EED8" w14:textId="5C74B184" w:rsidR="0031005A" w:rsidRPr="0031005A" w:rsidRDefault="0031005A" w:rsidP="0031005A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Đối mới mongoDB thì ta Lớn nhấn là cluster trong cluster thì có các database, trong database thì có collection. Và </w:t>
      </w:r>
      <w:r>
        <w:rPr>
          <w:rFonts w:ascii="Arial" w:hAnsi="Arial" w:cs="Arial"/>
          <w:sz w:val="28"/>
          <w:szCs w:val="28"/>
        </w:rPr>
        <w:t>collection</w:t>
      </w:r>
      <w:r>
        <w:rPr>
          <w:rFonts w:ascii="Arial" w:hAnsi="Arial" w:cs="Arial"/>
          <w:sz w:val="28"/>
          <w:szCs w:val="28"/>
        </w:rPr>
        <w:t xml:space="preserve"> chính là những object mình cần lưu như employee, user …</w:t>
      </w:r>
      <w:r w:rsidR="00722939">
        <w:rPr>
          <w:rFonts w:ascii="Arial" w:hAnsi="Arial" w:cs="Arial"/>
          <w:sz w:val="28"/>
          <w:szCs w:val="28"/>
        </w:rPr>
        <w:t xml:space="preserve"> Khi ta tạo object</w:t>
      </w:r>
      <w:r w:rsidR="00CD0BF1">
        <w:rPr>
          <w:rFonts w:ascii="Arial" w:hAnsi="Arial" w:cs="Arial"/>
          <w:sz w:val="28"/>
          <w:szCs w:val="28"/>
        </w:rPr>
        <w:t xml:space="preserve"> mới</w:t>
      </w:r>
      <w:r w:rsidR="00722939">
        <w:rPr>
          <w:rFonts w:ascii="Arial" w:hAnsi="Arial" w:cs="Arial"/>
          <w:sz w:val="28"/>
          <w:szCs w:val="28"/>
        </w:rPr>
        <w:t xml:space="preserve"> thì không cần id vì mongoDB sẽ tự tạo 1 cái</w:t>
      </w:r>
      <w:r w:rsidR="00CF448F">
        <w:rPr>
          <w:rFonts w:ascii="Arial" w:hAnsi="Arial" w:cs="Arial"/>
          <w:sz w:val="28"/>
          <w:szCs w:val="28"/>
        </w:rPr>
        <w:t xml:space="preserve"> duy nhất </w:t>
      </w:r>
      <w:r w:rsidR="00CD0BF1">
        <w:rPr>
          <w:rFonts w:ascii="Arial" w:hAnsi="Arial" w:cs="Arial"/>
          <w:sz w:val="28"/>
          <w:szCs w:val="28"/>
        </w:rPr>
        <w:t xml:space="preserve">cho mỗi object </w:t>
      </w:r>
      <w:r w:rsidR="00CF448F">
        <w:rPr>
          <w:rFonts w:ascii="Arial" w:hAnsi="Arial" w:cs="Arial"/>
          <w:sz w:val="28"/>
          <w:szCs w:val="28"/>
        </w:rPr>
        <w:t>trong collection</w:t>
      </w:r>
      <w:r w:rsidR="00722939">
        <w:rPr>
          <w:rFonts w:ascii="Arial" w:hAnsi="Arial" w:cs="Arial"/>
          <w:sz w:val="28"/>
          <w:szCs w:val="28"/>
        </w:rPr>
        <w:t>.</w:t>
      </w:r>
    </w:p>
    <w:p w14:paraId="73A910F8" w14:textId="542FCC0D" w:rsidR="00732926" w:rsidRPr="0069730B" w:rsidRDefault="00310597" w:rsidP="00310597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 xml:space="preserve">Sử dụng powershell để học </w:t>
      </w:r>
    </w:p>
    <w:p w14:paraId="37E539E2" w14:textId="402316B9" w:rsidR="00310597" w:rsidRDefault="00310597" w:rsidP="00310597">
      <w:pPr>
        <w:pStyle w:val="oancuaDanhsach"/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>+ mongsh : để biết thông tin về mongoshell và mongDB</w:t>
      </w:r>
    </w:p>
    <w:p w14:paraId="2551A9CD" w14:textId="77777777" w:rsidR="00564EC2" w:rsidRPr="0069730B" w:rsidRDefault="00564EC2" w:rsidP="00310597">
      <w:pPr>
        <w:pStyle w:val="oancuaDanhsach"/>
        <w:rPr>
          <w:rFonts w:ascii="Arial" w:hAnsi="Arial" w:cs="Arial"/>
          <w:sz w:val="28"/>
          <w:szCs w:val="28"/>
        </w:rPr>
      </w:pPr>
    </w:p>
    <w:p w14:paraId="2A0403D1" w14:textId="4D2651B3" w:rsidR="00557930" w:rsidRPr="0069730B" w:rsidRDefault="00557930" w:rsidP="00564EC2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>Insert document phải là 1 json (mảng, object)</w:t>
      </w:r>
    </w:p>
    <w:p w14:paraId="29FC1490" w14:textId="5D9CB1D7" w:rsidR="00557930" w:rsidRPr="0069730B" w:rsidRDefault="00557930" w:rsidP="00557930">
      <w:pPr>
        <w:pStyle w:val="oancuaDanhsach"/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5F7C2A" wp14:editId="4ABACBC8">
            <wp:simplePos x="0" y="0"/>
            <wp:positionH relativeFrom="column">
              <wp:posOffset>464820</wp:posOffset>
            </wp:positionH>
            <wp:positionV relativeFrom="paragraph">
              <wp:posOffset>97155</wp:posOffset>
            </wp:positionV>
            <wp:extent cx="4203290" cy="3052445"/>
            <wp:effectExtent l="0" t="0" r="6985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17692528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528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0DE2B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4841C406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01CBB3FF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65570C37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5F14B2B2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17EEDE27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78D68E86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16378BB7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195CE35B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3701922F" w14:textId="77777777" w:rsidR="002773E3" w:rsidRPr="0069730B" w:rsidRDefault="002773E3" w:rsidP="002773E3">
      <w:pPr>
        <w:rPr>
          <w:rFonts w:ascii="Arial" w:hAnsi="Arial" w:cs="Arial"/>
          <w:sz w:val="28"/>
          <w:szCs w:val="28"/>
        </w:rPr>
      </w:pPr>
    </w:p>
    <w:p w14:paraId="2EF80315" w14:textId="59ABA76C" w:rsidR="002773E3" w:rsidRPr="0069730B" w:rsidRDefault="002773E3" w:rsidP="002773E3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>show databases: đưa ra những database</w:t>
      </w:r>
    </w:p>
    <w:p w14:paraId="7ED230C5" w14:textId="4B673AFE" w:rsidR="002773E3" w:rsidRPr="0069730B" w:rsidRDefault="002773E3" w:rsidP="002773E3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>user nameDatabase: vào database đó</w:t>
      </w:r>
    </w:p>
    <w:p w14:paraId="283BFA74" w14:textId="2CD33329" w:rsidR="00DC4DB5" w:rsidRPr="0069730B" w:rsidRDefault="00DC4DB5" w:rsidP="00DC4DB5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5E7939" wp14:editId="24E7624E">
            <wp:extent cx="2715004" cy="609685"/>
            <wp:effectExtent l="0" t="0" r="9525" b="0"/>
            <wp:docPr id="1935891251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1251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FE4B" w14:textId="25AC3571" w:rsidR="0069730B" w:rsidRDefault="0069730B" w:rsidP="0069730B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69730B">
        <w:rPr>
          <w:rFonts w:ascii="Arial" w:hAnsi="Arial" w:cs="Arial"/>
          <w:sz w:val="28"/>
          <w:szCs w:val="28"/>
        </w:rPr>
        <w:t>show collections</w:t>
      </w:r>
    </w:p>
    <w:p w14:paraId="2BB54022" w14:textId="55766029" w:rsidR="0031005A" w:rsidRDefault="0031005A" w:rsidP="0069730B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khi vào được DB thì dùng câu lệnh </w:t>
      </w:r>
      <w:r w:rsidRPr="00BD591F">
        <w:rPr>
          <w:rFonts w:ascii="Arial" w:hAnsi="Arial" w:cs="Arial"/>
          <w:b/>
          <w:bCs/>
          <w:sz w:val="28"/>
          <w:szCs w:val="28"/>
        </w:rPr>
        <w:t>db.nameCollection.insertOne()</w:t>
      </w:r>
      <w:r>
        <w:rPr>
          <w:rFonts w:ascii="Arial" w:hAnsi="Arial" w:cs="Arial"/>
          <w:sz w:val="28"/>
          <w:szCs w:val="28"/>
        </w:rPr>
        <w:t xml:space="preserve"> để thêm 1 object vào collection</w:t>
      </w:r>
    </w:p>
    <w:p w14:paraId="6E4E3F5E" w14:textId="4E0FF2A2" w:rsidR="00BD591F" w:rsidRDefault="00BD591F" w:rsidP="0069730B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thêm nhiều object cùng 1 lúc thì dùng </w:t>
      </w:r>
      <w:r w:rsidRPr="00BD591F">
        <w:rPr>
          <w:rFonts w:ascii="Arial" w:hAnsi="Arial" w:cs="Arial"/>
          <w:b/>
          <w:bCs/>
          <w:sz w:val="28"/>
          <w:szCs w:val="28"/>
        </w:rPr>
        <w:t>db.nameCollection.insert</w:t>
      </w:r>
      <w:r>
        <w:rPr>
          <w:rFonts w:ascii="Arial" w:hAnsi="Arial" w:cs="Arial"/>
          <w:b/>
          <w:bCs/>
          <w:sz w:val="28"/>
          <w:szCs w:val="28"/>
        </w:rPr>
        <w:t>Many</w:t>
      </w:r>
      <w:r w:rsidRPr="00BD591F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[]</w:t>
      </w:r>
      <w:r w:rsidRPr="00BD591F">
        <w:rPr>
          <w:rFonts w:ascii="Arial" w:hAnsi="Arial" w:cs="Arial"/>
          <w:b/>
          <w:bCs/>
          <w:sz w:val="28"/>
          <w:szCs w:val="28"/>
        </w:rPr>
        <w:t>)</w:t>
      </w:r>
      <w:r w:rsidR="00485486">
        <w:rPr>
          <w:rFonts w:ascii="Arial" w:hAnsi="Arial" w:cs="Arial"/>
          <w:b/>
          <w:bCs/>
          <w:sz w:val="28"/>
          <w:szCs w:val="28"/>
        </w:rPr>
        <w:t xml:space="preserve">, </w:t>
      </w:r>
      <w:r w:rsidR="00485486">
        <w:rPr>
          <w:rFonts w:ascii="Arial" w:hAnsi="Arial" w:cs="Arial"/>
          <w:sz w:val="28"/>
          <w:szCs w:val="28"/>
        </w:rPr>
        <w:t>truyền vào 1 array object</w:t>
      </w:r>
    </w:p>
    <w:p w14:paraId="5746DC07" w14:textId="1E507FA9" w:rsidR="00BD591F" w:rsidRDefault="00BD591F" w:rsidP="0069730B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Đối với mongoDB khi ta thêm 1 object mới vào 1 collection chưa có sẵn thì nó sẽ tự tạo collection đó luôn</w:t>
      </w:r>
    </w:p>
    <w:p w14:paraId="1CF81239" w14:textId="77777777" w:rsidR="00BD591F" w:rsidRDefault="00BD591F" w:rsidP="00564EC2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72E1F471" w14:textId="77777777" w:rsidR="00564EC2" w:rsidRDefault="00564EC2" w:rsidP="00564EC2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731A631B" w14:textId="77777777" w:rsidR="00564EC2" w:rsidRDefault="00564EC2" w:rsidP="00564EC2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2C06E79B" w14:textId="173C0FB9" w:rsidR="00564EC2" w:rsidRDefault="00564EC2" w:rsidP="00564EC2">
      <w:pPr>
        <w:pStyle w:val="oancuaDanhsach"/>
        <w:numPr>
          <w:ilvl w:val="0"/>
          <w:numId w:val="2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Find document</w:t>
      </w:r>
    </w:p>
    <w:p w14:paraId="737AC9C4" w14:textId="55C45693" w:rsidR="0031005A" w:rsidRDefault="00564EC2" w:rsidP="00564EC2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Khi vào được database bookstore dùng câu lệnh </w:t>
      </w:r>
      <w:r w:rsidRPr="00564EC2">
        <w:rPr>
          <w:rFonts w:ascii="Arial" w:hAnsi="Arial" w:cs="Arial"/>
          <w:b/>
          <w:bCs/>
          <w:sz w:val="28"/>
          <w:szCs w:val="28"/>
        </w:rPr>
        <w:t>db.collection.find()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Nếu không có điều kiện gì thì nó sẽ show 20 </w:t>
      </w:r>
      <w:r w:rsidR="00E05AB6">
        <w:rPr>
          <w:rFonts w:ascii="Arial" w:hAnsi="Arial" w:cs="Arial"/>
          <w:sz w:val="28"/>
          <w:szCs w:val="28"/>
        </w:rPr>
        <w:t>record</w:t>
      </w:r>
      <w:r>
        <w:rPr>
          <w:rFonts w:ascii="Arial" w:hAnsi="Arial" w:cs="Arial"/>
          <w:sz w:val="28"/>
          <w:szCs w:val="28"/>
        </w:rPr>
        <w:t xml:space="preserve"> đầu tiên</w:t>
      </w:r>
      <w:r w:rsidR="00584D98">
        <w:rPr>
          <w:rFonts w:ascii="Arial" w:hAnsi="Arial" w:cs="Arial"/>
          <w:sz w:val="28"/>
          <w:szCs w:val="28"/>
        </w:rPr>
        <w:t>.</w:t>
      </w:r>
    </w:p>
    <w:p w14:paraId="1BA49E7A" w14:textId="11714AB6" w:rsidR="00584D98" w:rsidRPr="00C33384" w:rsidRDefault="00584D98" w:rsidP="00564EC2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564EC2">
        <w:rPr>
          <w:rFonts w:ascii="Arial" w:hAnsi="Arial" w:cs="Arial"/>
          <w:b/>
          <w:bCs/>
          <w:sz w:val="28"/>
          <w:szCs w:val="28"/>
        </w:rPr>
        <w:t>db.collection.find(</w:t>
      </w:r>
      <w:r>
        <w:rPr>
          <w:rFonts w:ascii="Arial" w:hAnsi="Arial" w:cs="Arial"/>
          <w:b/>
          <w:bCs/>
          <w:sz w:val="28"/>
          <w:szCs w:val="28"/>
        </w:rPr>
        <w:t>{key: value</w:t>
      </w:r>
      <w:r w:rsidR="00604935">
        <w:rPr>
          <w:rFonts w:ascii="Arial" w:hAnsi="Arial" w:cs="Arial"/>
          <w:b/>
          <w:bCs/>
          <w:sz w:val="28"/>
          <w:szCs w:val="28"/>
        </w:rPr>
        <w:t>, key: value…</w:t>
      </w:r>
      <w:r>
        <w:rPr>
          <w:rFonts w:ascii="Arial" w:hAnsi="Arial" w:cs="Arial"/>
          <w:b/>
          <w:bCs/>
          <w:sz w:val="28"/>
          <w:szCs w:val="28"/>
        </w:rPr>
        <w:t>}</w:t>
      </w:r>
      <w:r w:rsidRPr="00564EC2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=&gt; trả về những object có key: value trùng khớp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7B9DF9DC" w14:textId="5817859E" w:rsidR="00C33384" w:rsidRDefault="00C33384" w:rsidP="00C33384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db.collection.find({key: value, …}, {key: value, …}) </w:t>
      </w:r>
      <w:r>
        <w:rPr>
          <w:rFonts w:ascii="Arial" w:hAnsi="Arial" w:cs="Arial"/>
          <w:sz w:val="28"/>
          <w:szCs w:val="28"/>
        </w:rPr>
        <w:t>gồm 2 phần ({điều kiện}, {projection}). Giải thích chi tiết:</w:t>
      </w:r>
    </w:p>
    <w:p w14:paraId="30977A5C" w14:textId="4392D49F" w:rsidR="00C33384" w:rsidRPr="00C33384" w:rsidRDefault="00C33384" w:rsidP="00C33384">
      <w:pPr>
        <w:pStyle w:val="oancuaDanhsach"/>
        <w:numPr>
          <w:ilvl w:val="1"/>
          <w:numId w:val="3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C33384">
        <w:rPr>
          <w:rFonts w:ascii="Arial" w:hAnsi="Arial" w:cs="Arial"/>
          <w:sz w:val="28"/>
          <w:szCs w:val="28"/>
        </w:rPr>
        <w:t xml:space="preserve">Điều kiện tìm kiếm: Tìm tất cả các tài liệu trong collection books có trường </w:t>
      </w:r>
      <w:r>
        <w:rPr>
          <w:rFonts w:ascii="Arial" w:hAnsi="Arial" w:cs="Arial"/>
          <w:sz w:val="28"/>
          <w:szCs w:val="28"/>
        </w:rPr>
        <w:t>key</w:t>
      </w:r>
      <w:r w:rsidRPr="00C333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 value</w:t>
      </w:r>
    </w:p>
    <w:p w14:paraId="3E3DDC03" w14:textId="49992FA8" w:rsidR="00C33384" w:rsidRPr="00C33384" w:rsidRDefault="00C33384" w:rsidP="00C33384">
      <w:pPr>
        <w:pStyle w:val="oancuaDanhsach"/>
        <w:numPr>
          <w:ilvl w:val="1"/>
          <w:numId w:val="3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C33384">
        <w:rPr>
          <w:rFonts w:ascii="Arial" w:hAnsi="Arial" w:cs="Arial"/>
          <w:sz w:val="28"/>
          <w:szCs w:val="28"/>
        </w:rPr>
        <w:t xml:space="preserve">Phép chiếu: Hiển thị chỉ các trường </w:t>
      </w:r>
      <w:r>
        <w:rPr>
          <w:rFonts w:ascii="Arial" w:hAnsi="Arial" w:cs="Arial"/>
          <w:sz w:val="28"/>
          <w:szCs w:val="28"/>
        </w:rPr>
        <w:t>key</w:t>
      </w:r>
      <w:r w:rsidRPr="00C33384">
        <w:rPr>
          <w:rFonts w:ascii="Arial" w:hAnsi="Arial" w:cs="Arial"/>
          <w:sz w:val="28"/>
          <w:szCs w:val="28"/>
        </w:rPr>
        <w:t xml:space="preserve"> và </w:t>
      </w:r>
      <w:r>
        <w:rPr>
          <w:rFonts w:ascii="Arial" w:hAnsi="Arial" w:cs="Arial"/>
          <w:sz w:val="28"/>
          <w:szCs w:val="28"/>
        </w:rPr>
        <w:t>1 or 0</w:t>
      </w:r>
      <w:r w:rsidRPr="00C33384">
        <w:rPr>
          <w:rFonts w:ascii="Arial" w:hAnsi="Arial" w:cs="Arial"/>
          <w:sz w:val="28"/>
          <w:szCs w:val="28"/>
        </w:rPr>
        <w:t>, ngoài ra, trường _id cũng sẽ được hiển thị mặc định.</w:t>
      </w:r>
      <w:r>
        <w:rPr>
          <w:rFonts w:ascii="Arial" w:hAnsi="Arial" w:cs="Arial"/>
          <w:sz w:val="28"/>
          <w:szCs w:val="28"/>
        </w:rPr>
        <w:t xml:space="preserve"> Trong đó 1 là hiển thị 0 là không hiển thị</w:t>
      </w:r>
    </w:p>
    <w:p w14:paraId="28E1CD3E" w14:textId="1449F1B7" w:rsidR="00C33384" w:rsidRDefault="00C33384" w:rsidP="00C33384">
      <w:pPr>
        <w:pStyle w:val="oancuaDanhsach"/>
        <w:numPr>
          <w:ilvl w:val="1"/>
          <w:numId w:val="3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C33384">
        <w:rPr>
          <w:rFonts w:ascii="Arial" w:hAnsi="Arial" w:cs="Arial"/>
          <w:sz w:val="28"/>
          <w:szCs w:val="28"/>
        </w:rPr>
        <w:t xml:space="preserve">Kết quả: MongoDB sẽ trả về các tài liệu có </w:t>
      </w:r>
      <w:r>
        <w:rPr>
          <w:rFonts w:ascii="Arial" w:hAnsi="Arial" w:cs="Arial"/>
          <w:sz w:val="28"/>
          <w:szCs w:val="28"/>
        </w:rPr>
        <w:t xml:space="preserve">key: value </w:t>
      </w:r>
      <w:r w:rsidRPr="00C33384">
        <w:rPr>
          <w:rFonts w:ascii="Arial" w:hAnsi="Arial" w:cs="Arial"/>
          <w:sz w:val="28"/>
          <w:szCs w:val="28"/>
        </w:rPr>
        <w:t xml:space="preserve">nhưng chỉ bao gồm các thuộc tính _id, </w:t>
      </w:r>
      <w:r>
        <w:rPr>
          <w:rFonts w:ascii="Arial" w:hAnsi="Arial" w:cs="Arial"/>
          <w:sz w:val="28"/>
          <w:szCs w:val="28"/>
        </w:rPr>
        <w:t xml:space="preserve">key : 1, </w:t>
      </w:r>
      <w:r w:rsidRPr="00C33384">
        <w:rPr>
          <w:rFonts w:ascii="Arial" w:hAnsi="Arial" w:cs="Arial"/>
          <w:sz w:val="28"/>
          <w:szCs w:val="28"/>
        </w:rPr>
        <w:t>trong kết quả trả về.</w:t>
      </w:r>
    </w:p>
    <w:p w14:paraId="41EF7DF3" w14:textId="20D222F3" w:rsidR="00C33384" w:rsidRPr="00C33384" w:rsidRDefault="00C33384" w:rsidP="00C33384">
      <w:pPr>
        <w:pStyle w:val="oancuaDanhsach"/>
        <w:tabs>
          <w:tab w:val="left" w:pos="1704"/>
        </w:tabs>
        <w:ind w:left="1440"/>
        <w:rPr>
          <w:rFonts w:ascii="Arial" w:hAnsi="Arial" w:cs="Arial"/>
          <w:sz w:val="28"/>
          <w:szCs w:val="28"/>
        </w:rPr>
      </w:pPr>
      <w:r w:rsidRPr="00C33384">
        <w:rPr>
          <w:rFonts w:ascii="Arial" w:hAnsi="Arial" w:cs="Arial"/>
          <w:sz w:val="28"/>
          <w:szCs w:val="28"/>
        </w:rPr>
        <w:drawing>
          <wp:inline distT="0" distB="0" distL="0" distR="0" wp14:anchorId="38938A30" wp14:editId="506EB327">
            <wp:extent cx="5318760" cy="2786801"/>
            <wp:effectExtent l="0" t="0" r="0" b="0"/>
            <wp:docPr id="71195757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5757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861" cy="27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ABA" w14:textId="77777777" w:rsidR="00157924" w:rsidRPr="00157924" w:rsidRDefault="00157924" w:rsidP="00157924">
      <w:pPr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504923BE" w14:textId="290869F7" w:rsidR="00157924" w:rsidRDefault="00157924" w:rsidP="00157924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C53A9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2D5E25A" wp14:editId="22597B53">
            <wp:extent cx="5975525" cy="4221928"/>
            <wp:effectExtent l="0" t="0" r="6350" b="7620"/>
            <wp:docPr id="121677484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484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817" cy="42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50C5" w14:textId="77777777" w:rsidR="00157924" w:rsidRPr="00157924" w:rsidRDefault="00157924" w:rsidP="00157924">
      <w:pPr>
        <w:pStyle w:val="oancuaDanhsach"/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643BB90B" w14:textId="06422879" w:rsidR="00C53A90" w:rsidRDefault="00C53A90" w:rsidP="00584D98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Vì object đầu tiên mình không điền gì nên nó trả về all nhưng chỉ hiển thị title </w:t>
      </w:r>
      <w:r w:rsidR="0095321F">
        <w:rPr>
          <w:rFonts w:ascii="Arial" w:hAnsi="Arial" w:cs="Arial"/>
          <w:sz w:val="28"/>
          <w:szCs w:val="28"/>
        </w:rPr>
        <w:t>còn _id là mặc định</w:t>
      </w:r>
    </w:p>
    <w:p w14:paraId="28D50493" w14:textId="13CD1EFD" w:rsidR="00F97C04" w:rsidRDefault="00F97C04" w:rsidP="00584D98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F97C04">
        <w:rPr>
          <w:rFonts w:ascii="Arial" w:hAnsi="Arial" w:cs="Arial"/>
          <w:b/>
          <w:bCs/>
          <w:sz w:val="28"/>
          <w:szCs w:val="28"/>
        </w:rPr>
        <w:t>db.books.find(</w:t>
      </w:r>
      <w:r>
        <w:rPr>
          <w:rFonts w:ascii="Arial" w:hAnsi="Arial" w:cs="Arial"/>
          <w:b/>
          <w:bCs/>
          <w:sz w:val="28"/>
          <w:szCs w:val="28"/>
        </w:rPr>
        <w:t>{key: value}</w:t>
      </w:r>
      <w:r w:rsidRPr="00F97C04">
        <w:rPr>
          <w:rFonts w:ascii="Arial" w:hAnsi="Arial" w:cs="Arial"/>
          <w:b/>
          <w:bCs/>
          <w:sz w:val="28"/>
          <w:szCs w:val="28"/>
        </w:rPr>
        <w:t>).count()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F97C04">
        <w:rPr>
          <w:rFonts w:ascii="Arial" w:hAnsi="Arial" w:cs="Arial"/>
          <w:sz w:val="28"/>
          <w:szCs w:val="28"/>
        </w:rPr>
        <w:t>trả về số lượng kq được tìm thấy</w:t>
      </w:r>
    </w:p>
    <w:p w14:paraId="302272F3" w14:textId="243177EA" w:rsidR="00C53A90" w:rsidRPr="00157924" w:rsidRDefault="00F97C04" w:rsidP="00157924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F97C04">
        <w:rPr>
          <w:rFonts w:ascii="Arial" w:hAnsi="Arial" w:cs="Arial"/>
          <w:b/>
          <w:bCs/>
          <w:sz w:val="28"/>
          <w:szCs w:val="28"/>
        </w:rPr>
        <w:t>db.books.find(</w:t>
      </w:r>
      <w:r>
        <w:rPr>
          <w:rFonts w:ascii="Arial" w:hAnsi="Arial" w:cs="Arial"/>
          <w:b/>
          <w:bCs/>
          <w:sz w:val="28"/>
          <w:szCs w:val="28"/>
        </w:rPr>
        <w:t>{key: value}</w:t>
      </w:r>
      <w:r w:rsidRPr="00F97C04">
        <w:rPr>
          <w:rFonts w:ascii="Arial" w:hAnsi="Arial" w:cs="Arial"/>
          <w:b/>
          <w:bCs/>
          <w:sz w:val="28"/>
          <w:szCs w:val="28"/>
        </w:rPr>
        <w:t>).</w:t>
      </w:r>
      <w:r>
        <w:rPr>
          <w:rFonts w:ascii="Arial" w:hAnsi="Arial" w:cs="Arial"/>
          <w:b/>
          <w:bCs/>
          <w:sz w:val="28"/>
          <w:szCs w:val="28"/>
        </w:rPr>
        <w:t>limit(number):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97C04">
        <w:rPr>
          <w:rFonts w:ascii="Arial" w:hAnsi="Arial" w:cs="Arial"/>
          <w:sz w:val="28"/>
          <w:szCs w:val="28"/>
        </w:rPr>
        <w:t>trả về số lượng kq được tìm thấy</w:t>
      </w:r>
      <w:r>
        <w:rPr>
          <w:rFonts w:ascii="Arial" w:hAnsi="Arial" w:cs="Arial"/>
          <w:sz w:val="28"/>
          <w:szCs w:val="28"/>
        </w:rPr>
        <w:t xml:space="preserve"> với number kết quả</w:t>
      </w:r>
    </w:p>
    <w:p w14:paraId="061ECE0C" w14:textId="64A885D0" w:rsidR="00584D98" w:rsidRPr="00584D98" w:rsidRDefault="00584D98" w:rsidP="00584D98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584D98">
        <w:rPr>
          <w:rFonts w:ascii="Arial" w:hAnsi="Arial" w:cs="Arial"/>
          <w:sz w:val="28"/>
          <w:szCs w:val="28"/>
        </w:rPr>
        <w:t>MongoDB Shell: Trả về 20 bản ghi đầu tiên khi sử dụng db.books.find() để giúp quản lý việc hiển thị dữ liệu dễ dàng hơn.</w:t>
      </w:r>
    </w:p>
    <w:p w14:paraId="380A7EFB" w14:textId="66D35DDA" w:rsidR="00584D98" w:rsidRDefault="00584D98" w:rsidP="00584D98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584D98">
        <w:rPr>
          <w:rFonts w:ascii="Arial" w:hAnsi="Arial" w:cs="Arial"/>
          <w:sz w:val="28"/>
          <w:szCs w:val="28"/>
        </w:rPr>
        <w:t>Mongoose/Node.js: Trả về tất cả các bản ghi khớp với điều kiện tìm kiếm khi sử dụng find() mà không có giới hạn mặc định về số lượng bản ghi.</w:t>
      </w:r>
    </w:p>
    <w:p w14:paraId="64DE057C" w14:textId="6BA112AE" w:rsidR="00094A2B" w:rsidRDefault="00094A2B" w:rsidP="00584D98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564EC2">
        <w:rPr>
          <w:rFonts w:ascii="Arial" w:hAnsi="Arial" w:cs="Arial"/>
          <w:b/>
          <w:bCs/>
          <w:sz w:val="28"/>
          <w:szCs w:val="28"/>
        </w:rPr>
        <w:t>db.collection.find</w:t>
      </w:r>
      <w:r>
        <w:rPr>
          <w:rFonts w:ascii="Arial" w:hAnsi="Arial" w:cs="Arial"/>
          <w:b/>
          <w:bCs/>
          <w:sz w:val="28"/>
          <w:szCs w:val="28"/>
        </w:rPr>
        <w:t xml:space="preserve">One({key: value}) </w:t>
      </w:r>
      <w:r>
        <w:rPr>
          <w:rFonts w:ascii="Arial" w:hAnsi="Arial" w:cs="Arial"/>
          <w:sz w:val="28"/>
          <w:szCs w:val="28"/>
        </w:rPr>
        <w:t>=&gt; trả về đối tượng đầu tiên phù hợp</w:t>
      </w:r>
    </w:p>
    <w:p w14:paraId="4E25C87B" w14:textId="77777777" w:rsidR="00157924" w:rsidRDefault="00157924" w:rsidP="00157924">
      <w:pPr>
        <w:tabs>
          <w:tab w:val="left" w:pos="1704"/>
        </w:tabs>
        <w:rPr>
          <w:rFonts w:ascii="Arial" w:hAnsi="Arial" w:cs="Arial"/>
          <w:sz w:val="28"/>
          <w:szCs w:val="28"/>
        </w:rPr>
      </w:pPr>
    </w:p>
    <w:p w14:paraId="2F55FA68" w14:textId="73334AC5" w:rsidR="00157924" w:rsidRDefault="00157924" w:rsidP="00157924">
      <w:pPr>
        <w:pStyle w:val="oancuaDanhsach"/>
        <w:numPr>
          <w:ilvl w:val="0"/>
          <w:numId w:val="2"/>
        </w:numPr>
        <w:tabs>
          <w:tab w:val="left" w:pos="1704"/>
        </w:tabs>
        <w:rPr>
          <w:rFonts w:ascii="Arial" w:hAnsi="Arial" w:cs="Arial"/>
          <w:sz w:val="28"/>
          <w:szCs w:val="28"/>
        </w:rPr>
      </w:pPr>
      <w:r w:rsidRPr="00157924">
        <w:rPr>
          <w:rFonts w:ascii="Arial" w:hAnsi="Arial" w:cs="Arial"/>
          <w:sz w:val="28"/>
          <w:szCs w:val="28"/>
        </w:rPr>
        <w:t>Sort documents</w:t>
      </w:r>
    </w:p>
    <w:p w14:paraId="2AF9E7AF" w14:textId="3023CB8F" w:rsidR="002773E3" w:rsidRPr="0060345A" w:rsidRDefault="00157924" w:rsidP="00157924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b/>
          <w:bCs/>
          <w:sz w:val="28"/>
          <w:szCs w:val="28"/>
        </w:rPr>
      </w:pPr>
      <w:r w:rsidRPr="00157924">
        <w:rPr>
          <w:rFonts w:ascii="Arial" w:hAnsi="Arial" w:cs="Arial"/>
          <w:b/>
          <w:bCs/>
          <w:sz w:val="28"/>
          <w:szCs w:val="28"/>
        </w:rPr>
        <w:t>db.books.find().sort({title: 1})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Câu lệnh này sẽ trả về all object trong collection vì find ko có đc sau đó nó sẽ sắp xếp dựa vào title là acsending</w:t>
      </w:r>
      <w:r w:rsidR="00681BD8">
        <w:rPr>
          <w:rFonts w:ascii="Arial" w:hAnsi="Arial" w:cs="Arial"/>
          <w:sz w:val="28"/>
          <w:szCs w:val="28"/>
        </w:rPr>
        <w:t xml:space="preserve"> </w:t>
      </w:r>
      <w:r w:rsidR="00681BD8" w:rsidRPr="00681BD8">
        <w:rPr>
          <w:rFonts w:ascii="Arial" w:hAnsi="Arial" w:cs="Arial"/>
          <w:b/>
          <w:bCs/>
          <w:sz w:val="28"/>
          <w:szCs w:val="28"/>
        </w:rPr>
        <w:t>(vì có value là 1</w:t>
      </w:r>
      <w:r w:rsidR="00681BD8">
        <w:rPr>
          <w:rFonts w:ascii="Arial" w:hAnsi="Arial" w:cs="Arial"/>
          <w:b/>
          <w:bCs/>
          <w:sz w:val="28"/>
          <w:szCs w:val="28"/>
        </w:rPr>
        <w:t>, nếu value là -1 thì nó sẽ là decsending</w:t>
      </w:r>
      <w:r w:rsidR="00D80FC2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theo anphabetically, đương nhiên nếu mình cho đk vào find thì nó sẽ cho ra kết quả tìm kiếm sau đó sắp xếp</w:t>
      </w:r>
      <w:r w:rsidR="00681BD8">
        <w:rPr>
          <w:rFonts w:ascii="Arial" w:hAnsi="Arial" w:cs="Arial"/>
          <w:sz w:val="28"/>
          <w:szCs w:val="28"/>
        </w:rPr>
        <w:t xml:space="preserve">. </w:t>
      </w:r>
    </w:p>
    <w:p w14:paraId="521CABB7" w14:textId="5AC0B31E" w:rsidR="0060345A" w:rsidRPr="0060345A" w:rsidRDefault="0060345A" w:rsidP="00157924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Ngoài ra mình có thể dùng kết hợp giữa find, sort and limit.</w:t>
      </w:r>
    </w:p>
    <w:p w14:paraId="155E6E52" w14:textId="37291D52" w:rsidR="0060345A" w:rsidRPr="00157924" w:rsidRDefault="0060345A" w:rsidP="00157924">
      <w:pPr>
        <w:pStyle w:val="oancuaDanhsach"/>
        <w:numPr>
          <w:ilvl w:val="0"/>
          <w:numId w:val="1"/>
        </w:numPr>
        <w:tabs>
          <w:tab w:val="left" w:pos="1704"/>
        </w:tabs>
        <w:rPr>
          <w:rFonts w:ascii="Arial" w:hAnsi="Arial" w:cs="Arial"/>
          <w:b/>
          <w:bCs/>
          <w:sz w:val="28"/>
          <w:szCs w:val="28"/>
        </w:rPr>
      </w:pPr>
      <w:r w:rsidRPr="0060345A">
        <w:rPr>
          <w:rFonts w:ascii="Arial" w:hAnsi="Arial" w:cs="Arial"/>
          <w:b/>
          <w:bCs/>
          <w:sz w:val="28"/>
          <w:szCs w:val="28"/>
        </w:rPr>
        <w:lastRenderedPageBreak/>
        <w:t>db.books.find().sort({title: 1}).limit(4)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Ví dụ câu lệnh này nó sẽ thực hiện find trả về all object trong collection, sau đó sắp xếp title theo ascending sau đó giới hạn lại hiển thị 4</w:t>
      </w:r>
    </w:p>
    <w:sectPr w:rsidR="0060345A" w:rsidRPr="00157924" w:rsidSect="00310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54DF4"/>
    <w:multiLevelType w:val="hybridMultilevel"/>
    <w:tmpl w:val="E7FA1A14"/>
    <w:lvl w:ilvl="0" w:tplc="AE741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3809"/>
    <w:multiLevelType w:val="hybridMultilevel"/>
    <w:tmpl w:val="51021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C3407"/>
    <w:multiLevelType w:val="hybridMultilevel"/>
    <w:tmpl w:val="68D8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74430">
    <w:abstractNumId w:val="0"/>
  </w:num>
  <w:num w:numId="2" w16cid:durableId="968585269">
    <w:abstractNumId w:val="2"/>
  </w:num>
  <w:num w:numId="3" w16cid:durableId="3316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DD"/>
    <w:rsid w:val="00094A2B"/>
    <w:rsid w:val="00157924"/>
    <w:rsid w:val="00224381"/>
    <w:rsid w:val="002773E3"/>
    <w:rsid w:val="003011E3"/>
    <w:rsid w:val="0031005A"/>
    <w:rsid w:val="00310597"/>
    <w:rsid w:val="003E5A0A"/>
    <w:rsid w:val="00485486"/>
    <w:rsid w:val="00557930"/>
    <w:rsid w:val="00564EC2"/>
    <w:rsid w:val="00584D98"/>
    <w:rsid w:val="0060345A"/>
    <w:rsid w:val="00604935"/>
    <w:rsid w:val="00681BD8"/>
    <w:rsid w:val="0069730B"/>
    <w:rsid w:val="00722939"/>
    <w:rsid w:val="00732926"/>
    <w:rsid w:val="007701D3"/>
    <w:rsid w:val="00783AB4"/>
    <w:rsid w:val="007A1D50"/>
    <w:rsid w:val="007F09E5"/>
    <w:rsid w:val="0095321F"/>
    <w:rsid w:val="00985A6C"/>
    <w:rsid w:val="00BD591F"/>
    <w:rsid w:val="00C33384"/>
    <w:rsid w:val="00C53A90"/>
    <w:rsid w:val="00CD0BF1"/>
    <w:rsid w:val="00CF448F"/>
    <w:rsid w:val="00D80FC2"/>
    <w:rsid w:val="00D833DB"/>
    <w:rsid w:val="00DC4DB5"/>
    <w:rsid w:val="00E05AB6"/>
    <w:rsid w:val="00F97C04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AB06"/>
  <w15:chartTrackingRefBased/>
  <w15:docId w15:val="{C317A8EA-85BC-4536-890C-1F16AED5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C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7ED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7ED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7ED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7ED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7ED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7ED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7ED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7ED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7ED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7ED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26</cp:revision>
  <dcterms:created xsi:type="dcterms:W3CDTF">2024-08-10T08:37:00Z</dcterms:created>
  <dcterms:modified xsi:type="dcterms:W3CDTF">2024-08-11T14:43:00Z</dcterms:modified>
</cp:coreProperties>
</file>