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E3CA" w14:textId="5729E824" w:rsidR="006F2F86" w:rsidRPr="006F2F86" w:rsidRDefault="006F2F86" w:rsidP="006F2F86">
      <w:pPr>
        <w:rPr>
          <w:rFonts w:ascii="Arial" w:hAnsi="Arial" w:cs="Arial"/>
          <w:sz w:val="28"/>
          <w:szCs w:val="28"/>
        </w:rPr>
      </w:pPr>
      <w:r w:rsidRPr="006F2F86">
        <w:rPr>
          <w:rFonts w:ascii="Arial" w:hAnsi="Arial" w:cs="Arial"/>
          <w:sz w:val="28"/>
          <w:szCs w:val="28"/>
        </w:rPr>
        <w:t>NhanVien(</w:t>
      </w:r>
      <w:r w:rsidRPr="00257EB4">
        <w:rPr>
          <w:rFonts w:ascii="Arial" w:hAnsi="Arial" w:cs="Arial"/>
          <w:sz w:val="28"/>
          <w:szCs w:val="28"/>
          <w:u w:val="single"/>
        </w:rPr>
        <w:t>MaNV,</w:t>
      </w:r>
      <w:r w:rsidRPr="006F2F86">
        <w:rPr>
          <w:rFonts w:ascii="Arial" w:hAnsi="Arial" w:cs="Arial"/>
          <w:sz w:val="28"/>
          <w:szCs w:val="28"/>
        </w:rPr>
        <w:t xml:space="preserve"> TenNV,NgaySinh,GT,Luong,NgayLam,</w:t>
      </w:r>
      <w:r>
        <w:rPr>
          <w:rFonts w:ascii="Arial" w:hAnsi="Arial" w:cs="Arial"/>
          <w:sz w:val="28"/>
          <w:szCs w:val="28"/>
        </w:rPr>
        <w:t xml:space="preserve"> </w:t>
      </w:r>
      <w:r w:rsidRPr="00257EB4">
        <w:rPr>
          <w:rFonts w:ascii="Arial" w:hAnsi="Arial" w:cs="Arial"/>
          <w:sz w:val="28"/>
          <w:szCs w:val="28"/>
          <w:highlight w:val="green"/>
        </w:rPr>
        <w:t>#MaPhong</w:t>
      </w:r>
      <w:r>
        <w:rPr>
          <w:rFonts w:ascii="Arial" w:hAnsi="Arial" w:cs="Arial"/>
          <w:sz w:val="28"/>
          <w:szCs w:val="28"/>
        </w:rPr>
        <w:t xml:space="preserve">, </w:t>
      </w:r>
      <w:r w:rsidRPr="00257EB4">
        <w:rPr>
          <w:rFonts w:ascii="Arial" w:hAnsi="Arial" w:cs="Arial"/>
          <w:sz w:val="28"/>
          <w:szCs w:val="28"/>
          <w:highlight w:val="green"/>
        </w:rPr>
        <w:t>#MaNQL</w:t>
      </w:r>
      <w:r>
        <w:rPr>
          <w:rFonts w:ascii="Arial" w:hAnsi="Arial" w:cs="Arial"/>
          <w:sz w:val="28"/>
          <w:szCs w:val="28"/>
        </w:rPr>
        <w:t>)</w:t>
      </w:r>
    </w:p>
    <w:p w14:paraId="1146DA97" w14:textId="77777777" w:rsidR="006F2F86" w:rsidRPr="006F2F86" w:rsidRDefault="006F2F86" w:rsidP="006F2F86">
      <w:pPr>
        <w:rPr>
          <w:rFonts w:ascii="Arial" w:hAnsi="Arial" w:cs="Arial"/>
          <w:sz w:val="28"/>
          <w:szCs w:val="28"/>
        </w:rPr>
      </w:pPr>
      <w:r w:rsidRPr="006F2F86">
        <w:rPr>
          <w:rFonts w:ascii="Arial" w:hAnsi="Arial" w:cs="Arial"/>
          <w:sz w:val="28"/>
          <w:szCs w:val="28"/>
        </w:rPr>
        <w:t>PhongBan(</w:t>
      </w:r>
      <w:r w:rsidRPr="00257EB4">
        <w:rPr>
          <w:rFonts w:ascii="Arial" w:hAnsi="Arial" w:cs="Arial"/>
          <w:sz w:val="28"/>
          <w:szCs w:val="28"/>
          <w:u w:val="single"/>
        </w:rPr>
        <w:t>MaPhong</w:t>
      </w:r>
      <w:r w:rsidRPr="006F2F86">
        <w:rPr>
          <w:rFonts w:ascii="Arial" w:hAnsi="Arial" w:cs="Arial"/>
          <w:sz w:val="28"/>
          <w:szCs w:val="28"/>
        </w:rPr>
        <w:t xml:space="preserve">, TenPhong, </w:t>
      </w:r>
      <w:r w:rsidRPr="00257EB4">
        <w:rPr>
          <w:rFonts w:ascii="Arial" w:hAnsi="Arial" w:cs="Arial"/>
          <w:sz w:val="28"/>
          <w:szCs w:val="28"/>
          <w:highlight w:val="green"/>
        </w:rPr>
        <w:t>#MaNguoiQuanLy</w:t>
      </w:r>
      <w:r w:rsidRPr="006F2F86">
        <w:rPr>
          <w:rFonts w:ascii="Arial" w:hAnsi="Arial" w:cs="Arial"/>
          <w:sz w:val="28"/>
          <w:szCs w:val="28"/>
        </w:rPr>
        <w:t xml:space="preserve">, </w:t>
      </w:r>
      <w:r w:rsidRPr="00257EB4">
        <w:rPr>
          <w:rFonts w:ascii="Arial" w:hAnsi="Arial" w:cs="Arial"/>
          <w:sz w:val="28"/>
          <w:szCs w:val="28"/>
          <w:highlight w:val="green"/>
        </w:rPr>
        <w:t>NgayKyQD</w:t>
      </w:r>
      <w:r w:rsidRPr="006F2F86">
        <w:rPr>
          <w:rFonts w:ascii="Arial" w:hAnsi="Arial" w:cs="Arial"/>
          <w:sz w:val="28"/>
          <w:szCs w:val="28"/>
        </w:rPr>
        <w:t>)</w:t>
      </w:r>
    </w:p>
    <w:p w14:paraId="39F1C873" w14:textId="77777777" w:rsidR="006F2F86" w:rsidRPr="00257EB4" w:rsidRDefault="006F2F86" w:rsidP="006F2F86">
      <w:pPr>
        <w:rPr>
          <w:rFonts w:ascii="Arial" w:hAnsi="Arial" w:cs="Arial"/>
          <w:sz w:val="28"/>
          <w:szCs w:val="28"/>
          <w:highlight w:val="yellow"/>
        </w:rPr>
      </w:pPr>
      <w:r w:rsidRPr="00257EB4">
        <w:rPr>
          <w:rFonts w:ascii="Arial" w:hAnsi="Arial" w:cs="Arial"/>
          <w:sz w:val="28"/>
          <w:szCs w:val="28"/>
          <w:highlight w:val="yellow"/>
        </w:rPr>
        <w:t>VPDD_PhongBan(</w:t>
      </w:r>
      <w:r w:rsidRPr="00257EB4">
        <w:rPr>
          <w:rFonts w:ascii="Arial" w:hAnsi="Arial" w:cs="Arial"/>
          <w:sz w:val="28"/>
          <w:szCs w:val="28"/>
          <w:highlight w:val="yellow"/>
          <w:u w:val="single"/>
        </w:rPr>
        <w:t>MaPhong,VPDD</w:t>
      </w:r>
      <w:r w:rsidRPr="00257EB4">
        <w:rPr>
          <w:rFonts w:ascii="Arial" w:hAnsi="Arial" w:cs="Arial"/>
          <w:sz w:val="28"/>
          <w:szCs w:val="28"/>
          <w:highlight w:val="yellow"/>
        </w:rPr>
        <w:t>)</w:t>
      </w:r>
    </w:p>
    <w:p w14:paraId="22F0709C" w14:textId="77777777" w:rsidR="006F2F86" w:rsidRPr="006F2F86" w:rsidRDefault="006F2F86" w:rsidP="006F2F86">
      <w:pPr>
        <w:rPr>
          <w:rFonts w:ascii="Arial" w:hAnsi="Arial" w:cs="Arial"/>
          <w:sz w:val="28"/>
          <w:szCs w:val="28"/>
        </w:rPr>
      </w:pPr>
      <w:r w:rsidRPr="006F2F86">
        <w:rPr>
          <w:rFonts w:ascii="Arial" w:hAnsi="Arial" w:cs="Arial"/>
          <w:sz w:val="28"/>
          <w:szCs w:val="28"/>
        </w:rPr>
        <w:t>DuAn(</w:t>
      </w:r>
      <w:r w:rsidRPr="00257EB4">
        <w:rPr>
          <w:rFonts w:ascii="Arial" w:hAnsi="Arial" w:cs="Arial"/>
          <w:sz w:val="28"/>
          <w:szCs w:val="28"/>
          <w:u w:val="single"/>
        </w:rPr>
        <w:t>MaDA</w:t>
      </w:r>
      <w:r w:rsidRPr="006F2F86">
        <w:rPr>
          <w:rFonts w:ascii="Arial" w:hAnsi="Arial" w:cs="Arial"/>
          <w:sz w:val="28"/>
          <w:szCs w:val="28"/>
        </w:rPr>
        <w:t>,TenDA,DiaDiem)</w:t>
      </w:r>
    </w:p>
    <w:p w14:paraId="5410B24D" w14:textId="1FF422DF" w:rsidR="006F2F86" w:rsidRPr="006F2F86" w:rsidRDefault="006F2F86" w:rsidP="006F2F86">
      <w:pPr>
        <w:rPr>
          <w:rFonts w:ascii="Arial" w:hAnsi="Arial" w:cs="Arial"/>
          <w:sz w:val="28"/>
          <w:szCs w:val="28"/>
        </w:rPr>
      </w:pPr>
      <w:r w:rsidRPr="006F2F86">
        <w:rPr>
          <w:rFonts w:ascii="Arial" w:hAnsi="Arial" w:cs="Arial"/>
          <w:sz w:val="28"/>
          <w:szCs w:val="28"/>
        </w:rPr>
        <w:t xml:space="preserve">ThanNhan </w:t>
      </w:r>
      <w:r w:rsidRPr="00257EB4">
        <w:rPr>
          <w:rFonts w:ascii="Arial" w:hAnsi="Arial" w:cs="Arial"/>
          <w:sz w:val="28"/>
          <w:szCs w:val="28"/>
          <w:highlight w:val="cyan"/>
          <w:u w:val="single"/>
        </w:rPr>
        <w:t>(</w:t>
      </w:r>
      <w:r w:rsidRPr="00257EB4">
        <w:rPr>
          <w:rFonts w:ascii="Arial" w:hAnsi="Arial" w:cs="Arial"/>
          <w:sz w:val="28"/>
          <w:szCs w:val="28"/>
          <w:highlight w:val="green"/>
          <w:u w:val="single"/>
        </w:rPr>
        <w:t>#</w:t>
      </w:r>
      <w:r w:rsidRPr="00257EB4">
        <w:rPr>
          <w:rFonts w:ascii="Arial" w:hAnsi="Arial" w:cs="Arial"/>
          <w:sz w:val="28"/>
          <w:szCs w:val="28"/>
          <w:highlight w:val="cyan"/>
          <w:u w:val="single"/>
        </w:rPr>
        <w:t>MaNV, TenTN</w:t>
      </w:r>
      <w:r w:rsidRPr="00257EB4">
        <w:rPr>
          <w:rFonts w:ascii="Arial" w:hAnsi="Arial" w:cs="Arial"/>
          <w:sz w:val="28"/>
          <w:szCs w:val="28"/>
          <w:u w:val="single"/>
        </w:rPr>
        <w:t>,</w:t>
      </w:r>
      <w:r w:rsidRPr="006F2F86">
        <w:rPr>
          <w:rFonts w:ascii="Arial" w:hAnsi="Arial" w:cs="Arial"/>
          <w:sz w:val="28"/>
          <w:szCs w:val="28"/>
        </w:rPr>
        <w:t xml:space="preserve"> NS, GT,MoiQH)</w:t>
      </w:r>
    </w:p>
    <w:p w14:paraId="383F0832" w14:textId="766D09B8" w:rsidR="006F2F86" w:rsidRPr="00257EB4" w:rsidRDefault="006F2F86" w:rsidP="006F2F86">
      <w:pPr>
        <w:rPr>
          <w:rFonts w:ascii="Arial" w:hAnsi="Arial" w:cs="Arial"/>
          <w:sz w:val="28"/>
          <w:szCs w:val="28"/>
          <w:highlight w:val="yellow"/>
        </w:rPr>
      </w:pPr>
      <w:r w:rsidRPr="00257EB4">
        <w:rPr>
          <w:rFonts w:ascii="Arial" w:hAnsi="Arial" w:cs="Arial"/>
          <w:sz w:val="28"/>
          <w:szCs w:val="28"/>
          <w:highlight w:val="yellow"/>
        </w:rPr>
        <w:t>PhongBan</w:t>
      </w:r>
      <w:r w:rsidR="00257EB4" w:rsidRPr="00257EB4">
        <w:rPr>
          <w:rFonts w:ascii="Arial" w:hAnsi="Arial" w:cs="Arial"/>
          <w:sz w:val="28"/>
          <w:szCs w:val="28"/>
          <w:highlight w:val="yellow"/>
        </w:rPr>
        <w:t>_</w:t>
      </w:r>
      <w:r w:rsidRPr="00257EB4">
        <w:rPr>
          <w:rFonts w:ascii="Arial" w:hAnsi="Arial" w:cs="Arial"/>
          <w:sz w:val="28"/>
          <w:szCs w:val="28"/>
          <w:highlight w:val="yellow"/>
        </w:rPr>
        <w:t>DuAn(</w:t>
      </w:r>
      <w:r w:rsidRPr="00257EB4">
        <w:rPr>
          <w:rFonts w:ascii="Arial" w:hAnsi="Arial" w:cs="Arial"/>
          <w:sz w:val="28"/>
          <w:szCs w:val="28"/>
          <w:highlight w:val="green"/>
        </w:rPr>
        <w:t>#</w:t>
      </w:r>
      <w:r w:rsidRPr="00257EB4">
        <w:rPr>
          <w:rFonts w:ascii="Arial" w:hAnsi="Arial" w:cs="Arial"/>
          <w:sz w:val="28"/>
          <w:szCs w:val="28"/>
          <w:highlight w:val="yellow"/>
          <w:u w:val="single"/>
        </w:rPr>
        <w:t xml:space="preserve">MaPhong, </w:t>
      </w:r>
      <w:r w:rsidRPr="00257EB4">
        <w:rPr>
          <w:rFonts w:ascii="Arial" w:hAnsi="Arial" w:cs="Arial"/>
          <w:sz w:val="28"/>
          <w:szCs w:val="28"/>
          <w:highlight w:val="green"/>
          <w:u w:val="single"/>
        </w:rPr>
        <w:t>#</w:t>
      </w:r>
      <w:r w:rsidRPr="00257EB4">
        <w:rPr>
          <w:rFonts w:ascii="Arial" w:hAnsi="Arial" w:cs="Arial"/>
          <w:sz w:val="28"/>
          <w:szCs w:val="28"/>
          <w:highlight w:val="yellow"/>
          <w:u w:val="single"/>
        </w:rPr>
        <w:t>MaDA</w:t>
      </w:r>
      <w:r w:rsidRPr="00257EB4">
        <w:rPr>
          <w:rFonts w:ascii="Arial" w:hAnsi="Arial" w:cs="Arial"/>
          <w:sz w:val="28"/>
          <w:szCs w:val="28"/>
          <w:highlight w:val="yellow"/>
        </w:rPr>
        <w:t>)</w:t>
      </w:r>
    </w:p>
    <w:p w14:paraId="790E22AE" w14:textId="3865C592" w:rsidR="0074501F" w:rsidRDefault="006F2F86" w:rsidP="006F2F86">
      <w:pPr>
        <w:rPr>
          <w:rFonts w:ascii="Arial" w:hAnsi="Arial" w:cs="Arial"/>
          <w:sz w:val="28"/>
          <w:szCs w:val="28"/>
          <w:highlight w:val="yellow"/>
        </w:rPr>
      </w:pPr>
      <w:r w:rsidRPr="00257EB4">
        <w:rPr>
          <w:rFonts w:ascii="Arial" w:hAnsi="Arial" w:cs="Arial"/>
          <w:sz w:val="28"/>
          <w:szCs w:val="28"/>
          <w:highlight w:val="yellow"/>
        </w:rPr>
        <w:t>NhanVien</w:t>
      </w:r>
      <w:r w:rsidR="00257EB4" w:rsidRPr="00257EB4">
        <w:rPr>
          <w:rFonts w:ascii="Arial" w:hAnsi="Arial" w:cs="Arial"/>
          <w:sz w:val="28"/>
          <w:szCs w:val="28"/>
          <w:highlight w:val="yellow"/>
        </w:rPr>
        <w:t>_</w:t>
      </w:r>
      <w:r w:rsidRPr="00257EB4">
        <w:rPr>
          <w:rFonts w:ascii="Arial" w:hAnsi="Arial" w:cs="Arial"/>
          <w:sz w:val="28"/>
          <w:szCs w:val="28"/>
          <w:highlight w:val="yellow"/>
        </w:rPr>
        <w:t xml:space="preserve">DuAn( </w:t>
      </w:r>
      <w:r w:rsidR="00257EB4" w:rsidRPr="00257EB4">
        <w:rPr>
          <w:rFonts w:ascii="Arial" w:hAnsi="Arial" w:cs="Arial"/>
          <w:sz w:val="28"/>
          <w:szCs w:val="28"/>
          <w:highlight w:val="green"/>
          <w:u w:val="single"/>
        </w:rPr>
        <w:t>#</w:t>
      </w:r>
      <w:r w:rsidRPr="00257EB4">
        <w:rPr>
          <w:rFonts w:ascii="Arial" w:hAnsi="Arial" w:cs="Arial"/>
          <w:sz w:val="28"/>
          <w:szCs w:val="28"/>
          <w:highlight w:val="yellow"/>
          <w:u w:val="single"/>
        </w:rPr>
        <w:t xml:space="preserve">MaNV, </w:t>
      </w:r>
      <w:r w:rsidR="00257EB4" w:rsidRPr="00257EB4">
        <w:rPr>
          <w:rFonts w:ascii="Arial" w:hAnsi="Arial" w:cs="Arial"/>
          <w:sz w:val="28"/>
          <w:szCs w:val="28"/>
          <w:highlight w:val="green"/>
          <w:u w:val="single"/>
        </w:rPr>
        <w:t>#</w:t>
      </w:r>
      <w:r w:rsidRPr="00257EB4">
        <w:rPr>
          <w:rFonts w:ascii="Arial" w:hAnsi="Arial" w:cs="Arial"/>
          <w:sz w:val="28"/>
          <w:szCs w:val="28"/>
          <w:highlight w:val="yellow"/>
          <w:u w:val="single"/>
        </w:rPr>
        <w:t>MaDA</w:t>
      </w:r>
      <w:r w:rsidRPr="00257EB4">
        <w:rPr>
          <w:rFonts w:ascii="Arial" w:hAnsi="Arial" w:cs="Arial"/>
          <w:sz w:val="28"/>
          <w:szCs w:val="28"/>
          <w:highlight w:val="yellow"/>
        </w:rPr>
        <w:t>, SoGio)</w:t>
      </w:r>
    </w:p>
    <w:p w14:paraId="3D3DCDAB" w14:textId="77777777" w:rsidR="00257EB4" w:rsidRDefault="00257EB4" w:rsidP="006F2F86">
      <w:pPr>
        <w:rPr>
          <w:rFonts w:ascii="Arial" w:hAnsi="Arial" w:cs="Arial"/>
          <w:sz w:val="28"/>
          <w:szCs w:val="28"/>
          <w:highlight w:val="yellow"/>
        </w:rPr>
      </w:pPr>
    </w:p>
    <w:p w14:paraId="490D0853" w14:textId="77777777" w:rsidR="004637D7" w:rsidRDefault="00257EB4" w:rsidP="006F2F86">
      <w:pPr>
        <w:rPr>
          <w:rFonts w:ascii="Arial" w:hAnsi="Arial" w:cs="Arial"/>
          <w:sz w:val="28"/>
          <w:szCs w:val="28"/>
        </w:rPr>
      </w:pPr>
      <w:r w:rsidRPr="00257EB4">
        <w:rPr>
          <w:rFonts w:ascii="Arial" w:hAnsi="Arial" w:cs="Arial"/>
          <w:sz w:val="28"/>
          <w:szCs w:val="28"/>
        </w:rPr>
        <w:t>Note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58176C7E" w14:textId="51620FC7" w:rsidR="00257EB4" w:rsidRPr="004637D7" w:rsidRDefault="00257EB4" w:rsidP="004637D7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37D7">
        <w:rPr>
          <w:rFonts w:ascii="Arial" w:hAnsi="Arial" w:cs="Arial"/>
          <w:sz w:val="28"/>
          <w:szCs w:val="28"/>
        </w:rPr>
        <w:t>MaNQL (NhanVien) là khóa ngoại từ bảng NhanVien đến NhanVien</w:t>
      </w:r>
    </w:p>
    <w:p w14:paraId="3D53FA70" w14:textId="3635BCAF" w:rsidR="00257EB4" w:rsidRPr="004637D7" w:rsidRDefault="004637D7" w:rsidP="004637D7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37D7">
        <w:rPr>
          <w:rFonts w:ascii="Arial" w:hAnsi="Arial" w:cs="Arial"/>
          <w:sz w:val="28"/>
          <w:szCs w:val="28"/>
        </w:rPr>
        <w:t>MaNguoiQuanLy (PhongBan) là khóa ngoại từ bảng PhongBan đến NhanVien</w:t>
      </w:r>
    </w:p>
    <w:p w14:paraId="41F590CA" w14:textId="3300D883" w:rsidR="004637D7" w:rsidRDefault="004637D7" w:rsidP="004637D7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37D7">
        <w:rPr>
          <w:rFonts w:ascii="Arial" w:hAnsi="Arial" w:cs="Arial"/>
          <w:sz w:val="28"/>
          <w:szCs w:val="28"/>
        </w:rPr>
        <w:t>Màu vàng là những bản mới được tạo ra</w:t>
      </w:r>
    </w:p>
    <w:p w14:paraId="35903D11" w14:textId="5C5F9305" w:rsidR="004637D7" w:rsidRDefault="004637D7" w:rsidP="004637D7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Màu xanh là khóa ngoại</w:t>
      </w:r>
    </w:p>
    <w:p w14:paraId="3B4371D4" w14:textId="6DF0DCC9" w:rsidR="004637D7" w:rsidRDefault="004637D7" w:rsidP="004637D7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Màu xanh thuộc tính mới được tạo ra của thực thể yếu</w:t>
      </w:r>
    </w:p>
    <w:p w14:paraId="7EA6DAD7" w14:textId="14EF4849" w:rsidR="00E835D4" w:rsidRPr="004637D7" w:rsidRDefault="00E835D4" w:rsidP="004637D7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Thuộc tính mà có dấu # đằng trước là khóa ngoại</w:t>
      </w:r>
    </w:p>
    <w:sectPr w:rsidR="00E835D4" w:rsidRPr="004637D7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639"/>
    <w:multiLevelType w:val="hybridMultilevel"/>
    <w:tmpl w:val="463841A0"/>
    <w:lvl w:ilvl="0" w:tplc="5BA0A4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24B77"/>
    <w:multiLevelType w:val="hybridMultilevel"/>
    <w:tmpl w:val="6FA6CB5A"/>
    <w:lvl w:ilvl="0" w:tplc="CAB299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61030">
    <w:abstractNumId w:val="0"/>
  </w:num>
  <w:num w:numId="2" w16cid:durableId="63297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BD"/>
    <w:rsid w:val="001010BB"/>
    <w:rsid w:val="00257EB4"/>
    <w:rsid w:val="004637D7"/>
    <w:rsid w:val="00551FBD"/>
    <w:rsid w:val="006B049A"/>
    <w:rsid w:val="006F2F86"/>
    <w:rsid w:val="0074501F"/>
    <w:rsid w:val="00B4074B"/>
    <w:rsid w:val="00E8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C4E0"/>
  <w15:chartTrackingRefBased/>
  <w15:docId w15:val="{F8C7C5B0-CEFF-4457-88B0-D2A95D87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2023-10-18T03:24:00Z</dcterms:created>
  <dcterms:modified xsi:type="dcterms:W3CDTF">2023-10-18T03:47:00Z</dcterms:modified>
</cp:coreProperties>
</file>