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1B365D"/>
          <w:sz w:val="44"/>
        </w:rPr>
        <w:t>INSPECT &amp; ADAPT EVENT PACK</w:t>
      </w:r>
    </w:p>
    <w:p>
      <w:pPr>
        <w:spacing w:after="320"/>
      </w:pPr>
      <w:r>
        <w:rPr>
          <w:rFonts w:ascii="Arial" w:hAnsi="Arial"/>
          <w:b/>
          <w:color w:val="008080"/>
          <w:sz w:val="24"/>
        </w:rPr>
        <w:t>Dự án: ShopCare AI — Thiết kế Sprint Review &amp; Retrospective (Chuyển tiếp Sprint 14 -&gt; Sprint 15)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1. Kiểm tra Increment cuối Sprint 14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1.1 Bảng phân loại Increment theo Definition of Done (DoD)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65D"/>
                <w:sz w:val="22"/>
              </w:rPr>
              <w:t>DEFINITION OF DONE (DoD) THAM CHIẾU</w:t>
              <w:br/>
            </w:r>
            <w:r>
              <w:rPr>
                <w:rFonts w:ascii="Arial" w:hAnsi="Arial"/>
                <w:i/>
                <w:color w:val="2B2B2B"/>
                <w:sz w:val="20"/>
              </w:rPr>
              <w:t>Tiêu chuẩn DoD Sprint 14: Đã triển khai Staging; Kiểm thử quan trọng/chính đạt 100%; Không còn lỗi nghiêm trọng/lỗi cao; Đạt kiểm tra quyền riêng tư (che SĐT / bảo mật).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PBI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Bằng chứng kỹ thuật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DoD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Đưa vào Review?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Cách trình bày nếu Chưa Done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SC-61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80/80 kiểm thử đạt; không còn lỗi cao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DONE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Có (Minh họa)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Đã đạt DoD, sẵn sàng Demo.</w:t>
            </w:r>
          </w:p>
        </w:tc>
      </w:tr>
      <w:tr>
        <w:tc>
          <w:tcPr>
            <w:tcW w:type="dxa" w:w="115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SC-62</w:t>
            </w:r>
          </w:p>
        </w:tc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70/78 đạt; còn 8 ca lỗi dịch vụ đơn hàng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CHƯA DONE</w:t>
            </w:r>
          </w:p>
        </w:tc>
        <w:tc>
          <w:tcPr>
            <w:tcW w:type="dxa" w:w="158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Không demo luồng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Minh bạch lỗi đơn hàng; chuyển về Backlog.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SC-63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74/80 ca đúng; còn 1 lỗi nghiêm trọng cao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CHƯA DONE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Không demo luồng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Minh bạch 1 lỗi cao chưa đáp ứng DoD; chuyển về Backlog.</w:t>
            </w:r>
          </w:p>
        </w:tc>
      </w:tr>
      <w:tr>
        <w:tc>
          <w:tcPr>
            <w:tcW w:type="dxa" w:w="115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SC-64</w:t>
            </w:r>
          </w:p>
        </w:tc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60/60 kiểm thử chính đạt; chờ kiểm tra che SĐT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CHƯA DONE</w:t>
            </w:r>
          </w:p>
        </w:tc>
        <w:tc>
          <w:tcPr>
            <w:tcW w:type="dxa" w:w="158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Không demo luồng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Trình bày rõ đang nghẽn ở khâu Audit Privacy; chuyển về Backlog.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SC-65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42/42 đạt; kiểm tra quyền riêng tư đạt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DONE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Có (Minh họa)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Đã đạt DoD, sẵn sàng Demo.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1.2 Đánh giá 02 điểm sai nghiêm trọng của Review cũ &amp; Tác động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1. Sai lầm 1 (Đánh đồng Done): </w:t>
      </w:r>
      <w:r>
        <w:rPr>
          <w:rFonts w:ascii="Arial" w:hAnsi="Arial"/>
          <w:i w:val="0"/>
          <w:color w:val="2B2B2B"/>
          <w:sz w:val="20"/>
        </w:rPr>
        <w:t>PO gọi cả SC-61 đến SC-65 là Done và yêu cầu nghiệm thu.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   - </w:t>
      </w:r>
      <w:r>
        <w:rPr>
          <w:rFonts w:ascii="Arial" w:hAnsi="Arial"/>
          <w:i w:val="0"/>
          <w:color w:val="2B2B2B"/>
          <w:sz w:val="20"/>
        </w:rPr>
        <w:t>Tác động: Phá vỡ tính minh bạch (Transparency), tạo cảm giác hoàn thành giả tạo, đưa code chưa kiểm thử xong/còn lỗi cao lên vận hành gây ra sự cố cho CSKH.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2. Sai lầm 2 (Cam kết sớm): </w:t>
      </w:r>
      <w:r>
        <w:rPr>
          <w:rFonts w:ascii="Arial" w:hAnsi="Arial"/>
          <w:i w:val="0"/>
          <w:color w:val="2B2B2B"/>
          <w:sz w:val="20"/>
        </w:rPr>
        <w:t>PO cam kết chấp nhận toàn bộ Feedback ngay tại cuộc họp.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   - </w:t>
      </w:r>
      <w:r>
        <w:rPr>
          <w:rFonts w:ascii="Arial" w:hAnsi="Arial"/>
          <w:i w:val="0"/>
          <w:color w:val="2B2B2B"/>
          <w:sz w:val="20"/>
        </w:rPr>
        <w:t>Tác động: Biến Sprint Review thành buổi chốt hợp đồng thương mại, làm vỡ kế hoạch Sprint Backlog, gây áp lực lên nhóm và tước đi quyền tinh chỉnh/đánh giá ưu tiên của Product Backlog.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2. Thiết kế Sprint Review &amp; Feedback Log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2.1 Kế hoạch điều hành Sprint Review (Timebox: 60 phút)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Thời lượng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Mục tiêu / Nội dung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Vai trò chính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Hoạt động &amp; Câu hỏi mở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Đầu ra mong đợi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10 phút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Mở đầu &amp; Bối cảnh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Scrum Master &amp; PO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Nêu Sprint Goal, tuyên bố rõ các hạng mục thực sự Done vs Chưa Done.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Thống nhất phạm vi Review</w:t>
            </w:r>
          </w:p>
        </w:tc>
      </w:tr>
      <w:tr>
        <w:tc>
          <w:tcPr>
            <w:tcW w:type="dxa" w:w="115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20 phút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Demo Increment Done</w:t>
            </w:r>
          </w:p>
        </w:tc>
        <w:tc>
          <w:tcPr>
            <w:tcW w:type="dxa" w:w="144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Developers (Lan/Minh)</w:t>
            </w:r>
          </w:p>
        </w:tc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Minh họa thực tế SC-61, SC-65. Hỏi: 'Luồng này hỗ trợ CSKH xử lý nhanh hơn ra sao?'</w:t>
            </w:r>
          </w:p>
        </w:tc>
        <w:tc>
          <w:tcPr>
            <w:tcW w:type="dxa" w:w="2016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Ghi nhận phản hồi thực tế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15 phút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Thảo luận hai chiều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Stakeholders &amp; PO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Hỏi Stakeholders: 'Điều gì còn thiếu để vận hành an toàn hơn?'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Thu thập 5 Feedback (F-01..F-05)</w:t>
            </w:r>
          </w:p>
        </w:tc>
      </w:tr>
      <w:tr>
        <w:tc>
          <w:tcPr>
            <w:tcW w:type="dxa" w:w="115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10 phút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Cập nhật Backlog &amp; Thị trường</w:t>
            </w:r>
          </w:p>
        </w:tc>
        <w:tc>
          <w:tcPr>
            <w:tcW w:type="dxa" w:w="144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Product Owner</w:t>
            </w:r>
          </w:p>
        </w:tc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Chia sẻ góc nhìn thị trường, dự kiến hướng điều chỉnh cho Sprint 15.</w:t>
            </w:r>
          </w:p>
        </w:tc>
        <w:tc>
          <w:tcPr>
            <w:tcW w:type="dxa" w:w="2016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Định hình Backlog ưu tiên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5 phút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Tổng kết &amp; Bật mí bước tiếp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Scrum Master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Xác nhận lại Feedback Log, chốt kết thúc Review.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Tài liệu Feedback Log chuẩn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2.2 Quản lý Feedback Log (F-01 đến 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FB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Bằng chứng / Nội dung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Nguồn thu thập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Điểm cần làm rõ (Clarification)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Hướng xử lý (Action Boundary)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F-01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Mong muốn tự động hóa 90% phân loại khiếu nại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Vận hành CSKH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Tiêu chuẩn 90% dựa trên metric nào? Loại khiếu nại nào cần ưu tiên?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PO tiếp nhận, đưa vào Refinement Sprint 15 để phân tích khả thi.</w:t>
            </w:r>
          </w:p>
        </w:tc>
      </w:tr>
      <w:tr>
        <w:tc>
          <w:tcPr>
            <w:tcW w:type="dxa" w:w="86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F-02</w:t>
            </w:r>
          </w:p>
        </w:tc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Yêu cầu chuyển sớm hội thoại cho CSKH khi AI bế tắc</w:t>
            </w:r>
          </w:p>
        </w:tc>
        <w:tc>
          <w:tcPr>
            <w:tcW w:type="dxa" w:w="172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Trưởng nhóm CSKH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Thời gian chờ bao lâu gọi là 'bế tắc'? Cần nút bấm hay tự động?</w:t>
            </w:r>
          </w:p>
        </w:tc>
        <w:tc>
          <w:tcPr>
            <w:tcW w:type="dxa" w:w="2016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Sắp xếp ưu tiên cao trong Product Backlog cho Sprint 15.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F-03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Phát hiện còn hiển thị SĐT chưa che ở màn hình phụ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Audit Security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Màn hình phụ nào? Thuộc PBI SC-64 chưa Done hay phát sinh mới?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Gắn với PBI SC-64, bắt buộc hoàn thiện kiểm thử Security trước khi Done.</w:t>
            </w:r>
          </w:p>
        </w:tc>
      </w:tr>
      <w:tr>
        <w:tc>
          <w:tcPr>
            <w:tcW w:type="dxa" w:w="86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F-04</w:t>
            </w:r>
          </w:p>
        </w:tc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Thiếu lịch sử tương tác đa kênh của khách hàng</w:t>
            </w:r>
          </w:p>
        </w:tc>
        <w:tc>
          <w:tcPr>
            <w:tcW w:type="dxa" w:w="172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CSKH Agent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Cần xem bao nhiêu phiên gần nhất? Thu thập từ kênh nào?</w:t>
            </w:r>
          </w:p>
        </w:tc>
        <w:tc>
          <w:tcPr>
            <w:tcW w:type="dxa" w:w="2016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Tạo PBI mới trong Product Backlog, PO ước lượng giá trị để Refine.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F-05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Thời gian phản hồi P95 bị lệch so với kỳ vọng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Kỹ thuật / Infra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Lệch ở mức bao nhiêu ms? Do API bên thứ 3 hay do DB query?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Chuyển nhóm Dev điều tra nguyên nhân gốc rễ (Root Cause Analysis).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 Thiết kế Sprint Retrospective &amp; Action Item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3.1 Luồng Retrospective 60 phút (Data - Insight - Action - Follow-up)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</w:t>
      </w:r>
      <w:r>
        <w:rPr>
          <w:rFonts w:ascii="Arial" w:hAnsi="Arial"/>
          <w:i w:val="0"/>
          <w:color w:val="2B2B2B"/>
          <w:sz w:val="20"/>
        </w:rPr>
        <w:t>Bước 1: Set the Stage (5 phút) — Quán triệt nguyên tắc Prime Directive (Không đổ lỗi). Đánh giá mức độ an toàn tâm lý.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</w:t>
      </w:r>
      <w:r>
        <w:rPr>
          <w:rFonts w:ascii="Arial" w:hAnsi="Arial"/>
          <w:i w:val="0"/>
          <w:color w:val="2B2B2B"/>
          <w:sz w:val="20"/>
        </w:rPr>
        <w:t>Bước 2: Gather Data (15 phút) — Thu thập dữ liệu thực tế (Điểm an toàn 2.8/5, Staging Ngày 4, Integration Test Ngày 8, đổi quy tắc qua chat).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</w:t>
      </w:r>
      <w:r>
        <w:rPr>
          <w:rFonts w:ascii="Arial" w:hAnsi="Arial"/>
          <w:i w:val="0"/>
          <w:color w:val="2B2B2B"/>
          <w:sz w:val="20"/>
        </w:rPr>
        <w:t>Bước 3: Generate Insights (20 phút) — Phân tích nguyên nhân gốc rễ: Tại sao đến Ngày 8 mới Integration Test? Việc đổi quy tắc qua chat gây xáo trộn ra sao?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</w:t>
      </w:r>
      <w:r>
        <w:rPr>
          <w:rFonts w:ascii="Arial" w:hAnsi="Arial"/>
          <w:i w:val="0"/>
          <w:color w:val="2B2B2B"/>
          <w:sz w:val="20"/>
        </w:rPr>
        <w:t>Bước 4: Decide What to Do (15 phút) — Bỏ phiếu chọn giải pháp, cô đọng thành tối đa 02 Action Item cụ thể.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</w:t>
      </w:r>
      <w:r>
        <w:rPr>
          <w:rFonts w:ascii="Arial" w:hAnsi="Arial"/>
          <w:i w:val="0"/>
          <w:color w:val="2B2B2B"/>
          <w:sz w:val="20"/>
        </w:rPr>
        <w:t>Bước 5: Close Retrospective (5 phút) — Xác nhận cam kết và cơ chế Follow-up tại Daily Scrum.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3.2 Tối đa 02 Action Item cải tiến cho Sprint 15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Hành động cụ thể (Action)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Nhóm / Người theo dõi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Thời điểm áp dụng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Bằng chứng hoàn thành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Vấn đề giải quyết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Định dạng chuẩn hóa requirement: Mọi thay đổi quy tắc nghiệp vụ phải cập nhật trực tiếp vào Jira Ticket/Wiki, không chấp nhận qua nhắn tin cá nhân.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Ngọc (BA) &amp; Minh (Dev)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Ngay từ Ngày 1 Sprint 15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100% Ticket Sprint 15 có Change Log chính thức trên Jira.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Chấm dứt tình trạng đổi quy tắc qua tin nhắn gây lệch lạc code.</w:t>
            </w:r>
          </w:p>
        </w:tc>
      </w:tr>
      <w:tr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Chuyển thời điểm Integration Test lên trước Ngày 5 thay vì Ngày 8.</w:t>
            </w:r>
          </w:p>
        </w:tc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Phúc (Dev) &amp; Lan (Tester)</w:t>
            </w:r>
          </w:p>
        </w:tc>
        <w:tc>
          <w:tcPr>
            <w:tcW w:type="dxa" w:w="144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Từ Ngày 3-5 Sprint 15</w:t>
            </w:r>
          </w:p>
        </w:tc>
        <w:tc>
          <w:tcPr>
            <w:tcW w:type="dxa" w:w="144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Báo cáo chạy Integration Test tự động / Staging đạt trước Ngày 5.</w:t>
            </w:r>
          </w:p>
        </w:tc>
        <w:tc>
          <w:tcPr>
            <w:tcW w:type="dxa" w:w="172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Khắc phục dồn tích kiểm thử phút chót làm vỡ DoD.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4. Chọn kỹ thuật Retro: So sánh Start-Stop-Continue &amp; 4Ls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4.1 Bảng so sánh 02 phương án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Tiêu chí so sánh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Phương án 1: Start-Stop-Continue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Phương án 2: 4Ls (Liked, Learned, Lacked, Longed for)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An toàn tâm lý (Safety)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Trung bình/Thấp: Mục 'Stop' dễ bị biến thành nơi chỉ trích cá nhân nếu an toàn tâm lý kém.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Cao: Tập trung vào cảm nhận cá nhân và góc nhìn học hỏi, giảm tính công kích.</w:t>
            </w:r>
          </w:p>
        </w:tc>
      </w:tr>
      <w:tr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Phân tích Nguyên nhân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Nhanh nhưng nông: Dễ đưa ra hành động cảm tính mà chưa đào sâu nguyên nhân.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Sâu sắc: Mục 'Lacked' &amp; 'Longed for' giúp làm rõ khoảng trống dữ liệu và kỳ vọng.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Chất lượng Hành động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Hành động trực diện nhưng dễ mang tính cưỡng ép/mơ hồ.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Hành động thực chất dựa trên mong muốn cải tiến (Longed for).</w:t>
            </w:r>
          </w:p>
        </w:tc>
      </w:tr>
      <w:tr>
        <w:tc>
          <w:tcPr>
            <w:tcW w:type="dxa" w:w="216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Phù hợp người ít nói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Yêu cầu phải phát biểu ý kiến dừng/làm ngay.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Dễ tham gia qua việc chia sẻ điều mình thích (Liked) hoặc học được (Learned).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Thời lượng phù hợp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45 - 60 phút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color w:val="2B2B2B"/>
                <w:sz w:val="18"/>
              </w:rPr>
              <w:t>60 phút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4.2 Quyết định lựa chọn dựa trên Dữ liệu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Quyết định: </w:t>
      </w:r>
      <w:r>
        <w:rPr>
          <w:rFonts w:ascii="Arial" w:hAnsi="Arial"/>
          <w:i w:val="0"/>
          <w:color w:val="2B2B2B"/>
          <w:sz w:val="20"/>
        </w:rPr>
        <w:t>Quyết định chọn Phương án 2 (4Ls). Dữ liệu điểm an toàn tâm lý chỉ đạt 2.8/5 và có hiện tượng đổ lỗi ở Retro cũ. Kỹ thuật 4Ls giúp tạo môi trường an toàn, động viên các thành viên chia sẻ tích cực trước khi nhìn nhận khoảng trống (Lacked) để cải tiến.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Điều kiện đổi/kết hợp: </w:t>
      </w:r>
      <w:r>
        <w:rPr>
          <w:rFonts w:ascii="Arial" w:hAnsi="Arial"/>
          <w:i w:val="0"/>
          <w:color w:val="2B2B2B"/>
          <w:sz w:val="20"/>
        </w:rPr>
        <w:t>Khi điểm an toàn tâm lý vượt trên 4.0/5 và quy trình làm việc đã ổn định, nhóm có thể kết hợp hoặc chuyển sang Start-Stop-Continue để chốt hành động nhanh gọn.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5. Chu trình Inspect and Adapt sang Sprint 15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5.1 Luồng chuyển giao liên tục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2B2B2B"/>
          <w:sz w:val="20"/>
        </w:rPr>
        <w:t>Sprint Review -&gt; Feedback Log -&gt; Product Backlog Refinement -&gt; Sprint Retrospective -&gt; Action Items -&gt; Kiểm tra &amp; Đo lường ở Daily Scrum / Sprint 15.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4"/>
        </w:rPr>
        <w:t>5.2 Traceability (Truy vết 01 Feedback &amp; 01 Action)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Truy vết Feedback F-02: </w:t>
      </w:r>
      <w:r>
        <w:rPr>
          <w:rFonts w:ascii="Arial" w:hAnsi="Arial"/>
          <w:i w:val="0"/>
          <w:color w:val="2B2B2B"/>
          <w:sz w:val="20"/>
        </w:rPr>
        <w:t>Nguồn thu thập: Trưởng nhóm CSKH trong Sprint Review -&gt; Thêm vào Product Backlog với mã PBI SC-70 -&gt; PO giữ quyền ưu tiên -&gt; Tiêu chí đo: Báo cáo kiểm thử luồng chuyển tiếp thành công trong Sprint 15.</w:t>
      </w:r>
    </w:p>
    <w:p>
      <w:pPr>
        <w:spacing w:before="0" w:after="80" w:line="276" w:lineRule="auto"/>
      </w:pPr>
      <w:r>
        <w:rPr>
          <w:rFonts w:ascii="Arial" w:hAnsi="Arial"/>
          <w:b/>
          <w:color w:val="2B2B2B"/>
          <w:sz w:val="20"/>
        </w:rPr>
        <w:t xml:space="preserve">• Truy vết Action Item 2: </w:t>
      </w:r>
      <w:r>
        <w:rPr>
          <w:rFonts w:ascii="Arial" w:hAnsi="Arial"/>
          <w:i w:val="0"/>
          <w:color w:val="2B2B2B"/>
          <w:sz w:val="20"/>
        </w:rPr>
        <w:t>Nguồn từ Retro -&gt; Đưa vào Sprint Backlog 15 -&gt; Nhóm Dev &amp; QA làm chủ -&gt; Tiêu chí đo: 100% tích hợp thành công trước Ngày 5 của Sprint 15.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