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 xml:space="preserve">BÀI KIỂM TRA </w:t>
      </w: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BỐI CẢNH CHUNG</w:t>
      </w:r>
      <w:bookmarkEnd w:id="0"/>
    </w:p>
    <w:p>
      <w:pPr>
        <w:spacing w:before="120" w:after="120" w:line="288" w:lineRule="auto"/>
        <w:ind w:left="0"/>
        <w:jc w:val="left"/>
      </w:pPr>
      <w:r>
        <w:rPr>
          <w:rFonts w:eastAsia="等线" w:ascii="Arial" w:cs="Arial" w:hAnsi="Arial"/>
          <w:sz w:val="22"/>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pPr>
        <w:spacing w:before="120" w:after="120" w:line="288" w:lineRule="auto"/>
        <w:ind w:left="0"/>
        <w:jc w:val="left"/>
      </w:pPr>
      <w:r>
        <w:rPr>
          <w:rFonts w:eastAsia="等线" w:ascii="Arial" w:cs="Arial" w:hAnsi="Arial"/>
          <w:sz w:val="22"/>
        </w:rPr>
        <w:t>Những vấn đề đang gặp:</w:t>
      </w:r>
    </w:p>
    <w:p>
      <w:pPr>
        <w:numPr>
          <w:numId w:val="1"/>
        </w:numPr>
        <w:spacing w:before="120" w:after="120" w:line="288" w:lineRule="auto"/>
        <w:ind w:left="0"/>
        <w:jc w:val="left"/>
      </w:pPr>
      <w:r>
        <w:rPr>
          <w:rFonts w:eastAsia="等线" w:ascii="Arial" w:cs="Arial" w:hAnsi="Arial"/>
          <w:sz w:val="22"/>
        </w:rPr>
        <w:t>Nhân viên đi công tác hoặc làm từ xa không đặt được suất ăn.</w:t>
      </w:r>
    </w:p>
    <w:p>
      <w:pPr>
        <w:numPr>
          <w:numId w:val="2"/>
        </w:numPr>
        <w:spacing w:before="120" w:after="120" w:line="288" w:lineRule="auto"/>
        <w:ind w:left="0"/>
        <w:jc w:val="left"/>
      </w:pPr>
      <w:r>
        <w:rPr>
          <w:rFonts w:eastAsia="等线" w:ascii="Arial" w:cs="Arial" w:hAnsi="Arial"/>
          <w:sz w:val="22"/>
        </w:rPr>
        <w:t>Sổ giấy hay bị ghi nhầm tên và nhầm món.</w:t>
      </w:r>
    </w:p>
    <w:p>
      <w:pPr>
        <w:numPr>
          <w:numId w:val="3"/>
        </w:numPr>
        <w:spacing w:before="120" w:after="120" w:line="288" w:lineRule="auto"/>
        <w:ind w:left="0"/>
        <w:jc w:val="left"/>
      </w:pPr>
      <w:r>
        <w:rPr>
          <w:rFonts w:eastAsia="等线" w:ascii="Arial" w:cs="Arial" w:hAnsi="Arial"/>
          <w:sz w:val="22"/>
        </w:rPr>
        <w:t>Hành chính mất khoảng 45 phút mỗi sáng chỉ để tổng hợp số liệu.</w:t>
      </w:r>
    </w:p>
    <w:p>
      <w:pPr>
        <w:numPr>
          <w:numId w:val="4"/>
        </w:numPr>
        <w:spacing w:before="120" w:after="120" w:line="288" w:lineRule="auto"/>
        <w:ind w:left="0"/>
        <w:jc w:val="left"/>
      </w:pPr>
      <w:r>
        <w:rPr>
          <w:rFonts w:eastAsia="等线" w:ascii="Arial" w:cs="Arial" w:hAnsi="Arial"/>
          <w:sz w:val="22"/>
        </w:rPr>
        <w:t>Nhà bếp không biết trước tỷ lệ chọn từng món nên thường xuyên nấu thừa hoặc thiếu.</w:t>
      </w:r>
    </w:p>
    <w:p>
      <w:pPr>
        <w:numPr>
          <w:numId w:val="5"/>
        </w:numPr>
        <w:spacing w:before="120" w:after="120" w:line="288" w:lineRule="auto"/>
        <w:ind w:left="0"/>
        <w:jc w:val="left"/>
      </w:pPr>
      <w:r>
        <w:rPr>
          <w:rFonts w:eastAsia="等线" w:ascii="Arial" w:cs="Arial" w:hAnsi="Arial"/>
          <w:sz w:val="22"/>
        </w:rPr>
        <w:t>Nhân viên không tự tra được trong tháng mình đã đặt bao nhiêu bữa và hết bao nhiêu tiền.</w:t>
      </w:r>
    </w:p>
    <w:p>
      <w:pPr>
        <w:spacing w:before="120" w:after="120" w:line="288" w:lineRule="auto"/>
        <w:ind w:left="0"/>
        <w:jc w:val="left"/>
      </w:pPr>
      <w:r>
        <w:rPr>
          <w:rFonts w:eastAsia="等线" w:ascii="Arial" w:cs="Arial" w:hAnsi="Arial"/>
          <w:sz w:val="22"/>
        </w:rPr>
        <w:t>Công ty quyết định xây dựng ứng dụng SmartCanteen để giải quyết các vấn đề trên. Bạn là thành viên của Scrum Team nhận dự án này.</w:t>
      </w:r>
    </w:p>
    <w:p>
      <w:pPr>
        <w:pStyle w:val="1"/>
        <w:spacing w:before="380" w:after="140" w:line="288" w:lineRule="auto"/>
        <w:ind w:left="0"/>
        <w:jc w:val="left"/>
        <w:outlineLvl w:val="0"/>
      </w:pPr>
      <w:bookmarkStart w:name="heading_1" w:id="1"/>
      <w:r>
        <w:rPr>
          <w:rFonts w:eastAsia="等线" w:ascii="Arial" w:cs="Arial" w:hAnsi="Arial"/>
          <w:b w:val="true"/>
          <w:sz w:val="36"/>
        </w:rPr>
        <w:t>BÀI 1 – PHÂN RÃ YÊU CẦU</w:t>
      </w:r>
      <w:bookmarkEnd w:id="1"/>
    </w:p>
    <w:p>
      <w:pPr>
        <w:spacing w:before="120" w:after="120" w:line="288" w:lineRule="auto"/>
        <w:ind w:left="0"/>
        <w:jc w:val="left"/>
      </w:pPr>
      <w:r>
        <w:rPr>
          <w:rFonts w:eastAsia="等线" w:ascii="Arial" w:cs="Arial" w:hAnsi="Arial"/>
          <w:b w:val="true"/>
          <w:sz w:val="22"/>
        </w:rPr>
        <w:t>Cho Epic: "Đặt và quản lý suất ăn của nhân viên".</w:t>
      </w:r>
    </w:p>
    <w:p>
      <w:pPr>
        <w:spacing w:before="120" w:after="120" w:line="288" w:lineRule="auto"/>
        <w:ind w:left="0"/>
        <w:jc w:val="left"/>
      </w:pPr>
      <w:r>
        <w:rPr>
          <w:rFonts w:eastAsia="等线" w:ascii="Arial" w:cs="Arial" w:hAnsi="Arial"/>
          <w:b w:val="true"/>
          <w:sz w:val="22"/>
        </w:rPr>
        <w:t>a)</w:t>
      </w:r>
      <w:r>
        <w:rPr>
          <w:rFonts w:eastAsia="等线" w:ascii="Arial" w:cs="Arial" w:hAnsi="Arial"/>
          <w:sz w:val="22"/>
        </w:rPr>
        <w:t>Viết 2 Feature thuộc Epic trên.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140"/>
        <w:gridCol w:w="1140"/>
      </w:tblGrid>
      <w:tr>
        <w:tc>
          <w:tcPr>
            <w:tcW w:w="7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Mã</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w:t>
            </w:r>
          </w:p>
        </w:tc>
      </w:tr>
      <w:tr>
        <w:tc>
          <w:tcPr>
            <w:tcW w:w="7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F-01</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Đặt và hủy suất ăn trực tuyến.</w:t>
            </w:r>
          </w:p>
        </w:tc>
      </w:tr>
      <w:tr>
        <w:tc>
          <w:tcPr>
            <w:tcW w:w="7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F-02</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Theo dõi lịch sử đặt suất ăn và chi phí cá nhân.</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b)</w:t>
      </w:r>
      <w:r>
        <w:rPr>
          <w:rFonts w:eastAsia="等线" w:ascii="Arial" w:cs="Arial" w:hAnsi="Arial"/>
          <w:sz w:val="22"/>
        </w:rPr>
        <w:t>Viết 2 User Story theo đúng cấu trúc "Là… tôi muốn… để…", mỗi story thuộc một Feature khác nhau ở câu 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Story 1 – Thuộc F-01:</w:t>
            </w:r>
          </w:p>
          <w:p>
            <w:pPr>
              <w:spacing w:before="120" w:after="120" w:line="288" w:lineRule="auto"/>
              <w:ind w:left="0"/>
              <w:jc w:val="left"/>
            </w:pPr>
            <w:r>
              <w:rPr>
                <w:rFonts w:eastAsia="等线" w:ascii="Arial" w:cs="Arial" w:hAnsi="Arial"/>
                <w:sz w:val="22"/>
              </w:rPr>
              <w:t>Là nhân viên, tôi muốn chọn một trong bốn suất ăn cho ngày hôm sau trên ứng dụng trước 9h30, để đặt cơm mà không cần ghi tên vào sổ giấy.</w:t>
            </w:r>
          </w:p>
          <w:p>
            <w:pPr>
              <w:spacing w:before="120" w:after="120" w:line="288" w:lineRule="auto"/>
              <w:ind w:left="0"/>
              <w:jc w:val="left"/>
            </w:pPr>
            <w:r>
              <w:rPr>
                <w:rFonts w:eastAsia="等线" w:ascii="Arial" w:cs="Arial" w:hAnsi="Arial"/>
                <w:sz w:val="22"/>
              </w:rPr>
              <w:t>Story 2 – Thuộc F-02:</w:t>
            </w:r>
          </w:p>
          <w:p>
            <w:pPr>
              <w:spacing w:before="120" w:after="120" w:line="288" w:lineRule="auto"/>
              <w:ind w:left="0"/>
              <w:jc w:val="left"/>
            </w:pPr>
            <w:r>
              <w:rPr>
                <w:rFonts w:eastAsia="等线" w:ascii="Arial" w:cs="Arial" w:hAnsi="Arial"/>
                <w:sz w:val="22"/>
              </w:rPr>
              <w:t>Là nhân viên, tôi muốn xem lịch sử đặt suất ăn và tổng số tiền phải trả trong tháng, để chủ động theo dõi chi phí ăn trưa của mình.</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w:t>
      </w:r>
      <w:r>
        <w:rPr>
          <w:rFonts w:eastAsia="等线" w:ascii="Arial" w:cs="Arial" w:hAnsi="Arial"/>
          <w:sz w:val="22"/>
        </w:rPr>
        <w:t>Nêu 1 hạng mục công việc thuộc Epic này nhưng là Task kỹ thuật chứ không phải User Story, và giải thích ngắn gọn vì sao.</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Thiết kế cơ sở dữ liệu để lưu thông tin nhân viên, thực đơn, đơn đặt suất ăn và trạng thái hủy suất.</w:t>
            </w:r>
          </w:p>
          <w:p>
            <w:pPr>
              <w:spacing w:before="120" w:after="120" w:line="288" w:lineRule="auto"/>
              <w:ind w:left="0"/>
              <w:jc w:val="left"/>
            </w:pPr>
            <w:r>
              <w:rPr>
                <w:rFonts w:eastAsia="等线" w:ascii="Arial" w:cs="Arial" w:hAnsi="Arial"/>
                <w:sz w:val="22"/>
              </w:rPr>
              <w:t>Giải thích: Đây là công việc kỹ thuật phục vụ quá trình phát triển hệ thống, không trực tiếp mô tả một giá trị cụ thể mà người dùng muốn nhận được như User Story.</w:t>
            </w:r>
          </w:p>
        </w:tc>
      </w:tr>
    </w:tbl>
    <w:p>
      <w:pPr>
        <w:pStyle w:val="1"/>
        <w:spacing w:before="380" w:after="140" w:line="288" w:lineRule="auto"/>
        <w:ind w:left="0"/>
        <w:jc w:val="left"/>
        <w:outlineLvl w:val="0"/>
      </w:pPr>
      <w:bookmarkStart w:name="heading_2" w:id="2"/>
      <w:r>
        <w:rPr>
          <w:rFonts w:eastAsia="等线" w:ascii="Arial" w:cs="Arial" w:hAnsi="Arial"/>
          <w:b w:val="true"/>
          <w:sz w:val="36"/>
        </w:rPr>
        <w:t xml:space="preserve">BÀI 2 – CHẨN ĐOÁN VÀ VIẾT LẠI USER STORY </w:t>
      </w:r>
      <w:bookmarkEnd w:id="2"/>
    </w:p>
    <w:p>
      <w:pPr>
        <w:spacing w:before="120" w:after="120" w:line="288" w:lineRule="auto"/>
        <w:ind w:left="0"/>
        <w:jc w:val="left"/>
      </w:pPr>
      <w:r>
        <w:rPr>
          <w:rFonts w:eastAsia="等线" w:ascii="Arial" w:cs="Arial" w:hAnsi="Arial"/>
          <w:sz w:val="22"/>
        </w:rPr>
        <w:t>Hai User Story dưới đây do một thành viên mới viết. Với mỗi story: chỉ ra tiêu chí INVEST bị vi phạm rõ nhất, giải thích trong 1 câu, rồi viết lại cho đạt chuẩn.</w:t>
      </w:r>
    </w:p>
    <w:p>
      <w:pPr>
        <w:spacing w:before="120" w:after="120" w:line="288" w:lineRule="auto"/>
        <w:ind w:left="0"/>
        <w:jc w:val="left"/>
      </w:pPr>
      <w:r>
        <w:rPr>
          <w:rFonts w:eastAsia="等线" w:ascii="Arial" w:cs="Arial" w:hAnsi="Arial"/>
          <w:b w:val="true"/>
          <w:sz w:val="22"/>
        </w:rPr>
        <w:t>Story A:</w:t>
      </w:r>
    </w:p>
    <w:p>
      <w:pPr>
        <w:spacing w:before="120" w:after="120" w:line="288" w:lineRule="auto"/>
        <w:ind w:left="0"/>
        <w:jc w:val="left"/>
      </w:pPr>
      <w:r>
        <w:rPr>
          <w:rFonts w:eastAsia="等线" w:ascii="Arial" w:cs="Arial" w:hAnsi="Arial"/>
          <w:i w:val="true"/>
          <w:sz w:val="22"/>
        </w:rPr>
        <w:t>"Là người dùng, tôi muốn ứng dụng chạy nhanh và dễ dùng để tôi cảm thấy hài lòng."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Tiêu chí INVEST vi phạm rõ nhất: Testable (có thể kiểm thử).</w:t>
            </w:r>
          </w:p>
          <w:p>
            <w:pPr>
              <w:spacing w:before="120" w:after="120" w:line="288" w:lineRule="auto"/>
              <w:ind w:left="0"/>
              <w:jc w:val="left"/>
            </w:pPr>
            <w:r>
              <w:rPr>
                <w:rFonts w:eastAsia="等线" w:ascii="Arial" w:cs="Arial" w:hAnsi="Arial"/>
                <w:sz w:val="22"/>
              </w:rPr>
              <w:t>Giải thích: Các từ “chạy nhanh”, “dễ dùng” và “hài lòng” chưa có tiêu chí đo lường cụ thể nên khó xác định khi nào Story hoàn thành.</w:t>
            </w:r>
          </w:p>
          <w:p>
            <w:pPr>
              <w:spacing w:before="120" w:after="120" w:line="288" w:lineRule="auto"/>
              <w:ind w:left="0"/>
              <w:jc w:val="left"/>
            </w:pPr>
            <w:r>
              <w:rPr>
                <w:rFonts w:eastAsia="等线" w:ascii="Arial" w:cs="Arial" w:hAnsi="Arial"/>
                <w:sz w:val="22"/>
              </w:rPr>
              <w:t>Viết lại:</w:t>
            </w:r>
          </w:p>
          <w:p>
            <w:pPr>
              <w:spacing w:before="120" w:after="120" w:line="288" w:lineRule="auto"/>
              <w:ind w:left="0"/>
              <w:jc w:val="left"/>
            </w:pPr>
            <w:r>
              <w:rPr>
                <w:rFonts w:eastAsia="等线" w:ascii="Arial" w:cs="Arial" w:hAnsi="Arial"/>
                <w:sz w:val="22"/>
              </w:rPr>
              <w:t>Là nhân viên, tôi muốn xem và chọn một trong bốn suất ăn cho ngày hôm sau trên ứng dụng trước 9h30, để đặt cơm mà không cần sử dụng sổ giấy.</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Story B:</w:t>
      </w:r>
    </w:p>
    <w:p>
      <w:pPr>
        <w:spacing w:before="120" w:after="120" w:line="288" w:lineRule="auto"/>
        <w:ind w:left="0"/>
        <w:jc w:val="left"/>
      </w:pPr>
      <w:r>
        <w:rPr>
          <w:rFonts w:eastAsia="等线" w:ascii="Arial" w:cs="Arial" w:hAnsi="Arial"/>
          <w:i w:val="true"/>
          <w:sz w:val="22"/>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Tiêu chí INVEST vi phạm rõ nhất: Small (đủ nhỏ).</w:t>
            </w:r>
          </w:p>
          <w:p>
            <w:pPr>
              <w:spacing w:before="120" w:after="120" w:line="288" w:lineRule="auto"/>
              <w:ind w:left="0"/>
              <w:jc w:val="left"/>
            </w:pPr>
            <w:r>
              <w:rPr>
                <w:rFonts w:eastAsia="等线" w:ascii="Arial" w:cs="Arial" w:hAnsi="Arial"/>
                <w:sz w:val="22"/>
              </w:rPr>
              <w:t>Giải thích: Story chứa quá nhiều chức năng độc lập như đặt suất, hủy suất, đổi món, xem lịch sử, xem công nợ, xuất báo cáo và đánh giá món ăn nên quá lớn để thực hiện và kiểm thử như một đơn vị.</w:t>
            </w:r>
          </w:p>
          <w:p>
            <w:pPr>
              <w:spacing w:before="120" w:after="120" w:line="288" w:lineRule="auto"/>
              <w:ind w:left="0"/>
              <w:jc w:val="left"/>
            </w:pPr>
            <w:r>
              <w:rPr>
                <w:rFonts w:eastAsia="等线" w:ascii="Arial" w:cs="Arial" w:hAnsi="Arial"/>
                <w:sz w:val="22"/>
              </w:rPr>
              <w:t>Viết lại:</w:t>
            </w:r>
          </w:p>
          <w:p>
            <w:pPr>
              <w:spacing w:before="120" w:after="120" w:line="288" w:lineRule="auto"/>
              <w:ind w:left="0"/>
              <w:jc w:val="left"/>
            </w:pPr>
            <w:r>
              <w:rPr>
                <w:rFonts w:eastAsia="等线" w:ascii="Arial" w:cs="Arial" w:hAnsi="Arial"/>
                <w:sz w:val="22"/>
              </w:rPr>
              <w:t>Là nhân viên, tôi muốn xem lịch sử đặt suất ăn trong tháng, để biết mình đã đặt bao nhiêu bữa và phải trả bao nhiêu tiền.</w:t>
            </w:r>
          </w:p>
        </w:tc>
      </w:tr>
    </w:tbl>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 xml:space="preserve">BÀI 3 – VIẾT ACCEPTANCE CRITERIA </w:t>
      </w:r>
      <w:bookmarkEnd w:id="3"/>
    </w:p>
    <w:p>
      <w:pPr>
        <w:spacing w:before="120" w:after="120" w:line="288" w:lineRule="auto"/>
        <w:ind w:left="0"/>
        <w:jc w:val="left"/>
      </w:pPr>
      <w:r>
        <w:rPr>
          <w:rFonts w:eastAsia="等线" w:ascii="Arial" w:cs="Arial" w:hAnsi="Arial"/>
          <w:sz w:val="22"/>
        </w:rPr>
        <w:t>Cho User Story sau:</w:t>
      </w:r>
    </w:p>
    <w:p>
      <w:pPr>
        <w:spacing w:before="120" w:after="120" w:line="288" w:lineRule="auto"/>
        <w:ind w:left="0"/>
        <w:jc w:val="left"/>
      </w:pPr>
      <w:r>
        <w:rPr>
          <w:rFonts w:eastAsia="等线" w:ascii="Arial" w:cs="Arial" w:hAnsi="Arial"/>
          <w:i w:val="true"/>
          <w:sz w:val="22"/>
        </w:rPr>
        <w:t>"Là nhân viên, tôi muốn hủy suất cơm đã đặt trước 9h30 của ngày ăn, để tôi không bị tính tiền bữa mình không ăn."</w:t>
      </w:r>
    </w:p>
    <w:p>
      <w:pPr>
        <w:spacing w:before="120" w:after="120" w:line="288" w:lineRule="auto"/>
        <w:ind w:left="0"/>
        <w:jc w:val="left"/>
      </w:pPr>
      <w:r>
        <w:rPr>
          <w:rFonts w:eastAsia="等线" w:ascii="Arial" w:cs="Arial" w:hAnsi="Arial"/>
          <w:sz w:val="22"/>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00"/>
        <w:gridCol w:w="6180"/>
      </w:tblGrid>
      <w:tr>
        <w:tc>
          <w:tcPr>
            <w:tcW w:w="21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Mã</w:t>
            </w:r>
          </w:p>
        </w:tc>
        <w:tc>
          <w:tcPr>
            <w:tcW w:w="61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Nội dung tiêu chí</w:t>
            </w:r>
          </w:p>
        </w:tc>
      </w:tr>
      <w:tr>
        <w:tc>
          <w:tcPr>
            <w:tcW w:w="21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AC-01:</w:t>
            </w:r>
            <w:r>
              <w:rPr>
                <w:rFonts w:eastAsia="等线" w:ascii="Arial" w:cs="Arial" w:hAnsi="Arial"/>
                <w:sz w:val="22"/>
              </w:rPr>
              <w:t>Hủy thành công</w:t>
            </w:r>
          </w:p>
          <w:p>
            <w:pPr>
              <w:spacing w:before="120" w:after="120" w:line="288" w:lineRule="auto"/>
              <w:ind w:left="0"/>
              <w:jc w:val="left"/>
            </w:pPr>
          </w:p>
        </w:tc>
        <w:tc>
          <w:tcPr>
            <w:tcW w:w="6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Given</w:t>
            </w:r>
            <w:r>
              <w:rPr>
                <w:rFonts w:eastAsia="等线" w:ascii="Arial" w:cs="Arial" w:hAnsi="Arial"/>
                <w:sz w:val="22"/>
              </w:rPr>
              <w:t xml:space="preserve">  Nhân viên có suất ăn đã đặt hợp lệ cho ngày hôm đó và thời điểm hiện tại trước 9h30</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When</w:t>
            </w:r>
            <w:r>
              <w:rPr>
                <w:rFonts w:eastAsia="等线" w:ascii="Arial" w:cs="Arial" w:hAnsi="Arial"/>
                <w:sz w:val="22"/>
              </w:rPr>
              <w:t xml:space="preserve"> Nhân viên thực hiện thao tác hủy suất ăn.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Then </w:t>
            </w:r>
            <w:r>
              <w:rPr>
                <w:rFonts w:eastAsia="等线" w:ascii="Arial" w:cs="Arial" w:hAnsi="Arial"/>
                <w:sz w:val="22"/>
              </w:rPr>
              <w:t>Hệ thống chuyển trạng thái suất ăn thành đã hủy và không tính tiền suất ăn đó.</w:t>
            </w:r>
          </w:p>
          <w:p>
            <w:pPr>
              <w:spacing w:before="120" w:after="120" w:line="288" w:lineRule="auto"/>
              <w:ind w:left="0"/>
              <w:jc w:val="left"/>
            </w:pPr>
          </w:p>
        </w:tc>
      </w:tr>
      <w:tr>
        <w:tc>
          <w:tcPr>
            <w:tcW w:w="21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AC-02: </w:t>
            </w:r>
            <w:r>
              <w:rPr>
                <w:rFonts w:eastAsia="等线" w:ascii="Arial" w:cs="Arial" w:hAnsi="Arial"/>
                <w:sz w:val="22"/>
              </w:rPr>
              <w:t>Quá giờ hủy</w:t>
            </w:r>
          </w:p>
        </w:tc>
        <w:tc>
          <w:tcPr>
            <w:tcW w:w="6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Given </w:t>
            </w:r>
            <w:r>
              <w:rPr>
                <w:rFonts w:eastAsia="等线" w:ascii="Arial" w:cs="Arial" w:hAnsi="Arial"/>
                <w:sz w:val="22"/>
              </w:rPr>
              <w:t>Nhân viên có suất ăn đã đặt cho ngày hôm đó và thời điểm hiện tại từ 9h30 trở đi.</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When </w:t>
            </w:r>
            <w:r>
              <w:rPr>
                <w:rFonts w:eastAsia="等线" w:ascii="Arial" w:cs="Arial" w:hAnsi="Arial"/>
                <w:sz w:val="22"/>
              </w:rPr>
              <w:t>Nhân viên thực hiện thao tác hủy suất ăn.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Then</w:t>
            </w:r>
            <w:r>
              <w:rPr>
                <w:rFonts w:eastAsia="等线" w:ascii="Arial" w:cs="Arial" w:hAnsi="Arial"/>
                <w:sz w:val="22"/>
              </w:rPr>
              <w:t xml:space="preserve"> Hệ thống từ chối yêu cầu, thông báo đã quá giờ hủy và giữ nguyên trạng thái đặt suất.</w:t>
            </w:r>
          </w:p>
          <w:p>
            <w:pPr>
              <w:spacing w:before="120" w:after="120" w:line="288" w:lineRule="auto"/>
              <w:ind w:left="0"/>
              <w:jc w:val="left"/>
            </w:pPr>
          </w:p>
        </w:tc>
      </w:tr>
      <w:tr>
        <w:tc>
          <w:tcPr>
            <w:tcW w:w="21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AC-03: </w:t>
            </w:r>
            <w:r>
              <w:rPr>
                <w:rFonts w:eastAsia="等线" w:ascii="Arial" w:cs="Arial" w:hAnsi="Arial"/>
                <w:sz w:val="22"/>
              </w:rPr>
              <w:t>Không có suất ăn hợp lệ để hủy</w:t>
            </w:r>
          </w:p>
        </w:tc>
        <w:tc>
          <w:tcPr>
            <w:tcW w:w="6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Given </w:t>
            </w:r>
            <w:r>
              <w:rPr>
                <w:rFonts w:eastAsia="等线" w:ascii="Arial" w:cs="Arial" w:hAnsi="Arial"/>
                <w:sz w:val="22"/>
              </w:rPr>
              <w:t>Nhân viên chưa đặt suất ăn cho ngày hôm đó hoặc suất ăn đã được hủy trước đó.</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When</w:t>
            </w:r>
            <w:r>
              <w:rPr>
                <w:rFonts w:eastAsia="等线" w:ascii="Arial" w:cs="Arial" w:hAnsi="Arial"/>
                <w:sz w:val="22"/>
              </w:rPr>
              <w:t xml:space="preserve"> Nhân viên gửi yêu cầu hủy suất ăn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Then  </w:t>
            </w:r>
            <w:r>
              <w:rPr>
                <w:rFonts w:eastAsia="等线" w:ascii="Arial" w:cs="Arial" w:hAnsi="Arial"/>
                <w:sz w:val="22"/>
              </w:rPr>
              <w:t>Hệ thống thông báo không có suất ăn hợp lệ để hủy và không thay đổi dữ liệu đặt suất khác.</w:t>
            </w:r>
          </w:p>
          <w:p>
            <w:pPr>
              <w:spacing w:before="120" w:after="120" w:line="288" w:lineRule="auto"/>
              <w:ind w:left="0"/>
              <w:jc w:val="left"/>
            </w:pPr>
          </w:p>
        </w:tc>
      </w:tr>
    </w:tbl>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BÀI 4 – ƯU TIÊN VÀ LẬP KẾ HOẠCH SPRINT</w:t>
      </w:r>
      <w:bookmarkEnd w:id="4"/>
    </w:p>
    <w:p>
      <w:pPr>
        <w:spacing w:before="120" w:after="120" w:line="288" w:lineRule="auto"/>
        <w:ind w:left="0"/>
        <w:jc w:val="left"/>
      </w:pPr>
      <w:r>
        <w:rPr>
          <w:rFonts w:eastAsia="等线" w:ascii="Arial" w:cs="Arial" w:hAnsi="Arial"/>
          <w:sz w:val="22"/>
        </w:rPr>
        <w:t>Product Backlog của dự án SmartCanteen đã được ước lượng như sau. Velocity của nhóm trong 3 Sprint gần nhất lần lượt là 18, 22 và 20 Story Point. Sprint kế tiếp kéo dài 2 tuần, nhân sự không thay đổi.</w:t>
      </w:r>
    </w:p>
    <w:p>
      <w:pPr>
        <w:spacing w:before="120" w:after="120" w:line="288" w:lineRule="auto"/>
        <w:ind w:left="0"/>
        <w:jc w:val="left"/>
      </w:pPr>
      <w:r>
        <w:rPr>
          <w:rFonts w:eastAsia="等线" w:ascii="Arial" w:cs="Arial" w:hAnsi="Arial"/>
          <w:b w:val="true"/>
          <w:sz w:val="22"/>
        </w:rPr>
        <w:t>a) Điền mức ưu tiên MoSCoW cho từng hạng mục, sau đó giải trình lựa chọn cho 2 hạng mục bất kỳ.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30"/>
        <w:gridCol w:w="4515"/>
        <w:gridCol w:w="1155"/>
        <w:gridCol w:w="1680"/>
      </w:tblGrid>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Mã</w:t>
            </w:r>
          </w:p>
        </w:tc>
        <w:tc>
          <w:tcPr>
            <w:tcW w:w="45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Hạng mục</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Story Point</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MoSCoW</w:t>
            </w:r>
          </w:p>
        </w:tc>
      </w:tr>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SC-01</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Nhân viên đặt suất ăn cho ngày hôm sau</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have</w:t>
            </w:r>
          </w:p>
        </w:tc>
      </w:tr>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SC-02</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Nhân viên hủy suất ăn trước giờ chốt</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have</w:t>
            </w:r>
          </w:p>
        </w:tc>
      </w:tr>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SC-03</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Hành chính xem báo cáo tổng hợp số suất theo món mỗi ngày</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Should have</w:t>
            </w:r>
          </w:p>
        </w:tc>
      </w:tr>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SC-04</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Nhân viên xem lịch sử đặt và số tiền phải trả trong tháng</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Should have</w:t>
            </w:r>
          </w:p>
        </w:tc>
      </w:tr>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SC-05</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Nhân viên đánh giá món ăn sau bữa trưa</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Could have</w:t>
            </w:r>
          </w:p>
        </w:tc>
      </w:tr>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SC-06</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Đăng nhập bằng tài khoản nội bộ của công ty</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have</w:t>
            </w:r>
          </w:p>
        </w:tc>
      </w:tr>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SC-07</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Chia sẻ thực đơn tuần lên fanpage công ty</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Won't have this time</w:t>
            </w:r>
          </w:p>
        </w:tc>
      </w:tr>
    </w:tbl>
    <w:p>
      <w:pPr>
        <w:spacing w:before="120" w:after="120" w:line="288" w:lineRule="auto"/>
        <w:ind w:left="0"/>
        <w:jc w:val="left"/>
      </w:pPr>
      <w:r>
        <w:rPr>
          <w:rFonts w:eastAsia="等线" w:ascii="Arial" w:cs="Arial" w:hAnsi="Arial"/>
          <w:sz w:val="22"/>
        </w:rPr>
        <w:t>Giải trình:</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SC-01 – Must have: Đây là chức năng cốt lõi của SmartCanteen, giúp nhân viên đặt cơm trực tuyến và giảm tình trạng ghi nhầm trên sổ giấy.</w:t>
            </w:r>
          </w:p>
          <w:p>
            <w:pPr>
              <w:spacing w:before="120" w:after="120" w:line="288" w:lineRule="auto"/>
              <w:ind w:left="0"/>
              <w:jc w:val="left"/>
            </w:pPr>
            <w:r>
              <w:rPr>
                <w:rFonts w:eastAsia="等线" w:ascii="Arial" w:cs="Arial" w:hAnsi="Arial"/>
                <w:sz w:val="22"/>
              </w:rPr>
              <w:t>SC-07 – Won't have this time: Chia sẻ thực đơn lên fanpage không trực tiếp giải quyết các vấn đề cấp thiết về đặt suất ăn, tổng hợp số liệu và tính tiền nên có thể để lại cho giai đoạn sau.</w:t>
            </w:r>
          </w:p>
          <w:p>
            <w:pPr>
              <w:spacing w:before="120" w:after="120" w:line="288" w:lineRule="auto"/>
              <w:ind w:left="0"/>
              <w:jc w:val="left"/>
            </w:pPr>
            <w:r>
              <w:rPr>
                <w:rFonts w:eastAsia="等线" w:ascii="Arial" w:cs="Arial" w:hAnsi="Arial"/>
                <w:sz w:val="22"/>
              </w:rPr>
              <w:t>SC-03 và SC-04 vẫn quan trọng, nhưng có thể triển khai ở Sprint tiếp theo; trong thời gian đầu, công ty vẫn có thể tạm thời tổng hợp báo cáo và tiền ăn theo cách hiện tại.</w:t>
            </w:r>
          </w:p>
        </w:tc>
      </w:tr>
    </w:tbl>
    <w:p>
      <w:pPr>
        <w:spacing w:before="120" w:after="120" w:line="288" w:lineRule="auto"/>
        <w:ind w:left="0"/>
        <w:jc w:val="left"/>
      </w:pPr>
      <w:r>
        <w:rPr>
          <w:rFonts w:eastAsia="等线" w:ascii="Arial" w:cs="Arial" w:hAnsi="Arial"/>
          <w:b w:val="true"/>
          <w:sz w:val="22"/>
        </w:rPr>
        <w:t>b)Chọn các hạng mục đưa vào Sprint kế tiếp, ghi rõ tổng Story Point và căn cứ lựa chọn.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Với Sprint kéo dài 2 tuần và nhân sự không thay đổi, nhóm có thể lập kế hoạch tham khảo khoảng 20 SP.</w:t>
            </w:r>
          </w:p>
          <w:p>
            <w:pPr>
              <w:spacing w:before="120" w:after="120" w:line="288" w:lineRule="auto"/>
              <w:ind w:left="0"/>
              <w:jc w:val="left"/>
            </w:pPr>
            <w:r>
              <w:rPr>
                <w:rFonts w:eastAsia="等线" w:ascii="Arial" w:cs="Arial" w:hAnsi="Arial"/>
                <w:sz w:val="22"/>
              </w:rPr>
              <w:t>Căn cứ lựa chọn: Nhóm ưu tiên hoàn thiện luồng cơ bản gồm đăng nhập, đặt suất và hủy suất trước giờ chốt. Tổng 16 SP không vượt quá Velocity trung bình 20 SP, đồng thời dành dư địa cho rủi ro và công việc phát sinh. SC-03 và SC-04 được xem xét ở Sprint tiếp theo.</w:t>
            </w:r>
          </w:p>
        </w:tc>
      </w:tr>
    </w:tbl>
    <w:p>
      <w:pPr>
        <w:spacing w:before="120" w:after="120" w:line="288" w:lineRule="auto"/>
        <w:ind w:left="0"/>
        <w:jc w:val="left"/>
      </w:pPr>
      <w:r>
        <w:rPr>
          <w:rFonts w:eastAsia="等线" w:ascii="Arial" w:cs="Arial" w:hAnsi="Arial"/>
          <w:b w:val="true"/>
          <w:sz w:val="22"/>
        </w:rPr>
        <w:t>c)Viết Sprint Goal cho Sprint đó.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Sprint Goal: Giúp nhân viên đăng nhập bằng tài khoản nội bộ, đặt suất ăn trực tuyến cho ngày hôm sau và hủy suất trước 9h30, qua đó giảm sự phụ thuộc vào sổ giấy và hạn chế sai sót khi đặt cơm.</w:t>
            </w:r>
          </w:p>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d)Đến hết ngày làm việc thứ 5 của Sprint, số Story Point còn lại được ghi nhận như sau:</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50"/>
        <w:gridCol w:w="1050"/>
        <w:gridCol w:w="1050"/>
        <w:gridCol w:w="1050"/>
        <w:gridCol w:w="1050"/>
        <w:gridCol w:w="1065"/>
        <w:gridCol w:w="1065"/>
      </w:tblGrid>
      <w:tr>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Ngày làm việc</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0</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1</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2</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3</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4</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5</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Đường lý tưởng</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Đường thực tế</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19</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r>
    </w:tbl>
    <w:p>
      <w:pPr>
        <w:spacing w:before="120" w:after="120" w:line="288" w:lineRule="auto"/>
        <w:ind w:left="0"/>
        <w:jc w:val="left"/>
      </w:pPr>
      <w:r>
        <w:rPr>
          <w:rFonts w:eastAsia="等线" w:ascii="Arial" w:cs="Arial" w:hAnsi="Arial"/>
          <w:sz w:val="22"/>
        </w:rPr>
        <w:t>Nhận xét tình hình Sprint và đề xuất 1 hành động cụ thể cho nhóm:</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Nhận xét: Đến hết ngày làm việc thứ 5, đường thực tế còn 15 SP, trong khi đường lý tưởng còn 10 SP. Như vậy, nhóm đang chậm hơn kế hoạch 5 SP.</w:t>
            </w:r>
          </w:p>
          <w:p>
            <w:pPr>
              <w:spacing w:before="120" w:after="120" w:line="288" w:lineRule="auto"/>
              <w:ind w:left="0"/>
              <w:jc w:val="left"/>
            </w:pPr>
            <w:r>
              <w:rPr>
                <w:rFonts w:eastAsia="等线" w:ascii="Arial" w:cs="Arial" w:hAnsi="Arial"/>
                <w:sz w:val="22"/>
              </w:rPr>
              <w:t>Nhóm mới hoàn thành khoảng 5 SP trên tổng 20 SP dự kiến, trong khi theo kế hoạch lý tưởng đã hoàn thành 10 SP. Nếu không có biện pháp điều chỉnh, nhóm có nguy cơ không hoàn thành toàn bộ mục tiêu Sprint đúng hạn.</w:t>
            </w:r>
          </w:p>
        </w:tc>
      </w:tr>
    </w:tbl>
    <w:p>
      <w:pPr>
        <w:spacing w:before="120" w:after="120" w:line="288" w:lineRule="auto"/>
        <w:ind w:left="0"/>
        <w:jc w:val="left"/>
      </w:pP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6806">
    <w:lvl>
      <w:numFmt w:val="bullet"/>
      <w:suff w:val="tab"/>
      <w:lvlText w:val="•"/>
      <w:rPr>
        <w:color w:val="3370ff"/>
      </w:rPr>
    </w:lvl>
  </w:abstractNum>
  <w:abstractNum w:abstractNumId="76807">
    <w:lvl>
      <w:numFmt w:val="bullet"/>
      <w:suff w:val="tab"/>
      <w:lvlText w:val="•"/>
      <w:rPr>
        <w:color w:val="3370ff"/>
      </w:rPr>
    </w:lvl>
  </w:abstractNum>
  <w:abstractNum w:abstractNumId="76808">
    <w:lvl>
      <w:numFmt w:val="bullet"/>
      <w:suff w:val="tab"/>
      <w:lvlText w:val="•"/>
      <w:rPr>
        <w:color w:val="3370ff"/>
      </w:rPr>
    </w:lvl>
  </w:abstractNum>
  <w:abstractNum w:abstractNumId="76809">
    <w:lvl>
      <w:numFmt w:val="bullet"/>
      <w:suff w:val="tab"/>
      <w:lvlText w:val="•"/>
      <w:rPr>
        <w:color w:val="3370ff"/>
      </w:rPr>
    </w:lvl>
  </w:abstractNum>
  <w:abstractNum w:abstractNumId="76810">
    <w:lvl>
      <w:numFmt w:val="bullet"/>
      <w:suff w:val="tab"/>
      <w:lvlText w:val="•"/>
      <w:rPr>
        <w:color w:val="3370ff"/>
      </w:rPr>
    </w:lvl>
  </w:abstractNum>
  <w:num w:numId="1">
    <w:abstractNumId w:val="76806"/>
  </w:num>
  <w:num w:numId="2">
    <w:abstractNumId w:val="76807"/>
  </w:num>
  <w:num w:numId="3">
    <w:abstractNumId w:val="76808"/>
  </w:num>
  <w:num w:numId="4">
    <w:abstractNumId w:val="76809"/>
  </w:num>
  <w:num w:numId="5">
    <w:abstractNumId w:val="7681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2026-10-19T01:15:49Z</dcterms:created>
  <dc:creator>Apache POI</dc:creator>
</cp:coreProperties>
</file>