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20617"/>
          <w:sz w:val="27"/>
          <w:szCs w:val="27"/>
          <w:rtl w:val="0"/>
        </w:rPr>
        <w:t xml:space="preserve">Bài 9: Tự Thiết Kế Hệ Thống Lưu Trữ và Phân Quyền Cho Dự Án CampusPay</w:t>
      </w:r>
      <w:r w:rsidDel="00000000" w:rsidR="00000000" w:rsidRPr="00000000">
        <w:rPr>
          <w:rtl w:val="0"/>
        </w:rPr>
        <w:t xml:space="preserve"> </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5. Yêu cầu đầu ra</w:t>
      </w:r>
    </w:p>
    <w:p w:rsidR="00000000" w:rsidDel="00000000" w:rsidP="00000000" w:rsidRDefault="00000000" w:rsidRPr="00000000" w14:paraId="00000003">
      <w:pPr>
        <w:spacing w:after="240" w:before="240" w:lineRule="auto"/>
        <w:rPr>
          <w:i w:val="1"/>
          <w:iCs w:val="1"/>
          <w:sz w:val="28"/>
          <w:szCs w:val="28"/>
        </w:rPr>
      </w:pPr>
      <w:r w:rsidDel="00000000" w:rsidR="00000000" w:rsidRPr="00000000">
        <w:rPr>
          <w:i w:val="1"/>
          <w:iCs w:val="1"/>
          <w:sz w:val="28"/>
          <w:szCs w:val="28"/>
          <w:rtl w:val="0"/>
        </w:rPr>
        <w:t xml:space="preserve">Phần 1: Phân tích bài toán (I/O)</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1.</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_ Đầu vào:  </w:t>
      </w:r>
    </w:p>
    <w:p w:rsidR="00000000" w:rsidDel="00000000" w:rsidP="00000000" w:rsidRDefault="00000000" w:rsidRPr="00000000" w14:paraId="00000006">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4 Vai trò người dùng: Ban Kỹ thuật (3 người), Ban Thiết kế (2 người), Ban Kinh doanh (2 người), Nhà đầu tư (1 người, bên ngoài)</w:t>
      </w:r>
    </w:p>
    <w:p w:rsidR="00000000" w:rsidDel="00000000" w:rsidP="00000000" w:rsidRDefault="00000000" w:rsidRPr="00000000" w14:paraId="00000007">
      <w:pPr>
        <w:numPr>
          <w:ilvl w:val="0"/>
          <w:numId w:val="3"/>
        </w:numPr>
        <w:spacing w:after="420" w:before="0" w:beforeAutospacing="0" w:lineRule="auto"/>
        <w:ind w:left="720" w:hanging="360"/>
        <w:rPr>
          <w:sz w:val="28"/>
          <w:szCs w:val="28"/>
        </w:rPr>
      </w:pPr>
      <w:r w:rsidDel="00000000" w:rsidR="00000000" w:rsidRPr="00000000">
        <w:rPr>
          <w:sz w:val="28"/>
          <w:szCs w:val="28"/>
          <w:rtl w:val="0"/>
        </w:rPr>
        <w:t xml:space="preserve">5 Loại tài liệu: Mã nguồn và API Key, tài sản đồ họa UI, Business Plan, Slide Pitch gọi vốn, thông tin khách hàng</w:t>
      </w:r>
    </w:p>
    <w:p w:rsidR="00000000" w:rsidDel="00000000" w:rsidP="00000000" w:rsidRDefault="00000000" w:rsidRPr="00000000" w14:paraId="00000008">
      <w:pPr>
        <w:spacing w:after="420" w:before="240" w:lineRule="auto"/>
        <w:rPr>
          <w:sz w:val="28"/>
          <w:szCs w:val="28"/>
        </w:rPr>
      </w:pPr>
      <w:r w:rsidDel="00000000" w:rsidR="00000000" w:rsidRPr="00000000">
        <w:rPr>
          <w:sz w:val="28"/>
          <w:szCs w:val="28"/>
          <w:rtl w:val="0"/>
        </w:rPr>
        <w:t xml:space="preserve">_ Đầu ra: </w:t>
      </w:r>
    </w:p>
    <w:p w:rsidR="00000000" w:rsidDel="00000000" w:rsidP="00000000" w:rsidRDefault="00000000" w:rsidRPr="00000000" w14:paraId="00000009">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Cấu trúc cây thư mục 2 cấp khoa học trên Google Drive.</w:t>
      </w:r>
    </w:p>
    <w:p w:rsidR="00000000" w:rsidDel="00000000" w:rsidP="00000000" w:rsidRDefault="00000000" w:rsidRPr="00000000" w14:paraId="0000000A">
      <w:pPr>
        <w:numPr>
          <w:ilvl w:val="0"/>
          <w:numId w:val="1"/>
        </w:numPr>
        <w:spacing w:after="420" w:before="0" w:beforeAutospacing="0" w:lineRule="auto"/>
        <w:ind w:left="720" w:hanging="360"/>
        <w:rPr>
          <w:sz w:val="28"/>
          <w:szCs w:val="28"/>
        </w:rPr>
      </w:pPr>
      <w:r w:rsidDel="00000000" w:rsidR="00000000" w:rsidRPr="00000000">
        <w:rPr>
          <w:sz w:val="28"/>
          <w:szCs w:val="28"/>
          <w:rtl w:val="0"/>
        </w:rPr>
        <w:t xml:space="preserve">Bảng ma trận phân quyền chi tiết cho từng vai trò, giải quyết triệt để rủi ro rò rỉ.</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2. Cấu trúc thư mục Google Drive 2 cấp</w:t>
      </w:r>
    </w:p>
    <w:p w:rsidR="00000000" w:rsidDel="00000000" w:rsidP="00000000" w:rsidRDefault="00000000" w:rsidRPr="00000000" w14:paraId="0000000C">
      <w:pPr>
        <w:spacing w:after="420" w:before="240" w:lineRule="auto"/>
        <w:ind w:left="720" w:firstLine="0"/>
        <w:rPr>
          <w:sz w:val="28"/>
          <w:szCs w:val="28"/>
        </w:rPr>
      </w:pPr>
      <w:r w:rsidDel="00000000" w:rsidR="00000000" w:rsidRPr="00000000">
        <w:rPr>
          <w:sz w:val="28"/>
          <w:szCs w:val="28"/>
          <w:rtl w:val="0"/>
        </w:rPr>
        <w:t xml:space="preserve">_ Cấp 1 (Cấp dự án): Thư mục gốc </w:t>
      </w:r>
      <w:r w:rsidDel="00000000" w:rsidR="00000000" w:rsidRPr="00000000">
        <w:rPr>
          <w:sz w:val="28"/>
          <w:szCs w:val="28"/>
          <w:rtl w:val="0"/>
        </w:rPr>
        <w:t xml:space="preserve">[CampusPay]_Dự án Startup</w:t>
      </w:r>
    </w:p>
    <w:p w:rsidR="00000000" w:rsidDel="00000000" w:rsidP="00000000" w:rsidRDefault="00000000" w:rsidRPr="00000000" w14:paraId="0000000D">
      <w:pPr>
        <w:spacing w:after="240" w:before="240" w:lineRule="auto"/>
        <w:ind w:left="720" w:firstLine="0"/>
        <w:rPr>
          <w:sz w:val="28"/>
          <w:szCs w:val="28"/>
        </w:rPr>
      </w:pPr>
      <w:r w:rsidDel="00000000" w:rsidR="00000000" w:rsidRPr="00000000">
        <w:rPr>
          <w:sz w:val="28"/>
          <w:szCs w:val="28"/>
          <w:rtl w:val="0"/>
        </w:rPr>
        <w:t xml:space="preserve">_ </w:t>
      </w:r>
      <w:r w:rsidDel="00000000" w:rsidR="00000000" w:rsidRPr="00000000">
        <w:rPr>
          <w:sz w:val="28"/>
          <w:szCs w:val="28"/>
          <w:rtl w:val="0"/>
        </w:rPr>
        <w:t xml:space="preserve">Cấp 2 (Cấp ban nhóm &amp; chức năng):</w:t>
      </w:r>
    </w:p>
    <w:p w:rsidR="00000000" w:rsidDel="00000000" w:rsidP="00000000" w:rsidRDefault="00000000" w:rsidRPr="00000000" w14:paraId="0000000E">
      <w:pPr>
        <w:spacing w:after="660" w:before="420" w:lineRule="auto"/>
        <w:ind w:left="0" w:firstLine="0"/>
        <w:rPr>
          <w:sz w:val="28"/>
          <w:szCs w:val="28"/>
        </w:rPr>
      </w:pPr>
      <w:r w:rsidDel="00000000" w:rsidR="00000000" w:rsidRPr="00000000">
        <w:rPr>
          <w:sz w:val="28"/>
          <w:szCs w:val="28"/>
          <w:rtl w:val="0"/>
        </w:rPr>
        <w:t xml:space="preserve">       + 01_Tech_Internal</w:t>
      </w:r>
      <w:r w:rsidDel="00000000" w:rsidR="00000000" w:rsidRPr="00000000">
        <w:rPr>
          <w:sz w:val="28"/>
          <w:szCs w:val="28"/>
          <w:rtl w:val="0"/>
        </w:rPr>
        <w:t xml:space="preserve">: Chứa mã nguồn, tài liệu API, database, thông tin khách hàng.</w:t>
      </w:r>
    </w:p>
    <w:p w:rsidR="00000000" w:rsidDel="00000000" w:rsidP="00000000" w:rsidRDefault="00000000" w:rsidRPr="00000000" w14:paraId="0000000F">
      <w:pPr>
        <w:spacing w:after="660" w:before="420" w:lineRule="auto"/>
        <w:ind w:left="0" w:firstLine="0"/>
        <w:rPr>
          <w:sz w:val="28"/>
          <w:szCs w:val="28"/>
        </w:rPr>
      </w:pPr>
      <w:r w:rsidDel="00000000" w:rsidR="00000000" w:rsidRPr="00000000">
        <w:rPr>
          <w:sz w:val="28"/>
          <w:szCs w:val="28"/>
          <w:rtl w:val="0"/>
        </w:rPr>
        <w:t xml:space="preserve">       + 02_Design_Internal</w:t>
      </w:r>
      <w:r w:rsidDel="00000000" w:rsidR="00000000" w:rsidRPr="00000000">
        <w:rPr>
          <w:sz w:val="28"/>
          <w:szCs w:val="28"/>
          <w:rtl w:val="0"/>
        </w:rPr>
        <w:t xml:space="preserve">: Chứa file gốc UI, hình ảnh, tài sản đồ họa.</w:t>
      </w:r>
    </w:p>
    <w:p w:rsidR="00000000" w:rsidDel="00000000" w:rsidP="00000000" w:rsidRDefault="00000000" w:rsidRPr="00000000" w14:paraId="00000010">
      <w:pPr>
        <w:spacing w:after="660" w:before="420" w:lineRule="auto"/>
        <w:ind w:left="0" w:firstLine="0"/>
        <w:rPr>
          <w:sz w:val="28"/>
          <w:szCs w:val="28"/>
        </w:rPr>
      </w:pPr>
      <w:r w:rsidDel="00000000" w:rsidR="00000000" w:rsidRPr="00000000">
        <w:rPr>
          <w:sz w:val="28"/>
          <w:szCs w:val="28"/>
          <w:rtl w:val="0"/>
        </w:rPr>
        <w:t xml:space="preserve">       + 03_Business_Internal</w:t>
      </w:r>
      <w:r w:rsidDel="00000000" w:rsidR="00000000" w:rsidRPr="00000000">
        <w:rPr>
          <w:sz w:val="28"/>
          <w:szCs w:val="28"/>
          <w:rtl w:val="0"/>
        </w:rPr>
        <w:t xml:space="preserve">: Chứa kế hoạch kinh doanh chi tiết, báo cáo tài chính nội bộ</w:t>
      </w:r>
    </w:p>
    <w:p w:rsidR="00000000" w:rsidDel="00000000" w:rsidP="00000000" w:rsidRDefault="00000000" w:rsidRPr="00000000" w14:paraId="00000011">
      <w:pPr>
        <w:spacing w:after="660" w:before="420" w:lineRule="auto"/>
        <w:ind w:left="0" w:firstLine="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 + 04_Collaboration_Shared</w:t>
      </w:r>
      <w:r w:rsidDel="00000000" w:rsidR="00000000" w:rsidRPr="00000000">
        <w:rPr>
          <w:sz w:val="28"/>
          <w:szCs w:val="28"/>
          <w:rtl w:val="0"/>
        </w:rPr>
        <w:t xml:space="preserve">: Chứa các tài liệu làm chung như Slide Pitch, Business Summary cần chia sẻ chéo hoặc gửi ra bên ngoài.</w:t>
      </w:r>
    </w:p>
    <w:p w:rsidR="00000000" w:rsidDel="00000000" w:rsidP="00000000" w:rsidRDefault="00000000" w:rsidRPr="00000000" w14:paraId="00000012">
      <w:pPr>
        <w:spacing w:after="240" w:before="240" w:lineRule="auto"/>
        <w:rPr>
          <w:sz w:val="28"/>
          <w:szCs w:val="28"/>
        </w:rPr>
      </w:pPr>
      <w:r w:rsidDel="00000000" w:rsidR="00000000" w:rsidRPr="00000000">
        <w:rPr>
          <w:rtl w:val="0"/>
        </w:rPr>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3.  Quy trình 5 bước thiết lập cấu hình hệ thống</w:t>
      </w:r>
    </w:p>
    <w:p w:rsidR="00000000" w:rsidDel="00000000" w:rsidP="00000000" w:rsidRDefault="00000000" w:rsidRPr="00000000" w14:paraId="00000014">
      <w:pPr>
        <w:spacing w:after="420" w:before="180" w:lineRule="auto"/>
        <w:ind w:left="720" w:firstLine="0"/>
        <w:rPr>
          <w:sz w:val="28"/>
          <w:szCs w:val="28"/>
        </w:rPr>
      </w:pPr>
      <w:r w:rsidDel="00000000" w:rsidR="00000000" w:rsidRPr="00000000">
        <w:rPr>
          <w:sz w:val="28"/>
          <w:szCs w:val="28"/>
          <w:rtl w:val="0"/>
        </w:rPr>
        <w:t xml:space="preserve">_ Bước 1 (Tạo thư mục): Khởi tạo Shared Drive gốc và các thư mục cấp 2 theo cấu trúc đề xuất.</w:t>
      </w:r>
    </w:p>
    <w:p w:rsidR="00000000" w:rsidDel="00000000" w:rsidP="00000000" w:rsidRDefault="00000000" w:rsidRPr="00000000" w14:paraId="00000015">
      <w:pPr>
        <w:spacing w:after="420" w:before="180" w:lineRule="auto"/>
        <w:ind w:left="720" w:firstLine="0"/>
        <w:rPr>
          <w:sz w:val="28"/>
          <w:szCs w:val="28"/>
        </w:rPr>
      </w:pPr>
      <w:r w:rsidDel="00000000" w:rsidR="00000000" w:rsidRPr="00000000">
        <w:rPr>
          <w:sz w:val="28"/>
          <w:szCs w:val="28"/>
          <w:rtl w:val="0"/>
        </w:rPr>
        <w:t xml:space="preserve">_ Bước 2 (Đặt tên): Đặt tên thư mục kèm tiền tố số (</w:t>
      </w:r>
      <w:r w:rsidDel="00000000" w:rsidR="00000000" w:rsidRPr="00000000">
        <w:rPr>
          <w:sz w:val="28"/>
          <w:szCs w:val="28"/>
          <w:rtl w:val="0"/>
        </w:rPr>
        <w:t xml:space="preserve">01_</w:t>
      </w:r>
      <w:r w:rsidDel="00000000" w:rsidR="00000000" w:rsidRPr="00000000">
        <w:rPr>
          <w:sz w:val="28"/>
          <w:szCs w:val="28"/>
          <w:rtl w:val="0"/>
        </w:rPr>
        <w:t xml:space="preserve">, </w:t>
      </w:r>
      <w:r w:rsidDel="00000000" w:rsidR="00000000" w:rsidRPr="00000000">
        <w:rPr>
          <w:sz w:val="28"/>
          <w:szCs w:val="28"/>
          <w:rtl w:val="0"/>
        </w:rPr>
        <w:t xml:space="preserve">02_</w:t>
      </w:r>
      <w:r w:rsidDel="00000000" w:rsidR="00000000" w:rsidRPr="00000000">
        <w:rPr>
          <w:sz w:val="28"/>
          <w:szCs w:val="28"/>
          <w:rtl w:val="0"/>
        </w:rPr>
        <w:t xml:space="preserve">) và hậu tố (</w:t>
      </w:r>
      <w:r w:rsidDel="00000000" w:rsidR="00000000" w:rsidRPr="00000000">
        <w:rPr>
          <w:sz w:val="28"/>
          <w:szCs w:val="28"/>
          <w:rtl w:val="0"/>
        </w:rPr>
        <w:t xml:space="preserve">_Internal</w:t>
      </w:r>
      <w:r w:rsidDel="00000000" w:rsidR="00000000" w:rsidRPr="00000000">
        <w:rPr>
          <w:sz w:val="28"/>
          <w:szCs w:val="28"/>
          <w:rtl w:val="0"/>
        </w:rPr>
        <w:t xml:space="preserve">, </w:t>
      </w:r>
      <w:r w:rsidDel="00000000" w:rsidR="00000000" w:rsidRPr="00000000">
        <w:rPr>
          <w:sz w:val="28"/>
          <w:szCs w:val="28"/>
          <w:rtl w:val="0"/>
        </w:rPr>
        <w:t xml:space="preserve">_Shared</w:t>
      </w:r>
      <w:r w:rsidDel="00000000" w:rsidR="00000000" w:rsidRPr="00000000">
        <w:rPr>
          <w:sz w:val="28"/>
          <w:szCs w:val="28"/>
          <w:rtl w:val="0"/>
        </w:rPr>
        <w:t xml:space="preserve">) để phân biệt rõ mức độ bảo mật.</w:t>
      </w:r>
    </w:p>
    <w:p w:rsidR="00000000" w:rsidDel="00000000" w:rsidP="00000000" w:rsidRDefault="00000000" w:rsidRPr="00000000" w14:paraId="00000016">
      <w:pPr>
        <w:spacing w:after="420" w:before="180" w:lineRule="auto"/>
        <w:ind w:left="720" w:firstLine="0"/>
        <w:rPr>
          <w:sz w:val="28"/>
          <w:szCs w:val="28"/>
        </w:rPr>
      </w:pPr>
      <w:r w:rsidDel="00000000" w:rsidR="00000000" w:rsidRPr="00000000">
        <w:rPr>
          <w:sz w:val="28"/>
          <w:szCs w:val="28"/>
          <w:rtl w:val="0"/>
        </w:rPr>
        <w:t xml:space="preserve">_ Bước 3 (Cấp quyền): Thêm email thành viên vào đúng Shared Drive hoặc thư mục cấp 2. Thiết lập chế độ chia sẻ </w:t>
      </w:r>
      <w:r w:rsidDel="00000000" w:rsidR="00000000" w:rsidRPr="00000000">
        <w:rPr>
          <w:sz w:val="28"/>
          <w:szCs w:val="28"/>
          <w:rtl w:val="0"/>
        </w:rPr>
        <w:t xml:space="preserve">Restricted</w:t>
      </w:r>
      <w:r w:rsidDel="00000000" w:rsidR="00000000" w:rsidRPr="00000000">
        <w:rPr>
          <w:sz w:val="28"/>
          <w:szCs w:val="28"/>
          <w:rtl w:val="0"/>
        </w:rPr>
        <w:t xml:space="preserve"> (Hạn chế) — chỉ những người được thêm đích danh mới có quyền truy cập.</w:t>
      </w:r>
    </w:p>
    <w:p w:rsidR="00000000" w:rsidDel="00000000" w:rsidP="00000000" w:rsidRDefault="00000000" w:rsidRPr="00000000" w14:paraId="00000017">
      <w:pPr>
        <w:spacing w:after="420" w:before="180" w:lineRule="auto"/>
        <w:ind w:left="720" w:firstLine="0"/>
        <w:rPr>
          <w:sz w:val="28"/>
          <w:szCs w:val="28"/>
        </w:rPr>
      </w:pPr>
      <w:r w:rsidDel="00000000" w:rsidR="00000000" w:rsidRPr="00000000">
        <w:rPr>
          <w:sz w:val="28"/>
          <w:szCs w:val="28"/>
          <w:rtl w:val="0"/>
        </w:rPr>
        <w:t xml:space="preserve">_ Bước 4 (Kiểm tra): Trưởng nhóm sử dụng một tài khoản phụ (hoặc tài khoản của ban khác) để kiểm tra chéo, đảm bảo không bị thừa quyền hoặc lộ file mật.</w:t>
      </w:r>
    </w:p>
    <w:p w:rsidR="00000000" w:rsidDel="00000000" w:rsidP="00000000" w:rsidRDefault="00000000" w:rsidRPr="00000000" w14:paraId="00000018">
      <w:pPr>
        <w:spacing w:after="240" w:before="180" w:lineRule="auto"/>
        <w:ind w:left="720" w:firstLine="0"/>
        <w:rPr>
          <w:sz w:val="28"/>
          <w:szCs w:val="28"/>
        </w:rPr>
      </w:pPr>
      <w:r w:rsidDel="00000000" w:rsidR="00000000" w:rsidRPr="00000000">
        <w:rPr>
          <w:sz w:val="28"/>
          <w:szCs w:val="28"/>
          <w:rtl w:val="0"/>
        </w:rPr>
        <w:t xml:space="preserve">_ Bước 5 (Thu hồi/Cập nhật): Thiết lập ngày hết hạn (Expiration Date) cho các liên kết chia sẻ bên ngoài và rà soát định kỳ danh sách thành viên.</w:t>
      </w:r>
    </w:p>
    <w:p w:rsidR="00000000" w:rsidDel="00000000" w:rsidP="00000000" w:rsidRDefault="00000000" w:rsidRPr="00000000" w14:paraId="00000019">
      <w:pPr>
        <w:spacing w:after="240" w:before="240" w:lineRule="auto"/>
        <w:rPr>
          <w:sz w:val="28"/>
          <w:szCs w:val="28"/>
        </w:rPr>
      </w:pPr>
      <w:r w:rsidDel="00000000" w:rsidR="00000000" w:rsidRPr="00000000">
        <w:rPr>
          <w:rtl w:val="0"/>
        </w:rPr>
      </w:r>
    </w:p>
    <w:p w:rsidR="00000000" w:rsidDel="00000000" w:rsidP="00000000" w:rsidRDefault="00000000" w:rsidRPr="00000000" w14:paraId="0000001A">
      <w:pPr>
        <w:spacing w:after="240" w:before="240" w:lineRule="auto"/>
        <w:rPr>
          <w:i w:val="1"/>
          <w:iCs w:val="1"/>
          <w:sz w:val="28"/>
          <w:szCs w:val="28"/>
        </w:rPr>
      </w:pPr>
      <w:r w:rsidDel="00000000" w:rsidR="00000000" w:rsidRPr="00000000">
        <w:rPr>
          <w:i w:val="1"/>
          <w:iCs w:val="1"/>
          <w:sz w:val="28"/>
          <w:szCs w:val="28"/>
          <w:rtl w:val="0"/>
        </w:rPr>
        <w:t xml:space="preserve">Phần 2: Triển khai &amp; Chống lỗi</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4. Viết bảng phân quyền hoàn chỉnh cho 4 vai trò x 5 loại tài liệu chính. Sử dụng định dạng bảng 6 cột: Loại tài liệu | Ban KT | Ban TK | Ban KD | Nhà đầu tư | Ghi chú bảo mật.</w:t>
      </w:r>
    </w:p>
    <w:p w:rsidR="00000000" w:rsidDel="00000000" w:rsidP="00000000" w:rsidRDefault="00000000" w:rsidRPr="00000000" w14:paraId="0000001C">
      <w:pPr>
        <w:spacing w:after="240" w:before="240" w:lineRule="auto"/>
        <w:rPr>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Loại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Ban 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Ban 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Ban KD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Nhà đầu tư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Ghi chú bảo mật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240" w:lineRule="auto"/>
              <w:rPr>
                <w:sz w:val="28"/>
                <w:szCs w:val="28"/>
              </w:rPr>
            </w:pPr>
            <w:r w:rsidDel="00000000" w:rsidR="00000000" w:rsidRPr="00000000">
              <w:rPr>
                <w:sz w:val="28"/>
                <w:szCs w:val="28"/>
                <w:rtl w:val="0"/>
              </w:rPr>
              <w:t xml:space="preserve">Mã nguồn và API Keys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Content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Tối mật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Thông tin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Content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Tối mật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Tài sản đồ họa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8"/>
                <w:szCs w:val="28"/>
              </w:rPr>
            </w:pPr>
            <w:r w:rsidDel="00000000" w:rsidR="00000000" w:rsidRPr="00000000">
              <w:rPr>
                <w:sz w:val="28"/>
                <w:szCs w:val="28"/>
                <w:rtl w:val="0"/>
              </w:rPr>
              <w:t xml:space="preserve">Content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Lưu tại 02_Design_Internal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Kế hoạch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Content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Xem chi tiết cách giải quyết bẫy dữ liệu bên dưới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Slide Pitch gọi vốn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8"/>
                <w:szCs w:val="28"/>
              </w:rPr>
            </w:pPr>
            <w:r w:rsidDel="00000000" w:rsidR="00000000" w:rsidRPr="00000000">
              <w:rPr>
                <w:sz w:val="28"/>
                <w:szCs w:val="28"/>
                <w:rtl w:val="0"/>
              </w:rPr>
              <w:t xml:space="preserve">Contributor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8"/>
                <w:szCs w:val="28"/>
              </w:rPr>
            </w:pPr>
            <w:r w:rsidDel="00000000" w:rsidR="00000000" w:rsidRPr="00000000">
              <w:rPr>
                <w:sz w:val="28"/>
                <w:szCs w:val="28"/>
                <w:rtl w:val="0"/>
              </w:rPr>
              <w:t xml:space="preserve">Content 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8"/>
                <w:szCs w:val="28"/>
              </w:rPr>
            </w:pPr>
            <w:r w:rsidDel="00000000" w:rsidR="00000000" w:rsidRPr="00000000">
              <w:rPr>
                <w:sz w:val="28"/>
                <w:szCs w:val="28"/>
                <w:rtl w:val="0"/>
              </w:rPr>
              <w:t xml:space="preserv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8"/>
                <w:szCs w:val="28"/>
              </w:rPr>
            </w:pPr>
            <w:r w:rsidDel="00000000" w:rsidR="00000000" w:rsidRPr="00000000">
              <w:rPr>
                <w:sz w:val="28"/>
                <w:szCs w:val="28"/>
                <w:rtl w:val="0"/>
              </w:rPr>
              <w:t xml:space="preserve">Lưu tại 04_Callaboration_Shared</w:t>
            </w:r>
          </w:p>
        </w:tc>
      </w:tr>
    </w:tbl>
    <w:p w:rsidR="00000000" w:rsidDel="00000000" w:rsidP="00000000" w:rsidRDefault="00000000" w:rsidRPr="00000000" w14:paraId="00000042">
      <w:pPr>
        <w:spacing w:after="240" w:before="240" w:lineRule="auto"/>
        <w:rPr>
          <w:sz w:val="28"/>
          <w:szCs w:val="28"/>
        </w:rPr>
      </w:pPr>
      <w:r w:rsidDel="00000000" w:rsidR="00000000" w:rsidRPr="00000000">
        <w:rPr>
          <w:rtl w:val="0"/>
        </w:rPr>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5. Trả lời 3 bẫy dữ liệu trong phần ràng buộc: Nêu cụ thể quyền sẽ cấp, có nên bật/tắt tính năng nào thêm không, giải thích lý do.</w:t>
      </w:r>
    </w:p>
    <w:p w:rsidR="00000000" w:rsidDel="00000000" w:rsidP="00000000" w:rsidRDefault="00000000" w:rsidRPr="00000000" w14:paraId="00000044">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Bẫy 1: Cấp quyền Viewer bằng email cho các thành viên Ban KT tại file Business Plan. Vì cho phép Ban KT đọc để hiểu ngữ cảnh hệ thống phục vụ lập trình nhưng không thể chỉnh sửa tránh làm sai lệnh mục tiêu</w:t>
      </w:r>
    </w:p>
    <w:p w:rsidR="00000000" w:rsidDel="00000000" w:rsidP="00000000" w:rsidRDefault="00000000" w:rsidRPr="00000000" w14:paraId="0000004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Bẫy 2: Cấp quyền Viewer bằng email của nhà đầu tư, bật tính năng cho phép tải xuống nhưng hết hạn sau 14 ngày. Vì: Nhà đầu tư có nhu cầu chính tráng alf thuyết trình offline</w:t>
      </w:r>
    </w:p>
    <w:p w:rsidR="00000000" w:rsidDel="00000000" w:rsidP="00000000" w:rsidRDefault="00000000" w:rsidRPr="00000000" w14:paraId="00000046">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Bẫy 3: Trưởng nhóm truy cập vào phần quản lý thành viên của Shared Drive, tìm email của thành viên đó và xóa. Vì: toàn bộ tài liệu tập trung ở Shared Drive, khi xóa tài khoản khỏi Shared Drive, thành viên đó sẽ mất toàn bộ dữ liệu quyền trùy cập</w:t>
      </w:r>
    </w:p>
    <w:p w:rsidR="00000000" w:rsidDel="00000000" w:rsidP="00000000" w:rsidRDefault="00000000" w:rsidRPr="00000000" w14:paraId="0000004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4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