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5DE" w:rsidRPr="000D55DE" w:rsidRDefault="000D55DE" w:rsidP="000D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5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Dạ em Trần Trung Phúc lớp DA22TTB xin báo cáo công việc đồ án Tuần 1: </w:t>
      </w:r>
    </w:p>
    <w:p w:rsidR="000D55DE" w:rsidRPr="000D55DE" w:rsidRDefault="000D55DE" w:rsidP="000D55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D55DE">
        <w:rPr>
          <w:rFonts w:ascii="Arial" w:eastAsia="Times New Roman" w:hAnsi="Arial" w:cs="Arial"/>
          <w:color w:val="222222"/>
          <w:sz w:val="24"/>
          <w:szCs w:val="24"/>
        </w:rPr>
        <w:t>+ Em đã cài đặt xong máy ảo Xampp và WordPress.</w:t>
      </w:r>
    </w:p>
    <w:p w:rsidR="000D55DE" w:rsidRPr="000D55DE" w:rsidRDefault="000D55DE" w:rsidP="000D55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D55DE">
        <w:rPr>
          <w:rFonts w:ascii="Arial" w:eastAsia="Times New Roman" w:hAnsi="Arial" w:cs="Arial"/>
          <w:color w:val="222222"/>
          <w:sz w:val="24"/>
          <w:szCs w:val="24"/>
        </w:rPr>
        <w:t>+ Em đang lựa chọn theme WordPress và nghiên cứu thiết kế giao diện phù hợp với trang web bán tranh. </w:t>
      </w:r>
    </w:p>
    <w:p w:rsidR="000D55DE" w:rsidRPr="000D55DE" w:rsidRDefault="000D55DE" w:rsidP="000D55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D55DE" w:rsidRPr="000D55DE" w:rsidRDefault="000D55DE" w:rsidP="000D55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D55DE">
        <w:rPr>
          <w:rFonts w:ascii="Arial" w:eastAsia="Times New Roman" w:hAnsi="Arial" w:cs="Arial"/>
          <w:color w:val="222222"/>
          <w:sz w:val="24"/>
          <w:szCs w:val="24"/>
        </w:rPr>
        <w:t>Em cảm ơn Thầy đã xem ạ </w:t>
      </w:r>
    </w:p>
    <w:p w:rsidR="00322F37" w:rsidRDefault="00322F37">
      <w:bookmarkStart w:id="0" w:name="_GoBack"/>
      <w:bookmarkEnd w:id="0"/>
    </w:p>
    <w:sectPr w:rsidR="00322F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5DE"/>
    <w:rsid w:val="000D55DE"/>
    <w:rsid w:val="0032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25F17-FAB4-48BF-B4FC-D764817A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0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2025-01-08T02:27:00Z</dcterms:created>
  <dcterms:modified xsi:type="dcterms:W3CDTF">2025-01-08T02:28:00Z</dcterms:modified>
</cp:coreProperties>
</file>