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983D" w14:textId="77777777" w:rsidR="004D1FC2" w:rsidRDefault="00000000">
      <w:pPr>
        <w:spacing w:after="60"/>
        <w:jc w:val="center"/>
      </w:pPr>
      <w:r>
        <w:rPr>
          <w:b/>
          <w:bCs/>
          <w:color w:val="1B2A4A"/>
          <w:sz w:val="40"/>
          <w:szCs w:val="40"/>
        </w:rPr>
        <w:t>BÀI TẬP THỰC HÀNH REACT NATIVE</w:t>
      </w:r>
    </w:p>
    <w:p w14:paraId="25F549A2" w14:textId="77777777" w:rsidR="004D1FC2" w:rsidRDefault="00000000">
      <w:pPr>
        <w:spacing w:after="40"/>
        <w:jc w:val="center"/>
        <w:rPr>
          <w:b/>
          <w:bCs/>
          <w:color w:val="3F51B5"/>
          <w:sz w:val="26"/>
          <w:szCs w:val="26"/>
        </w:rPr>
      </w:pPr>
      <w:r>
        <w:rPr>
          <w:b/>
          <w:bCs/>
          <w:color w:val="3F51B5"/>
          <w:sz w:val="26"/>
          <w:szCs w:val="26"/>
        </w:rPr>
        <w:t>Chủ đề: LAYOUT với Flexbox — Ứng dụng BookStore Online</w:t>
      </w:r>
    </w:p>
    <w:p w14:paraId="4E168DCA" w14:textId="77777777" w:rsidR="004D1FC2" w:rsidRDefault="004D1FC2">
      <w:pPr>
        <w:spacing w:after="40"/>
        <w:jc w:val="center"/>
      </w:pPr>
    </w:p>
    <w:p w14:paraId="67E4E974" w14:textId="7387DD34" w:rsidR="004D1FC2" w:rsidRDefault="00F035A6">
      <w:pPr>
        <w:spacing w:after="120"/>
      </w:pPr>
      <w:r>
        <w:t>Link</w:t>
      </w:r>
      <w:r w:rsidR="00601688">
        <w:t xml:space="preserve"> github</w:t>
      </w:r>
      <w:r>
        <w:t xml:space="preserve">: </w:t>
      </w:r>
      <w:hyperlink r:id="rId6" w:history="1">
        <w:r w:rsidR="00A71C8C" w:rsidRPr="00D35644">
          <w:rPr>
            <w:rStyle w:val="Hyperlink"/>
          </w:rPr>
          <w:t>https://github.com/trantuanhung1209/React_Native_Lab/tree/main/TranTuanHung_23659581_Week_4</w:t>
        </w:r>
      </w:hyperlink>
      <w:r w:rsidR="00A71C8C">
        <w:t xml:space="preserve"> </w:t>
      </w:r>
    </w:p>
    <w:tbl>
      <w:tblPr>
        <w:tblStyle w:val="a7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50"/>
      </w:tblGrid>
      <w:tr w:rsidR="004D1FC2" w14:paraId="5F086851" w14:textId="77777777">
        <w:tc>
          <w:tcPr>
            <w:tcW w:w="9350" w:type="dxa"/>
            <w:shd w:val="clear" w:color="auto" w:fill="1B2A4A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53DCF74F" w14:textId="77777777" w:rsidR="004D1FC2" w:rsidRDefault="00000000">
            <w:r>
              <w:rPr>
                <w:b/>
                <w:bCs/>
                <w:color w:val="FFFFFF"/>
                <w:sz w:val="26"/>
                <w:szCs w:val="26"/>
              </w:rPr>
              <w:t>Giờ 4 — Layout toàn màn hình: ScrollView &amp; SafeAreaView</w:t>
            </w:r>
          </w:p>
        </w:tc>
      </w:tr>
    </w:tbl>
    <w:p w14:paraId="753B6214" w14:textId="77777777" w:rsidR="004D1FC2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1: </w:t>
      </w:r>
      <w:r>
        <w:rPr>
          <w:b/>
          <w:bCs/>
          <w:sz w:val="21"/>
          <w:szCs w:val="21"/>
        </w:rPr>
        <w:t>Màn hình Trang chủ BookStore hoàn chỉnh</w:t>
      </w:r>
    </w:p>
    <w:p w14:paraId="022E8A30" w14:textId="77777777" w:rsidR="004D1FC2" w:rsidRDefault="00000000">
      <w:pPr>
        <w:spacing w:after="120"/>
        <w:rPr>
          <w:color w:val="222222"/>
          <w:sz w:val="21"/>
          <w:szCs w:val="21"/>
        </w:rPr>
      </w:pPr>
      <w:r>
        <w:rPr>
          <w:color w:val="222222"/>
          <w:sz w:val="21"/>
          <w:szCs w:val="21"/>
        </w:rPr>
        <w:t>Ghép Header (Giờ 1), Category Chips (Giờ 2), Book Grid (Giờ 3) và Floating Cart Button (Giờ 4) thành 1 màn hình Home hoàn chỉnh có thể cuộn được.</w:t>
      </w:r>
    </w:p>
    <w:p w14:paraId="373ECE0B" w14:textId="1F751B59" w:rsidR="00925E36" w:rsidRDefault="00925E36">
      <w:pPr>
        <w:spacing w:after="120"/>
      </w:pPr>
      <w:r w:rsidRPr="00925E36">
        <w:drawing>
          <wp:inline distT="0" distB="0" distL="0" distR="0" wp14:anchorId="6AA6D822" wp14:editId="0124567D">
            <wp:extent cx="6189345" cy="3481070"/>
            <wp:effectExtent l="0" t="0" r="1905" b="5080"/>
            <wp:docPr id="98188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8861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ACE95" w14:textId="214809E0" w:rsidR="00925E36" w:rsidRDefault="00925E36">
      <w:pPr>
        <w:spacing w:after="120"/>
      </w:pPr>
      <w:r w:rsidRPr="00925E36">
        <w:drawing>
          <wp:inline distT="0" distB="0" distL="0" distR="0" wp14:anchorId="63AF97A3" wp14:editId="25C6C29D">
            <wp:extent cx="6189345" cy="3481070"/>
            <wp:effectExtent l="0" t="0" r="1905" b="5080"/>
            <wp:docPr id="37621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2178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CBE1" w14:textId="329CB330" w:rsidR="00925E36" w:rsidRDefault="00925E36">
      <w:pPr>
        <w:spacing w:after="120"/>
      </w:pPr>
      <w:r w:rsidRPr="00925E36">
        <w:lastRenderedPageBreak/>
        <w:drawing>
          <wp:inline distT="0" distB="0" distL="0" distR="0" wp14:anchorId="4092FA00" wp14:editId="78C5570C">
            <wp:extent cx="6189345" cy="3481070"/>
            <wp:effectExtent l="0" t="0" r="1905" b="5080"/>
            <wp:docPr id="119552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238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BB39" w14:textId="6905C0BD" w:rsidR="00925E36" w:rsidRDefault="00925E36">
      <w:pPr>
        <w:spacing w:after="120"/>
      </w:pPr>
      <w:r w:rsidRPr="00925E36">
        <w:drawing>
          <wp:inline distT="0" distB="0" distL="0" distR="0" wp14:anchorId="1CC009A6" wp14:editId="2F1B921D">
            <wp:extent cx="6189345" cy="3481070"/>
            <wp:effectExtent l="0" t="0" r="1905" b="5080"/>
            <wp:docPr id="24375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509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FCB9" w14:textId="7C65F8F1" w:rsidR="004D1FC2" w:rsidRDefault="001E5B11">
      <w:pPr>
        <w:spacing w:before="80" w:after="120"/>
        <w:jc w:val="center"/>
      </w:pPr>
      <w:r w:rsidRPr="001E5B11">
        <w:lastRenderedPageBreak/>
        <w:drawing>
          <wp:inline distT="0" distB="0" distL="0" distR="0" wp14:anchorId="6F0C227E" wp14:editId="0F3648BE">
            <wp:extent cx="6189345" cy="3326765"/>
            <wp:effectExtent l="0" t="0" r="1905" b="6985"/>
            <wp:docPr id="97205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52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B7A56" w14:textId="6D50E21F" w:rsidR="00925E36" w:rsidRDefault="00925E36">
      <w:pPr>
        <w:spacing w:before="80" w:after="120"/>
        <w:jc w:val="center"/>
      </w:pPr>
      <w:r>
        <w:tab/>
      </w:r>
    </w:p>
    <w:p w14:paraId="6C272245" w14:textId="77777777" w:rsidR="004D1FC2" w:rsidRDefault="00000000">
      <w:pPr>
        <w:spacing w:after="40"/>
      </w:pPr>
      <w:r>
        <w:rPr>
          <w:b/>
          <w:bCs/>
          <w:color w:val="1B2A4A"/>
        </w:rPr>
        <w:t>Yêu cầu kỹ thuật:</w:t>
      </w:r>
    </w:p>
    <w:p w14:paraId="345A9279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Cấu trúc: SafeAreaView (flex:1) &gt; Header (cố định, không nằm trong ScrollView) &gt; ScrollView (flex:1, chứa Chips + Grid) &gt; Floating Cart Button (absolute, nằm ngoài ScrollView cùng cấp).</w:t>
      </w:r>
    </w:p>
    <w:p w14:paraId="11B20AE5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ScrollView cần showsVerticalScrollIndicator={false} và contentContainerStyle có paddingBottom đủ lớn để Grid không bị nút giỏ hàng che mất phần tử cuối.</w:t>
      </w:r>
    </w:p>
    <w:p w14:paraId="7658ABFC" w14:textId="77777777" w:rsidR="004D1FC2" w:rsidRDefault="00000000">
      <w:pPr>
        <w:spacing w:before="60" w:after="100"/>
        <w:rPr>
          <w:i/>
          <w:iCs/>
          <w:color w:val="555555"/>
          <w:sz w:val="21"/>
          <w:szCs w:val="21"/>
        </w:rPr>
      </w:pPr>
      <w:r>
        <w:rPr>
          <w:b/>
          <w:bCs/>
          <w:i/>
          <w:iCs/>
          <w:color w:val="0097A7"/>
          <w:sz w:val="21"/>
          <w:szCs w:val="21"/>
        </w:rPr>
        <w:t xml:space="preserve">Gợi ý: </w:t>
      </w:r>
      <w:r>
        <w:rPr>
          <w:i/>
          <w:iCs/>
          <w:color w:val="555555"/>
          <w:sz w:val="21"/>
          <w:szCs w:val="21"/>
        </w:rPr>
        <w:t>Nút nổi phải là con của View ngoài cùng (song song với ScrollView), không đặt bên trong ScrollView, nếu không nó sẽ cuộn theo nội dung.</w:t>
      </w:r>
    </w:p>
    <w:p w14:paraId="42CAD69C" w14:textId="77777777" w:rsidR="004D1FC2" w:rsidRDefault="004D1FC2">
      <w:pPr>
        <w:spacing w:before="60" w:after="100"/>
        <w:rPr>
          <w:b/>
          <w:bCs/>
          <w:color w:val="FF0000"/>
          <w:sz w:val="24"/>
          <w:szCs w:val="24"/>
        </w:rPr>
      </w:pPr>
    </w:p>
    <w:p w14:paraId="7A980672" w14:textId="77777777" w:rsidR="004D1FC2" w:rsidRDefault="004D1FC2">
      <w:pPr>
        <w:spacing w:before="60" w:after="100"/>
        <w:rPr>
          <w:i/>
          <w:iCs/>
          <w:color w:val="555555"/>
          <w:sz w:val="21"/>
          <w:szCs w:val="21"/>
        </w:rPr>
      </w:pPr>
    </w:p>
    <w:p w14:paraId="353C3335" w14:textId="77777777" w:rsidR="004D1FC2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2: </w:t>
      </w:r>
      <w:r>
        <w:rPr>
          <w:b/>
          <w:bCs/>
          <w:sz w:val="21"/>
          <w:szCs w:val="21"/>
        </w:rPr>
        <w:t>Màn hình Chi tiết sách (Book Detail)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61855264" w14:textId="77777777" w:rsidR="004D1FC2" w:rsidRDefault="00000000">
      <w:pPr>
        <w:spacing w:after="120"/>
      </w:pPr>
      <w:r>
        <w:rPr>
          <w:color w:val="222222"/>
          <w:sz w:val="21"/>
          <w:szCs w:val="21"/>
        </w:rPr>
        <w:t>Dựng màn hình chi tiết 1 cuốn sách: ảnh bìa lớn phía trên (căn giữa), tên sách + tác giả + giá + mô tả dài phía dưới (cuộn được), thanh 'Thêm vào giỏ' cố định dưới cùng màn hình.</w:t>
      </w:r>
    </w:p>
    <w:p w14:paraId="52B6B3DF" w14:textId="55AC715B" w:rsidR="004D1FC2" w:rsidRDefault="001E5B11">
      <w:pPr>
        <w:spacing w:before="80" w:after="120"/>
        <w:jc w:val="center"/>
      </w:pPr>
      <w:r w:rsidRPr="001E5B11">
        <w:drawing>
          <wp:inline distT="0" distB="0" distL="0" distR="0" wp14:anchorId="5385A446" wp14:editId="6E319D00">
            <wp:extent cx="6189345" cy="3324860"/>
            <wp:effectExtent l="0" t="0" r="1905" b="8890"/>
            <wp:docPr id="386398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398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19909" w14:textId="77777777" w:rsidR="00084FC9" w:rsidRDefault="00084FC9">
      <w:pPr>
        <w:spacing w:before="80" w:after="120"/>
        <w:jc w:val="center"/>
      </w:pPr>
    </w:p>
    <w:p w14:paraId="509FB613" w14:textId="779AB0FF" w:rsidR="00084FC9" w:rsidRDefault="00084FC9">
      <w:pPr>
        <w:spacing w:before="80" w:after="120"/>
        <w:jc w:val="center"/>
      </w:pPr>
      <w:r w:rsidRPr="00084FC9">
        <w:drawing>
          <wp:inline distT="0" distB="0" distL="0" distR="0" wp14:anchorId="048516A9" wp14:editId="4458FDD7">
            <wp:extent cx="6189345" cy="3481070"/>
            <wp:effectExtent l="0" t="0" r="1905" b="5080"/>
            <wp:docPr id="142518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1856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F7DD4" w14:textId="58FAA38E" w:rsidR="00084FC9" w:rsidRDefault="00084FC9">
      <w:pPr>
        <w:spacing w:before="80" w:after="120"/>
        <w:jc w:val="center"/>
      </w:pPr>
      <w:r w:rsidRPr="00084FC9">
        <w:drawing>
          <wp:inline distT="0" distB="0" distL="0" distR="0" wp14:anchorId="2261720D" wp14:editId="2E1E3FFE">
            <wp:extent cx="6189345" cy="3481070"/>
            <wp:effectExtent l="0" t="0" r="1905" b="5080"/>
            <wp:docPr id="181812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23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7EF1" w14:textId="7C52434D" w:rsidR="00084FC9" w:rsidRDefault="00084FC9">
      <w:pPr>
        <w:spacing w:before="80" w:after="120"/>
        <w:jc w:val="center"/>
      </w:pPr>
      <w:r w:rsidRPr="00084FC9">
        <w:lastRenderedPageBreak/>
        <w:drawing>
          <wp:inline distT="0" distB="0" distL="0" distR="0" wp14:anchorId="7AECCDFD" wp14:editId="3D45B730">
            <wp:extent cx="6189345" cy="3334385"/>
            <wp:effectExtent l="0" t="0" r="1905" b="0"/>
            <wp:docPr id="16481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24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6148" w14:textId="77777777" w:rsidR="004D1FC2" w:rsidRDefault="00000000">
      <w:pPr>
        <w:spacing w:after="40"/>
      </w:pPr>
      <w:r>
        <w:rPr>
          <w:b/>
          <w:bCs/>
          <w:color w:val="1B2A4A"/>
        </w:rPr>
        <w:t>Yêu cầu kỹ thuật:</w:t>
      </w:r>
    </w:p>
    <w:p w14:paraId="3CE3D6E1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Ảnh bìa lớn: alignSelf: 'center', width cố định hoặc theo %, aspectRatio giữ tỉ lệ.</w:t>
      </w:r>
    </w:p>
    <w:p w14:paraId="0BB759C5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Phần mô tả dài đặt trong ScrollView riêng (flex:1) để không đẩy tràn thanh 'Thêm vào giỏ' cố định phía dưới.</w:t>
      </w:r>
    </w:p>
    <w:p w14:paraId="13FBA0DA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Thanh dưới cùng: flexDirection: 'row', justifyContent: 'space-between', không nằm trong ScrollView.</w:t>
      </w:r>
    </w:p>
    <w:p w14:paraId="37568D35" w14:textId="77777777" w:rsidR="004D1FC2" w:rsidRDefault="00000000">
      <w:pPr>
        <w:spacing w:before="60" w:after="100"/>
        <w:rPr>
          <w:i/>
          <w:iCs/>
          <w:color w:val="555555"/>
          <w:sz w:val="21"/>
          <w:szCs w:val="21"/>
        </w:rPr>
      </w:pPr>
      <w:r>
        <w:rPr>
          <w:b/>
          <w:bCs/>
          <w:i/>
          <w:iCs/>
          <w:color w:val="0097A7"/>
          <w:sz w:val="21"/>
          <w:szCs w:val="21"/>
        </w:rPr>
        <w:t xml:space="preserve">Gợi ý: </w:t>
      </w:r>
      <w:r>
        <w:rPr>
          <w:i/>
          <w:iCs/>
          <w:color w:val="555555"/>
          <w:sz w:val="21"/>
          <w:szCs w:val="21"/>
        </w:rPr>
        <w:t>Cấu trúc tổng thể tương tự bài tập 1: phần cố định (đầu/cuối) nằm ngoài ScrollView, phần nội dung dài nằm trong ScrollView ở giữa.</w:t>
      </w:r>
    </w:p>
    <w:p w14:paraId="0E740512" w14:textId="77777777" w:rsidR="004D1FC2" w:rsidRDefault="004D1FC2">
      <w:pPr>
        <w:spacing w:before="60" w:after="100"/>
        <w:rPr>
          <w:b/>
          <w:bCs/>
          <w:color w:val="FF0000"/>
          <w:sz w:val="24"/>
          <w:szCs w:val="24"/>
        </w:rPr>
      </w:pPr>
    </w:p>
    <w:p w14:paraId="13F33CB6" w14:textId="77777777" w:rsidR="004D1FC2" w:rsidRDefault="004D1FC2">
      <w:pPr>
        <w:spacing w:after="120"/>
      </w:pPr>
    </w:p>
    <w:tbl>
      <w:tblPr>
        <w:tblStyle w:val="a8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50"/>
      </w:tblGrid>
      <w:tr w:rsidR="004D1FC2" w14:paraId="6C4C22B4" w14:textId="77777777">
        <w:tc>
          <w:tcPr>
            <w:tcW w:w="9350" w:type="dxa"/>
            <w:shd w:val="clear" w:color="auto" w:fill="1B2A4A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56CDC4B" w14:textId="77777777" w:rsidR="004D1FC2" w:rsidRDefault="00000000">
            <w:r>
              <w:rPr>
                <w:b/>
                <w:bCs/>
                <w:color w:val="FFFFFF"/>
                <w:sz w:val="26"/>
                <w:szCs w:val="26"/>
              </w:rPr>
              <w:t>Giờ 5 — Tổng hợp: Bottom Tab Layout &amp; Hoàn thiện ứng dụng</w:t>
            </w:r>
          </w:p>
        </w:tc>
      </w:tr>
    </w:tbl>
    <w:p w14:paraId="03726A77" w14:textId="77777777" w:rsidR="004D1FC2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1: </w:t>
      </w:r>
      <w:r>
        <w:rPr>
          <w:b/>
          <w:bCs/>
          <w:sz w:val="21"/>
          <w:szCs w:val="21"/>
        </w:rPr>
        <w:t>Thanh Tab Bar dưới cùng (giao diện tĩnh)</w:t>
      </w:r>
    </w:p>
    <w:p w14:paraId="576B1100" w14:textId="77777777" w:rsidR="004D1FC2" w:rsidRDefault="00000000">
      <w:pPr>
        <w:spacing w:after="120"/>
      </w:pPr>
      <w:r>
        <w:rPr>
          <w:color w:val="222222"/>
          <w:sz w:val="21"/>
          <w:szCs w:val="21"/>
        </w:rPr>
        <w:t>Dựng thanh tab bar cố định ở đáy màn hình gồm 4 mục: Trang chủ, Danh mục, Giỏ hàng, Tài khoản — icon phía trên, chữ phía dưới, mục đang chọn có màu nổi bật.</w:t>
      </w:r>
    </w:p>
    <w:p w14:paraId="41780890" w14:textId="77777777" w:rsidR="004D1FC2" w:rsidRDefault="00000000">
      <w:pPr>
        <w:spacing w:before="80" w:after="120"/>
        <w:jc w:val="center"/>
      </w:pPr>
      <w:r>
        <w:rPr>
          <w:noProof/>
        </w:rPr>
        <w:drawing>
          <wp:inline distT="0" distB="0" distL="0" distR="0" wp14:anchorId="04BDCA67" wp14:editId="000A9096">
            <wp:extent cx="4762500" cy="1628775"/>
            <wp:effectExtent l="0" t="0" r="0" b="0"/>
            <wp:docPr id="200015426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628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23F47E" w14:textId="5A82A811" w:rsidR="008C6F08" w:rsidRDefault="008C6F08">
      <w:pPr>
        <w:spacing w:before="80" w:after="120"/>
        <w:jc w:val="center"/>
      </w:pPr>
      <w:r w:rsidRPr="008C6F08">
        <w:lastRenderedPageBreak/>
        <w:drawing>
          <wp:inline distT="0" distB="0" distL="0" distR="0" wp14:anchorId="617683E4" wp14:editId="70270F63">
            <wp:extent cx="6189345" cy="3324860"/>
            <wp:effectExtent l="0" t="0" r="1905" b="8890"/>
            <wp:docPr id="163638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89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AD5B" w14:textId="7DA5577E" w:rsidR="008C6F08" w:rsidRDefault="008C6F08">
      <w:pPr>
        <w:spacing w:before="80" w:after="120"/>
        <w:jc w:val="center"/>
      </w:pPr>
      <w:r w:rsidRPr="008C6F08">
        <w:drawing>
          <wp:inline distT="0" distB="0" distL="0" distR="0" wp14:anchorId="4B1A7FF9" wp14:editId="1B308C14">
            <wp:extent cx="6189345" cy="3481070"/>
            <wp:effectExtent l="0" t="0" r="1905" b="5080"/>
            <wp:docPr id="39332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230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D54CE" w14:textId="77777777" w:rsidR="004D1FC2" w:rsidRDefault="00000000">
      <w:pPr>
        <w:spacing w:after="40"/>
      </w:pPr>
      <w:r>
        <w:rPr>
          <w:b/>
          <w:bCs/>
          <w:color w:val="1B2A4A"/>
        </w:rPr>
        <w:t>Yêu cầu kỹ thuật:</w:t>
      </w:r>
    </w:p>
    <w:p w14:paraId="0FDB2A2C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Container tab bar: flexDirection: 'row', mỗi mục flex: 1 để chia đều 4 phần bằng nhau.</w:t>
      </w:r>
    </w:p>
    <w:p w14:paraId="65ED8A76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Mỗi mục: flexDirection: 'column', alignItems: 'center', justifyContent: 'center'.</w:t>
      </w:r>
    </w:p>
    <w:p w14:paraId="64E5BEB6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Tab bar đặt position: 'absolute' ở đáy màn hình HOẶC đặt cố định ngoài ScrollView (so sánh 2 cách và nêu khi nào dùng cách nào).</w:t>
      </w:r>
    </w:p>
    <w:p w14:paraId="5CD230E5" w14:textId="77777777" w:rsidR="004D1FC2" w:rsidRDefault="00000000">
      <w:pPr>
        <w:spacing w:before="60" w:after="100"/>
        <w:rPr>
          <w:sz w:val="21"/>
          <w:szCs w:val="21"/>
        </w:rPr>
      </w:pPr>
      <w:r>
        <w:rPr>
          <w:b/>
          <w:bCs/>
          <w:i/>
          <w:iCs/>
          <w:color w:val="0097A7"/>
          <w:sz w:val="21"/>
          <w:szCs w:val="21"/>
        </w:rPr>
        <w:t xml:space="preserve">Gợi ý: </w:t>
      </w:r>
      <w:r>
        <w:rPr>
          <w:i/>
          <w:iCs/>
          <w:color w:val="555555"/>
          <w:sz w:val="21"/>
          <w:szCs w:val="21"/>
        </w:rPr>
        <w:t>Nếu dùng absolute cho tab bar, nhớ chừa paddingBottom cho nội dung phía trên để không bị tab bar che mất phần tử cuối.</w:t>
      </w:r>
    </w:p>
    <w:p w14:paraId="06AAA6CC" w14:textId="77777777" w:rsidR="004D1FC2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2: </w:t>
      </w:r>
      <w:r>
        <w:rPr>
          <w:b/>
          <w:bCs/>
          <w:sz w:val="21"/>
          <w:szCs w:val="21"/>
        </w:rPr>
        <w:t>Màn hình Giỏ hàng (Cart Screen)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5BCD9F46" w14:textId="77777777" w:rsidR="004D1FC2" w:rsidRDefault="00000000">
      <w:pPr>
        <w:spacing w:after="120"/>
      </w:pPr>
      <w:r>
        <w:rPr>
          <w:color w:val="222222"/>
          <w:sz w:val="21"/>
          <w:szCs w:val="21"/>
        </w:rPr>
        <w:t>Dựng màn hình giỏ hàng: danh sách các sản phẩm đã thêm (ảnh nhỏ - tên - số lượng - giá, mỗi dòng dạng row), phần tổng tiền + nút 'Thanh toán' cố định phía dưới, phía trên có Tab Bar của Bài tập 1.</w:t>
      </w:r>
    </w:p>
    <w:p w14:paraId="7A641EFC" w14:textId="77777777" w:rsidR="004D1FC2" w:rsidRDefault="00000000">
      <w:pPr>
        <w:spacing w:before="80" w:after="120"/>
        <w:jc w:val="center"/>
      </w:pPr>
      <w:r>
        <w:rPr>
          <w:noProof/>
        </w:rPr>
        <w:lastRenderedPageBreak/>
        <w:drawing>
          <wp:inline distT="0" distB="0" distL="0" distR="0" wp14:anchorId="305982B1" wp14:editId="74F77C9E">
            <wp:extent cx="3238500" cy="5286375"/>
            <wp:effectExtent l="0" t="0" r="0" b="0"/>
            <wp:docPr id="200015427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28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558FD" w14:textId="306DA4E5" w:rsidR="008C6F08" w:rsidRDefault="008C6F08">
      <w:pPr>
        <w:spacing w:before="80" w:after="120"/>
        <w:jc w:val="center"/>
      </w:pPr>
      <w:r w:rsidRPr="008C6F08">
        <w:drawing>
          <wp:inline distT="0" distB="0" distL="0" distR="0" wp14:anchorId="795BA002" wp14:editId="61A57C25">
            <wp:extent cx="6189345" cy="3324860"/>
            <wp:effectExtent l="0" t="0" r="1905" b="8890"/>
            <wp:docPr id="31202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2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0AAE7" w14:textId="6AC98836" w:rsidR="008C6F08" w:rsidRDefault="008C6F08">
      <w:pPr>
        <w:spacing w:before="80" w:after="120"/>
        <w:jc w:val="center"/>
      </w:pPr>
      <w:r w:rsidRPr="008C6F08">
        <w:lastRenderedPageBreak/>
        <w:drawing>
          <wp:inline distT="0" distB="0" distL="0" distR="0" wp14:anchorId="507B69DD" wp14:editId="74857D70">
            <wp:extent cx="6189345" cy="3481070"/>
            <wp:effectExtent l="0" t="0" r="1905" b="5080"/>
            <wp:docPr id="144261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6175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85DC0" w14:textId="1DD75D47" w:rsidR="008C6F08" w:rsidRDefault="008C6F08">
      <w:pPr>
        <w:spacing w:before="80" w:after="120"/>
        <w:jc w:val="center"/>
      </w:pPr>
      <w:r w:rsidRPr="008C6F08">
        <w:drawing>
          <wp:inline distT="0" distB="0" distL="0" distR="0" wp14:anchorId="6A222F8D" wp14:editId="5409D1CC">
            <wp:extent cx="6189345" cy="3481070"/>
            <wp:effectExtent l="0" t="0" r="1905" b="5080"/>
            <wp:docPr id="1165590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5903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5B297" w14:textId="77777777" w:rsidR="004D1FC2" w:rsidRDefault="00000000">
      <w:pPr>
        <w:spacing w:after="40"/>
      </w:pPr>
      <w:r>
        <w:rPr>
          <w:b/>
          <w:bCs/>
          <w:color w:val="1B2A4A"/>
        </w:rPr>
        <w:t>Yêu cầu kỹ thuật:</w:t>
      </w:r>
    </w:p>
    <w:p w14:paraId="6BA12D3C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Mỗi dòng sản phẩm trong giỏ: flexDirection: 'row', alignItems: 'center', các phần tử con dùng flex để chia tỉ lệ hợp lý (ảnh cố định, tên flex:1, số lượng+giá width cố định).</w:t>
      </w:r>
    </w:p>
    <w:p w14:paraId="215143AB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Danh sách sản phẩm cuộn được (ScrollView/flex:1), phần tổng tiền + nút thanh toán KHÔNG cuộn, nằm cố định ngay trên Tab Bar.</w:t>
      </w:r>
    </w:p>
    <w:p w14:paraId="459DCE1D" w14:textId="77777777" w:rsidR="004D1F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  <w:sz w:val="21"/>
          <w:szCs w:val="21"/>
        </w:rPr>
        <w:t>Toàn màn hình phải xử lý đủ 3 vùng: nội dung cuộn ở giữa, thanh tổng tiền cố định, tab bar cố định — không vùng nào chồng lấp vùng nào.</w:t>
      </w:r>
    </w:p>
    <w:p w14:paraId="51F903F4" w14:textId="77777777" w:rsidR="004D1FC2" w:rsidRDefault="00000000">
      <w:pPr>
        <w:spacing w:before="60" w:after="100"/>
        <w:rPr>
          <w:sz w:val="21"/>
          <w:szCs w:val="21"/>
        </w:rPr>
      </w:pPr>
      <w:r>
        <w:rPr>
          <w:b/>
          <w:bCs/>
          <w:i/>
          <w:iCs/>
          <w:color w:val="0097A7"/>
          <w:sz w:val="21"/>
          <w:szCs w:val="21"/>
        </w:rPr>
        <w:t xml:space="preserve">Gợi ý: </w:t>
      </w:r>
      <w:r>
        <w:rPr>
          <w:i/>
          <w:iCs/>
          <w:color w:val="555555"/>
          <w:sz w:val="21"/>
          <w:szCs w:val="21"/>
        </w:rPr>
        <w:t>Đây là bài tổng hợp toàn bộ 5 giờ: flex cơ bản, row/column, wrap, absolute, ScrollView kết hợp View cố định.</w:t>
      </w:r>
    </w:p>
    <w:sectPr w:rsidR="004D1FC2">
      <w:pgSz w:w="11907" w:h="16840"/>
      <w:pgMar w:top="1000" w:right="1080" w:bottom="100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26CA038-93F8-4CEC-B48D-93A97966B018}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40C31"/>
    <w:multiLevelType w:val="multilevel"/>
    <w:tmpl w:val="B7CA7976"/>
    <w:lvl w:ilvl="0">
      <w:start w:val="1"/>
      <w:numFmt w:val="bullet"/>
      <w:lvlText w:val="•"/>
      <w:lvlJc w:val="left"/>
      <w:pPr>
        <w:ind w:left="504" w:hanging="288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137142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FC2"/>
    <w:rsid w:val="00084FC9"/>
    <w:rsid w:val="001E5B11"/>
    <w:rsid w:val="004D1FC2"/>
    <w:rsid w:val="005160A2"/>
    <w:rsid w:val="00601688"/>
    <w:rsid w:val="008C6F08"/>
    <w:rsid w:val="00925E36"/>
    <w:rsid w:val="00A41C29"/>
    <w:rsid w:val="00A71C8C"/>
    <w:rsid w:val="00B84EAD"/>
    <w:rsid w:val="00D92843"/>
    <w:rsid w:val="00F03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00389"/>
  <w15:docId w15:val="{D25CC0CF-6203-4454-B133-CA897B7DD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A71C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rantuanhung1209/React_Native_Lab/tree/main/TranTuanHung_23659581_Week_4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wh1VKHQFUWfjFWP4AK2pWtcgvQ==">CgMxLjA4AHIhMVVTaUI4bnU3ak16cVI0b29DWlNQSU8zNk1PYzBnY0hx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8</Pages>
  <Words>491</Words>
  <Characters>2799</Characters>
  <Application>Microsoft Office Word</Application>
  <DocSecurity>0</DocSecurity>
  <Lines>23</Lines>
  <Paragraphs>6</Paragraphs>
  <ScaleCrop>false</ScaleCrop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Khoa Công nghệ thông tin 139</cp:lastModifiedBy>
  <cp:revision>11</cp:revision>
  <dcterms:created xsi:type="dcterms:W3CDTF">2026-08-30T05:03:00Z</dcterms:created>
  <dcterms:modified xsi:type="dcterms:W3CDTF">2026-09-27T09:26:00Z</dcterms:modified>
</cp:coreProperties>
</file>