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7DA9" w14:textId="603F3711" w:rsidR="00703260" w:rsidRPr="007D110F" w:rsidRDefault="00703260">
      <w:pPr>
        <w:rPr>
          <w:b/>
          <w:bCs/>
        </w:rPr>
      </w:pPr>
      <w:r w:rsidRPr="007D110F">
        <w:rPr>
          <w:b/>
          <w:bCs/>
        </w:rPr>
        <w:t>Vì sao nhóm cho phép một số công việc như thiết kế kiến trúc, CSDL và UI/UX chạy song song? Có rủi ro gì khi làm song song như vậy?</w:t>
      </w:r>
      <w:r w:rsidR="007D110F">
        <w:rPr>
          <w:b/>
          <w:bCs/>
        </w:rPr>
        <w:t xml:space="preserve"> (Trọng hỏi) Khải trả lời</w:t>
      </w:r>
    </w:p>
    <w:p w14:paraId="00615FB8" w14:textId="5D0DC58F" w:rsidR="008B00FC" w:rsidRDefault="008B00FC">
      <w:r w:rsidRPr="008B00FC">
        <w:t>Nhóm cho phép làm song song vì sau khi đã có yêu cầu và use case tương đối rõ, ba phần này có thể phát triển đồng thời để rút ngắn tiến độ tổng thể. Tuy nhiên, rủi ro của cách làm này là dễ xảy ra lệch nhau giữa giao diện, dữ liệu và kiến trúc, ví dụ UI thiết kế một kiểu nhưng CSDL hoặc backend không hỗ trợ đúng. Vì vậy, khi làm song song thì phải có review chéo và thống nhất liên tục giữa BA, UI/UX và nhóm kỹ thuật.</w:t>
      </w:r>
    </w:p>
    <w:p w14:paraId="5FBAAAF8" w14:textId="469E5B75" w:rsidR="00703260" w:rsidRPr="007D110F" w:rsidRDefault="00703260">
      <w:pPr>
        <w:rPr>
          <w:b/>
          <w:bCs/>
        </w:rPr>
      </w:pPr>
      <w:r w:rsidRPr="007D110F">
        <w:rPr>
          <w:b/>
          <w:bCs/>
        </w:rPr>
        <w:t>Nếu hệ thống demo chạy được nhưng thiếu tài liệu bàn giao, nhóm có xem là đạt chất lượng không? Vì sao?</w:t>
      </w:r>
      <w:r w:rsidR="007D110F">
        <w:rPr>
          <w:b/>
          <w:bCs/>
        </w:rPr>
        <w:t xml:space="preserve">  (Danh hỏi) Trúc trả lời</w:t>
      </w:r>
    </w:p>
    <w:p w14:paraId="2BDEE013" w14:textId="17C0AEA1" w:rsidR="008B00FC" w:rsidRDefault="008B00FC">
      <w:r w:rsidRPr="008B00FC">
        <w:t xml:space="preserve">Không nên xem là đạt hoàn toàn. Vì trong dự án này, chất lượng không chỉ là phần mềm chạy được mà còn bao gồm </w:t>
      </w:r>
      <w:r w:rsidRPr="008B00FC">
        <w:rPr>
          <w:b/>
          <w:bCs/>
        </w:rPr>
        <w:t>tài liệu hướng dẫn sử dụng, tài liệu kiểm thử và biên bản nghiệm thu/bàn giao</w:t>
      </w:r>
      <w:r w:rsidRPr="008B00FC">
        <w:t>. Nếu thiếu tài liệu thì sản phẩm khó chuyển giao, khó vận hành và khó hỗ trợ người dùng sau này, nên chỉ có thể nói là đạt một phần về chức năng chứ chưa đạt đủ chất lượng bàn giao</w:t>
      </w:r>
      <w:r>
        <w:t>.</w:t>
      </w:r>
    </w:p>
    <w:p w14:paraId="20E1950D" w14:textId="09745BED" w:rsidR="00703260" w:rsidRPr="007D110F" w:rsidRDefault="00703260" w:rsidP="00703260">
      <w:pPr>
        <w:rPr>
          <w:b/>
          <w:bCs/>
        </w:rPr>
      </w:pPr>
      <w:r w:rsidRPr="00703260">
        <w:rPr>
          <w:b/>
          <w:bCs/>
        </w:rPr>
        <w:t xml:space="preserve">Nếu một thành viên vừa làm BA vừa làm Dev, nhóm kiểm soát xung đột hoặc quá tải bằng cách nào? </w:t>
      </w:r>
      <w:r w:rsidR="007D110F">
        <w:rPr>
          <w:b/>
          <w:bCs/>
        </w:rPr>
        <w:t xml:space="preserve"> </w:t>
      </w:r>
      <w:r w:rsidR="00EE5D82">
        <w:rPr>
          <w:b/>
          <w:bCs/>
        </w:rPr>
        <w:t>(Tuấn hỏi) Duy trả lời</w:t>
      </w:r>
    </w:p>
    <w:p w14:paraId="2C09E7B5" w14:textId="2C2372DC" w:rsidR="008B00FC" w:rsidRPr="00703260" w:rsidRDefault="008B00FC" w:rsidP="00703260">
      <w:r w:rsidRPr="008B00FC">
        <w:t>Nhóm kiểm soát bằng cách chia rõ giai đoạn ưu tiên theo thời điểm. Ở đầu dự án, thành viên đó tập trung nhiều hơn cho BA như thu thập và đặc tả yêu cầu; sang giai đoạn sau sẽ chuyển trọng tâm sang phát triển. Ngoài ra, nhóm dùng họp định kỳ, phân công rõ đầu việc và review chéo để tránh trường hợp một người vừa tự viết yêu cầu vừa tự làm mà không được kiểm tra lại. Cách này giúp giảm quá tải và hạn chế sai lệch giữa yêu cầu với sản phẩm thực tế.</w:t>
      </w:r>
    </w:p>
    <w:p w14:paraId="0BCE5EBC" w14:textId="0516F62D" w:rsidR="00703260" w:rsidRPr="007D110F" w:rsidRDefault="00703260" w:rsidP="00703260">
      <w:pPr>
        <w:rPr>
          <w:b/>
          <w:bCs/>
        </w:rPr>
      </w:pPr>
      <w:r w:rsidRPr="007D110F">
        <w:rPr>
          <w:b/>
          <w:bCs/>
        </w:rPr>
        <w:t>Trong các khoản chi phí của dự án, khoản nào dễ phát sinh ngoài dự kiến nhất? Vì sao?</w:t>
      </w:r>
      <w:r w:rsidR="007D110F">
        <w:rPr>
          <w:b/>
          <w:bCs/>
        </w:rPr>
        <w:t xml:space="preserve"> (Duyên hỏi) Khoa trả lời</w:t>
      </w:r>
    </w:p>
    <w:p w14:paraId="581AB645" w14:textId="6C93BFF0" w:rsidR="00C45D4B" w:rsidRDefault="00C45D4B" w:rsidP="00703260">
      <w:r w:rsidRPr="00C45D4B">
        <w:t xml:space="preserve">hoản dễ phát sinh nhất là </w:t>
      </w:r>
      <w:r w:rsidRPr="00C45D4B">
        <w:rPr>
          <w:b/>
          <w:bCs/>
        </w:rPr>
        <w:t>chi phí hạ tầng, triển khai và hỗ trợ vận hành</w:t>
      </w:r>
      <w:r w:rsidRPr="00C45D4B">
        <w:t>, vì phần này phụ thuộc vào nhu cầu lưu trữ học liệu, bài nộp, backup, monitoring và số lượng người dùng thực tế. Ngoài ra, khi test hoặc pilot nếu phát hiện cần tăng tài nguyên hoặc thêm dịch vụ hỗ trợ thì chi phí phần này sẽ tăng nhanh hơn so với các khoản đã cố định như thiết kế hoặc phân tích yêu cầu.</w:t>
      </w:r>
    </w:p>
    <w:p w14:paraId="7B71E2FA" w14:textId="309B1C69" w:rsidR="00703260" w:rsidRPr="007D110F" w:rsidRDefault="00703260" w:rsidP="00703260">
      <w:pPr>
        <w:rPr>
          <w:b/>
          <w:bCs/>
        </w:rPr>
      </w:pPr>
      <w:r w:rsidRPr="007D110F">
        <w:rPr>
          <w:b/>
          <w:bCs/>
        </w:rPr>
        <w:t>Nếu tiến độ trễ nhưng không được tăng ngân sách, nhóm sẽ ưu tiên hy sinh phần nào?</w:t>
      </w:r>
      <w:r w:rsidR="007D110F">
        <w:rPr>
          <w:b/>
          <w:bCs/>
        </w:rPr>
        <w:t xml:space="preserve"> (Như hỏi) Sang trả lời</w:t>
      </w:r>
    </w:p>
    <w:p w14:paraId="7BE166BE" w14:textId="4398D451" w:rsidR="00C45D4B" w:rsidRDefault="00C45D4B" w:rsidP="00703260">
      <w:r w:rsidRPr="00C45D4B">
        <w:t xml:space="preserve">Nếu tiến độ trễ mà không được tăng ngân sách, nhóm sẽ không cắt các chức năng lõi như đăng nhập, phân quyền, quản lý học liệu, bài tập, quiz, điểm và lớp học phần. Thay vào đó, nhóm sẽ ưu tiên lùi hoặc giảm các phần mở rộng như một số tính năng nâng cao, tối ưu chưa cấp thiết hoặc các chức năng có thể để sang giai đoạn sau. Nói cách khác, nhóm sẽ bảo vệ </w:t>
      </w:r>
      <w:r w:rsidRPr="00C45D4B">
        <w:rPr>
          <w:b/>
          <w:bCs/>
        </w:rPr>
        <w:t>MVP cốt lõi</w:t>
      </w:r>
      <w:r w:rsidRPr="00C45D4B">
        <w:t xml:space="preserve"> trước, còn những phần “nên có” hoặc “có thì tốt” sẽ là phần hy sinh đầu tiên.</w:t>
      </w:r>
    </w:p>
    <w:p w14:paraId="3E8B7D3C" w14:textId="3F931925" w:rsidR="007D110F" w:rsidRDefault="007D110F" w:rsidP="00703260">
      <w:pPr>
        <w:rPr>
          <w:b/>
          <w:bCs/>
        </w:rPr>
      </w:pPr>
      <w:r w:rsidRPr="007D110F">
        <w:rPr>
          <w:b/>
          <w:bCs/>
        </w:rPr>
        <w:t>Rủi ro nào theo nhóm là nguy hiểm nhất đối với dự án LMS này?</w:t>
      </w:r>
      <w:r w:rsidR="00AF64DB">
        <w:rPr>
          <w:b/>
          <w:bCs/>
        </w:rPr>
        <w:t xml:space="preserve"> (Sơn </w:t>
      </w:r>
      <w:proofErr w:type="gramStart"/>
      <w:r w:rsidR="00AF64DB">
        <w:rPr>
          <w:b/>
          <w:bCs/>
        </w:rPr>
        <w:t>hỏi )</w:t>
      </w:r>
      <w:proofErr w:type="gramEnd"/>
      <w:r w:rsidR="00AF64DB">
        <w:rPr>
          <w:b/>
          <w:bCs/>
        </w:rPr>
        <w:t xml:space="preserve"> Khoa trả lời</w:t>
      </w:r>
    </w:p>
    <w:p w14:paraId="3E12B50E" w14:textId="5C7AE5A6" w:rsidR="00E62E57" w:rsidRPr="00E62E57" w:rsidRDefault="007D110F" w:rsidP="00703260">
      <w:r w:rsidRPr="007D110F">
        <w:t xml:space="preserve">Nếu xét tổng thể, nhóm đánh giá rủi ro nguy hiểm nhất là sự kết hợp giữa phình phạm vi, sai yêu cầu nghiệp vụ và lỗi phân quyền/bảo mật. Vì LMS phục vụ nhiều actor nên chỉ cần yêu cầu thay đổi liên tục hoặc hiểu sai quy trình học vụ, chấm điểm hay phạm vi truy cập là có thể kéo theo sửa thiết kế, sửa code, chậm tiến độ và phát sinh lỗi nghiêm trọng khi vận hành. Đặc biệt, sai </w:t>
      </w:r>
      <w:r w:rsidRPr="007D110F">
        <w:lastRenderedPageBreak/>
        <w:t>RBAC hoặc ghi nhận sai thời gian nộp bài sẽ ảnh hưởng trực tiếp tới độ tin cậy của hệ thống. Đây là lý do nhóm nhấn mạnh việc chốt MVP, dùng RTM, review phân quyền và kiểm thử sớm.</w:t>
      </w:r>
    </w:p>
    <w:sectPr w:rsidR="00E62E57" w:rsidRPr="00E62E57"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60"/>
    <w:rsid w:val="00666FAD"/>
    <w:rsid w:val="00703260"/>
    <w:rsid w:val="007D110F"/>
    <w:rsid w:val="008B00FC"/>
    <w:rsid w:val="00AF64DB"/>
    <w:rsid w:val="00B91484"/>
    <w:rsid w:val="00BA2AFF"/>
    <w:rsid w:val="00BD07ED"/>
    <w:rsid w:val="00C45D4B"/>
    <w:rsid w:val="00DB1857"/>
    <w:rsid w:val="00E62E57"/>
    <w:rsid w:val="00EE5D82"/>
    <w:rsid w:val="00FF3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6BF4"/>
  <w15:chartTrackingRefBased/>
  <w15:docId w15:val="{FACF35F5-3501-46CF-97D1-C4D6656B6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26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26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326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32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32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32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32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26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26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326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32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32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32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32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3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2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2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3260"/>
    <w:pPr>
      <w:spacing w:before="160"/>
      <w:jc w:val="center"/>
    </w:pPr>
    <w:rPr>
      <w:i/>
      <w:iCs/>
      <w:color w:val="404040" w:themeColor="text1" w:themeTint="BF"/>
    </w:rPr>
  </w:style>
  <w:style w:type="character" w:customStyle="1" w:styleId="QuoteChar">
    <w:name w:val="Quote Char"/>
    <w:basedOn w:val="DefaultParagraphFont"/>
    <w:link w:val="Quote"/>
    <w:uiPriority w:val="29"/>
    <w:rsid w:val="00703260"/>
    <w:rPr>
      <w:i/>
      <w:iCs/>
      <w:color w:val="404040" w:themeColor="text1" w:themeTint="BF"/>
    </w:rPr>
  </w:style>
  <w:style w:type="paragraph" w:styleId="ListParagraph">
    <w:name w:val="List Paragraph"/>
    <w:basedOn w:val="Normal"/>
    <w:uiPriority w:val="34"/>
    <w:qFormat/>
    <w:rsid w:val="00703260"/>
    <w:pPr>
      <w:ind w:left="720"/>
      <w:contextualSpacing/>
    </w:pPr>
  </w:style>
  <w:style w:type="character" w:styleId="IntenseEmphasis">
    <w:name w:val="Intense Emphasis"/>
    <w:basedOn w:val="DefaultParagraphFont"/>
    <w:uiPriority w:val="21"/>
    <w:qFormat/>
    <w:rsid w:val="00703260"/>
    <w:rPr>
      <w:i/>
      <w:iCs/>
      <w:color w:val="2F5496" w:themeColor="accent1" w:themeShade="BF"/>
    </w:rPr>
  </w:style>
  <w:style w:type="paragraph" w:styleId="IntenseQuote">
    <w:name w:val="Intense Quote"/>
    <w:basedOn w:val="Normal"/>
    <w:next w:val="Normal"/>
    <w:link w:val="IntenseQuoteChar"/>
    <w:uiPriority w:val="30"/>
    <w:qFormat/>
    <w:rsid w:val="00703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260"/>
    <w:rPr>
      <w:i/>
      <w:iCs/>
      <w:color w:val="2F5496" w:themeColor="accent1" w:themeShade="BF"/>
    </w:rPr>
  </w:style>
  <w:style w:type="character" w:styleId="IntenseReference">
    <w:name w:val="Intense Reference"/>
    <w:basedOn w:val="DefaultParagraphFont"/>
    <w:uiPriority w:val="32"/>
    <w:qFormat/>
    <w:rsid w:val="007032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Tran</dc:creator>
  <cp:keywords/>
  <dc:description/>
  <cp:lastModifiedBy>Sang Tran</cp:lastModifiedBy>
  <cp:revision>5</cp:revision>
  <dcterms:created xsi:type="dcterms:W3CDTF">2026-04-08T09:55:00Z</dcterms:created>
  <dcterms:modified xsi:type="dcterms:W3CDTF">2026-04-08T15:03:00Z</dcterms:modified>
</cp:coreProperties>
</file>