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0C62" w14:textId="77777777" w:rsidR="00B811C8" w:rsidRPr="00B811C8" w:rsidRDefault="00B811C8" w:rsidP="00B811C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Cho tr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ướ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c 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o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 code sau: </w:t>
      </w:r>
      <w:hyperlink r:id="rId4" w:tgtFrame="_blank" w:history="1">
        <w:r w:rsidRPr="00B811C8">
          <w:rPr>
            <w:rFonts w:ascii="inherit" w:eastAsia="Times New Roman" w:hAnsi="inherit" w:cs="Segoe UI Historic"/>
            <w:color w:val="FF0000"/>
            <w:sz w:val="32"/>
            <w:szCs w:val="32"/>
            <w:u w:val="single"/>
            <w:bdr w:val="none" w:sz="0" w:space="0" w:color="auto" w:frame="1"/>
          </w:rPr>
          <w:t>https://onlinegdb.com/NvSIsoxJw</w:t>
        </w:r>
      </w:hyperlink>
    </w:p>
    <w:p w14:paraId="11A5D662" w14:textId="77777777" w:rsidR="00B811C8" w:rsidRPr="00B811C8" w:rsidRDefault="00B811C8" w:rsidP="00B811C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Hoàn thành các hàm có trong 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o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n code, bi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ế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t có 1 m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s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nguyên a[n] và 1 vài con tr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ỏ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d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ự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a trên m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ng này. </w:t>
      </w:r>
    </w:p>
    <w:p w14:paraId="221E2BB8" w14:textId="77777777" w:rsidR="00B811C8" w:rsidRPr="00B811C8" w:rsidRDefault="00B811C8" w:rsidP="00B811C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1 - Hoàn thành hàm check_pointer() ki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ể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m tra xem con tr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ỏ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có tr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ỏ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vào 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đị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a ch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ỉ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nào ko </w:t>
      </w:r>
    </w:p>
    <w:p w14:paraId="7A7FFB92" w14:textId="77777777" w:rsidR="00B811C8" w:rsidRPr="00B811C8" w:rsidRDefault="00B811C8" w:rsidP="00B811C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2 - Hoàn thành hàm check_same_pointers() ki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ể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m tra xem 2 pointer có cùng tr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ỏ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vào cùng 1 vùng nh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ớ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trong a hay ko </w:t>
      </w:r>
    </w:p>
    <w:p w14:paraId="1AE3060E" w14:textId="77777777" w:rsidR="00B811C8" w:rsidRPr="00B811C8" w:rsidRDefault="00B811C8" w:rsidP="00B811C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3 - Hoàn thành hàm get_distance_in_byte() tính kho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cách theo byte gi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ữ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a 2 con tr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ỏ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b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ấ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t kì </w:t>
      </w:r>
    </w:p>
    <w:p w14:paraId="126BFDDD" w14:textId="77777777" w:rsidR="00B811C8" w:rsidRPr="00B811C8" w:rsidRDefault="00B811C8" w:rsidP="00B811C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4 - Hoàn thành hàm move_by_bytes_and_get_value() di chuy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ể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n 1 kho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là n byte và l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ấ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y ra d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ữ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li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ệ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u s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nguyên t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i 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đị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a ch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ỉ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ó </w:t>
      </w:r>
    </w:p>
    <w:p w14:paraId="53F6B24B" w14:textId="77777777" w:rsidR="00B811C8" w:rsidRPr="00B811C8" w:rsidRDefault="00B811C8" w:rsidP="00B811C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Ch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ươ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trình c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n v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ượ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t qua 12 bài test 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đượ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c 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đị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nh ngh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ĩ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a 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ở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hàm main (in ra "Pass")</w:t>
      </w:r>
    </w:p>
    <w:p w14:paraId="3A22CB20" w14:textId="77777777" w:rsidR="00B811C8" w:rsidRPr="00B811C8" w:rsidRDefault="00B811C8" w:rsidP="00B811C8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L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ư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u ý: ko s</w:t>
      </w:r>
      <w:r w:rsidRPr="00B811C8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B811C8">
        <w:rPr>
          <w:rFonts w:ascii="Segoe UI Historic" w:eastAsia="Times New Roman" w:hAnsi="Segoe UI Historic" w:cs="Segoe UI Historic"/>
          <w:color w:val="E4E6EB"/>
          <w:sz w:val="32"/>
          <w:szCs w:val="32"/>
        </w:rPr>
        <w:t>a hàm main</w:t>
      </w:r>
    </w:p>
    <w:p w14:paraId="3857D973" w14:textId="646F3D19" w:rsidR="004F7ADE" w:rsidRDefault="004F7ADE">
      <w:pPr>
        <w:rPr>
          <w:sz w:val="32"/>
          <w:szCs w:val="32"/>
        </w:rPr>
      </w:pPr>
    </w:p>
    <w:p w14:paraId="1A87D674" w14:textId="06D339E4" w:rsidR="00B811C8" w:rsidRPr="00B811C8" w:rsidRDefault="00B811C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B1FEB3" wp14:editId="62CAD347">
            <wp:extent cx="5943600" cy="5485130"/>
            <wp:effectExtent l="0" t="0" r="0" b="1270"/>
            <wp:docPr id="1" name="Picture 1" descr="Có thể là hình ảnh về văn bản cho biết 'int main() 60 SampLe data const int int a[n] p2 a int int int p4 p5 p2 cout cout &quot;Test cout 76 p1) p2) (check_pointer(a, (check_pointer(a, checkpointer(a, (check_pointer(a, true &quot;Pass&quot; true? &quot;Pass&quot; false &quot;Pass p4) &quot;Failed&quot;) &quot;Failed&quot;) &quot;Failed&quot; Test Test Test Pass Pass Test Test Pass Test 3.1: Pass Test 4.1: Pass Test Test Test Pass .Prografinshdwhxd with exit code .Progra ENTER exit console.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văn bản cho biết 'int main() 60 SampLe data const int int a[n] p2 a int int int p4 p5 p2 cout cout &quot;Test cout 76 p1) p2) (check_pointer(a, (check_pointer(a, checkpointer(a, (check_pointer(a, true &quot;Pass&quot; true? &quot;Pass&quot; false &quot;Pass p4) &quot;Failed&quot;) &quot;Failed&quot;) &quot;Failed&quot; Test Test Test Pass Pass Test Test Pass Test 3.1: Pass Test 4.1: Pass Test Test Test Pass .Prografinshdwhxd with exit code .Progra ENTER exit console.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1C8" w:rsidRPr="00B8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AD"/>
    <w:rsid w:val="003D6CAD"/>
    <w:rsid w:val="004F7ADE"/>
    <w:rsid w:val="00B8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6DB2"/>
  <w15:chartTrackingRefBased/>
  <w15:docId w15:val="{5F406B40-A38C-480F-9DD1-61A9FC39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.facebook.com/l.php?u=https%3A%2F%2Fonlinegdb.com%2FNvSIsoxJw%3Ffbclid%3DIwAR0ykH0a0u6y_STumB2D0V2r3QACQBdJV9KYEH7--9OpM0IkSOrzCdo8vaU&amp;h=AT3ONabvoXJ1uG0YU-ePwU-BKIUJN80poOPKPXdlC84S43_4ie9mueiZ41lJYYT2cUqsTPIGRFk-5AqwcAyD59qT4-7gXMEVG6C3m1bzPxIvk68NAp_86o6h7FUgJBlIXRCL&amp;__tn__=-UK-R&amp;c%5b0%5d=AT3oc0_SuuYkKWxkzQ7TrRzXGkiFy69_8_pY5QQYU5MnP7wlI8QpVAny1XvlyWZ_iRe4n0eZbO32HSwYm8RnWJbCuQwSnCcp_2yU-FusvROACZ1nv8poUHJie9AhUBmiaeCGL--ec-aXo6iWFf0q9GGcxZLrJToTj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Công Phúc</dc:creator>
  <cp:keywords/>
  <dc:description/>
  <cp:lastModifiedBy>Đỗ Công Phúc</cp:lastModifiedBy>
  <cp:revision>2</cp:revision>
  <dcterms:created xsi:type="dcterms:W3CDTF">2022-07-25T16:58:00Z</dcterms:created>
  <dcterms:modified xsi:type="dcterms:W3CDTF">2022-07-25T16:58:00Z</dcterms:modified>
</cp:coreProperties>
</file>