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2592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259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4F7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90C1-F5D1-4834-89DD-ADAACACF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2021-01-08T18:50:00Z</dcterms:modified>
</cp:coreProperties>
</file>