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E6B0" w14:textId="77777777" w:rsidR="00363EEC" w:rsidRPr="00363EEC" w:rsidRDefault="00363EEC" w:rsidP="00363EEC">
      <w:pPr>
        <w:rPr>
          <w:b/>
          <w:bCs/>
        </w:rPr>
      </w:pPr>
      <w:r w:rsidRPr="00363EEC">
        <w:rPr>
          <w:b/>
          <w:bCs/>
        </w:rPr>
        <w:t>BÀI LÀM: Thống kê sự cố TIMEOUT bằng Pipeline PowerShell</w:t>
      </w:r>
    </w:p>
    <w:p w14:paraId="71BDB15F" w14:textId="77777777" w:rsidR="00363EEC" w:rsidRPr="00363EEC" w:rsidRDefault="00363EEC" w:rsidP="00363EEC">
      <w:pPr>
        <w:rPr>
          <w:b/>
          <w:bCs/>
        </w:rPr>
      </w:pPr>
      <w:r w:rsidRPr="00363EEC">
        <w:rPr>
          <w:b/>
          <w:bCs/>
        </w:rPr>
        <w:t>Phần 1: Phân tích luồng dữ liệu Pipeline</w:t>
      </w:r>
    </w:p>
    <w:p w14:paraId="154A75A3" w14:textId="77777777" w:rsidR="00363EEC" w:rsidRPr="00363EEC" w:rsidRDefault="00363EEC" w:rsidP="00363EEC">
      <w:r w:rsidRPr="00363EEC">
        <w:t>Pipeline (|) cho phép kết nối nhiều lệnh, truyền kết quả của lệnh trước làm đầu vào cho lệnh tiếp theo. Trong PowerShell, dữ liệu được truyền chủ yếu dưới dạng object (đối tượng) thay vì chỉ là văn bản thuần.</w:t>
      </w:r>
    </w:p>
    <w:p w14:paraId="648FA5E2" w14:textId="77777777" w:rsidR="00363EEC" w:rsidRPr="00363EEC" w:rsidRDefault="00363EEC" w:rsidP="00363EEC">
      <w:r w:rsidRPr="00363EEC">
        <w:t>Bước 1: Đọc tệp Log</w:t>
      </w:r>
    </w:p>
    <w:p w14:paraId="75DBCDBA" w14:textId="77777777" w:rsidR="00363EEC" w:rsidRPr="00363EEC" w:rsidRDefault="00363EEC" w:rsidP="00363EEC">
      <w:r w:rsidRPr="00363EEC">
        <w:t>Get-Content .\access.log</w:t>
      </w:r>
    </w:p>
    <w:p w14:paraId="0C7057BA" w14:textId="77777777" w:rsidR="00363EEC" w:rsidRPr="00363EEC" w:rsidRDefault="00363EEC" w:rsidP="00363EEC">
      <w:r w:rsidRPr="00363EEC">
        <w:t>Bước 2: Lọc sự cố</w:t>
      </w:r>
    </w:p>
    <w:p w14:paraId="4CE2377D" w14:textId="77777777" w:rsidR="00363EEC" w:rsidRPr="00363EEC" w:rsidRDefault="00363EEC" w:rsidP="00363EEC">
      <w:r w:rsidRPr="00363EEC">
        <w:t>Select-String -Pattern "TIMEOUT"</w:t>
      </w:r>
    </w:p>
    <w:p w14:paraId="1D7783BD" w14:textId="77777777" w:rsidR="00363EEC" w:rsidRPr="00363EEC" w:rsidRDefault="00363EEC" w:rsidP="00363EEC">
      <w:r w:rsidRPr="00363EEC">
        <w:t>Loại bỏ dòng chứa NOT TIMEOUT bằng Where-Object</w:t>
      </w:r>
    </w:p>
    <w:p w14:paraId="0D05AE86" w14:textId="77777777" w:rsidR="00363EEC" w:rsidRPr="00363EEC" w:rsidRDefault="00363EEC" w:rsidP="00363EEC">
      <w:r w:rsidRPr="00363EEC">
        <w:t>Bước 3: Đếm kết quả</w:t>
      </w:r>
    </w:p>
    <w:p w14:paraId="2E04FB62" w14:textId="77777777" w:rsidR="00363EEC" w:rsidRPr="00363EEC" w:rsidRDefault="00363EEC" w:rsidP="00363EEC">
      <w:r w:rsidRPr="00363EEC">
        <w:t>Measure-Object</w:t>
      </w:r>
    </w:p>
    <w:p w14:paraId="102CBAFE" w14:textId="77777777" w:rsidR="00363EEC" w:rsidRPr="00363EEC" w:rsidRDefault="00363EEC" w:rsidP="00363EEC">
      <w:r w:rsidRPr="00363EEC">
        <w:t>Trả về tổng số dòng khớp</w:t>
      </w:r>
    </w:p>
    <w:p w14:paraId="1F0E5454" w14:textId="77777777" w:rsidR="00363EEC" w:rsidRPr="00363EEC" w:rsidRDefault="00363EEC" w:rsidP="00363EEC">
      <w:r w:rsidRPr="00363EEC">
        <w:t>Kết quả: Một con số tổng duy nhất</w:t>
      </w:r>
    </w:p>
    <w:p w14:paraId="03C5DAE2" w14:textId="77777777" w:rsidR="00363EEC" w:rsidRPr="00363EEC" w:rsidRDefault="00363EEC" w:rsidP="00363EEC">
      <w:pPr>
        <w:rPr>
          <w:b/>
          <w:bCs/>
        </w:rPr>
      </w:pPr>
      <w:r w:rsidRPr="00363EEC">
        <w:rPr>
          <w:b/>
          <w:bCs/>
        </w:rPr>
        <w:t>Phần 2: Triển khai lệnh PowerShell</w:t>
      </w:r>
    </w:p>
    <w:p w14:paraId="586AC4B3" w14:textId="77777777" w:rsidR="00363EEC" w:rsidRPr="00363EEC" w:rsidRDefault="00363EEC" w:rsidP="00363EEC">
      <w:r w:rsidRPr="00363EEC">
        <w:t>Sử dụng duy nhất một dòng lệnh sau:</w:t>
      </w:r>
    </w:p>
    <w:p w14:paraId="1308F480" w14:textId="77777777" w:rsidR="00363EEC" w:rsidRPr="00363EEC" w:rsidRDefault="00363EEC" w:rsidP="00363EEC">
      <w:r w:rsidRPr="00363EEC">
        <w:t>(Get-Content .\access.log | Select-String -Pattern "TIMEOUT" | Where-Object { $_.Line -notmatch "NOT TIMEOUT" } | Measure-Object).Count</w:t>
      </w:r>
    </w:p>
    <w:p w14:paraId="59989470" w14:textId="77777777" w:rsidR="00363EEC" w:rsidRPr="00363EEC" w:rsidRDefault="00363EEC" w:rsidP="00363EEC">
      <w:r w:rsidRPr="00363EEC">
        <w:t>Giải thích:</w:t>
      </w:r>
    </w:p>
    <w:p w14:paraId="4D836088" w14:textId="77777777" w:rsidR="00363EEC" w:rsidRPr="00363EEC" w:rsidRDefault="00363EEC" w:rsidP="00363EEC">
      <w:pPr>
        <w:numPr>
          <w:ilvl w:val="0"/>
          <w:numId w:val="2"/>
        </w:numPr>
      </w:pPr>
      <w:r w:rsidRPr="00363EEC">
        <w:t>Get-Content: Đọc nội dung tệp access.log.</w:t>
      </w:r>
    </w:p>
    <w:p w14:paraId="441B2510" w14:textId="77777777" w:rsidR="00363EEC" w:rsidRPr="00363EEC" w:rsidRDefault="00363EEC" w:rsidP="00363EEC">
      <w:pPr>
        <w:numPr>
          <w:ilvl w:val="0"/>
          <w:numId w:val="2"/>
        </w:numPr>
      </w:pPr>
      <w:r w:rsidRPr="00363EEC">
        <w:t>Select-String -Pattern "TIMEOUT": Lọc những dòng chứa từ khóa TIMEOUT, không phân biệt chữ hoa và chữ thường theo mặc định.</w:t>
      </w:r>
    </w:p>
    <w:p w14:paraId="6069A09D" w14:textId="77777777" w:rsidR="00363EEC" w:rsidRPr="00363EEC" w:rsidRDefault="00363EEC" w:rsidP="00363EEC">
      <w:pPr>
        <w:numPr>
          <w:ilvl w:val="0"/>
          <w:numId w:val="2"/>
        </w:numPr>
      </w:pPr>
      <w:r w:rsidRPr="00363EEC">
        <w:t>Where-Object { $_.Line -notmatch "NOT TIMEOUT" }: Loại bỏ các dòng chứa NOT TIMEOUT để tránh đếm nhầm.</w:t>
      </w:r>
    </w:p>
    <w:p w14:paraId="4F43A404" w14:textId="77777777" w:rsidR="00363EEC" w:rsidRPr="00363EEC" w:rsidRDefault="00363EEC" w:rsidP="00363EEC">
      <w:pPr>
        <w:numPr>
          <w:ilvl w:val="0"/>
          <w:numId w:val="2"/>
        </w:numPr>
      </w:pPr>
      <w:r w:rsidRPr="00363EEC">
        <w:t>Measure-Object: Đếm số đối tượng đầu vào.</w:t>
      </w:r>
    </w:p>
    <w:p w14:paraId="70F80664" w14:textId="77777777" w:rsidR="00363EEC" w:rsidRPr="00363EEC" w:rsidRDefault="00363EEC" w:rsidP="00363EEC">
      <w:pPr>
        <w:numPr>
          <w:ilvl w:val="0"/>
          <w:numId w:val="2"/>
        </w:numPr>
      </w:pPr>
      <w:r w:rsidRPr="00363EEC">
        <w:t>.Count: Lấy số lượng đối tượng, trả về con số tổng.</w:t>
      </w:r>
    </w:p>
    <w:p w14:paraId="761A1B78" w14:textId="77777777" w:rsidR="00363EEC" w:rsidRPr="00363EEC" w:rsidRDefault="00363EEC" w:rsidP="00363EEC">
      <w:r w:rsidRPr="00363EEC">
        <w:t>Kết luận: Pipeline giúp tự động hóa quy trình đọc, lọc và thống kê Log chỉ bằng một dòng lệnh. Với tệp Log lớn, có thể thay Get-Content bằng Select-String -Path .\access.log -</w:t>
      </w:r>
      <w:r w:rsidRPr="00363EEC">
        <w:lastRenderedPageBreak/>
        <w:t>Pattern "TIMEOUT" rồi nối các bước lọc và đếm để tránh phải đưa toàn bộ nội dung tệp qua Pipeline.</w:t>
      </w:r>
    </w:p>
    <w:p w14:paraId="666169A8" w14:textId="77777777" w:rsidR="00363EEC" w:rsidRDefault="00363EEC"/>
    <w:sectPr w:rsidR="00363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4F9A"/>
    <w:multiLevelType w:val="multilevel"/>
    <w:tmpl w:val="1FA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A7718"/>
    <w:multiLevelType w:val="multilevel"/>
    <w:tmpl w:val="514E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650825">
    <w:abstractNumId w:val="0"/>
  </w:num>
  <w:num w:numId="2" w16cid:durableId="802236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EC"/>
    <w:rsid w:val="003160E5"/>
    <w:rsid w:val="00363EE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5585"/>
  <w15:chartTrackingRefBased/>
  <w15:docId w15:val="{54D80E11-AF44-4C60-81B0-132AE5D6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E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63E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63E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63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E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63E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63E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63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EEC"/>
    <w:rPr>
      <w:rFonts w:eastAsiaTheme="majorEastAsia" w:cstheme="majorBidi"/>
      <w:color w:val="272727" w:themeColor="text1" w:themeTint="D8"/>
    </w:rPr>
  </w:style>
  <w:style w:type="paragraph" w:styleId="Title">
    <w:name w:val="Title"/>
    <w:basedOn w:val="Normal"/>
    <w:next w:val="Normal"/>
    <w:link w:val="TitleChar"/>
    <w:uiPriority w:val="10"/>
    <w:qFormat/>
    <w:rsid w:val="00363E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63E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63E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63E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63EEC"/>
    <w:pPr>
      <w:spacing w:before="160"/>
      <w:jc w:val="center"/>
    </w:pPr>
    <w:rPr>
      <w:i/>
      <w:iCs/>
      <w:color w:val="404040" w:themeColor="text1" w:themeTint="BF"/>
    </w:rPr>
  </w:style>
  <w:style w:type="character" w:customStyle="1" w:styleId="QuoteChar">
    <w:name w:val="Quote Char"/>
    <w:basedOn w:val="DefaultParagraphFont"/>
    <w:link w:val="Quote"/>
    <w:uiPriority w:val="29"/>
    <w:rsid w:val="00363EEC"/>
    <w:rPr>
      <w:i/>
      <w:iCs/>
      <w:color w:val="404040" w:themeColor="text1" w:themeTint="BF"/>
    </w:rPr>
  </w:style>
  <w:style w:type="paragraph" w:styleId="ListParagraph">
    <w:name w:val="List Paragraph"/>
    <w:basedOn w:val="Normal"/>
    <w:uiPriority w:val="34"/>
    <w:qFormat/>
    <w:rsid w:val="00363EEC"/>
    <w:pPr>
      <w:ind w:left="720"/>
      <w:contextualSpacing/>
    </w:pPr>
  </w:style>
  <w:style w:type="character" w:styleId="IntenseEmphasis">
    <w:name w:val="Intense Emphasis"/>
    <w:basedOn w:val="DefaultParagraphFont"/>
    <w:uiPriority w:val="21"/>
    <w:qFormat/>
    <w:rsid w:val="00363EEC"/>
    <w:rPr>
      <w:i/>
      <w:iCs/>
      <w:color w:val="0F4761" w:themeColor="accent1" w:themeShade="BF"/>
    </w:rPr>
  </w:style>
  <w:style w:type="paragraph" w:styleId="IntenseQuote">
    <w:name w:val="Intense Quote"/>
    <w:basedOn w:val="Normal"/>
    <w:next w:val="Normal"/>
    <w:link w:val="IntenseQuoteChar"/>
    <w:uiPriority w:val="30"/>
    <w:qFormat/>
    <w:rsid w:val="00363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EEC"/>
    <w:rPr>
      <w:i/>
      <w:iCs/>
      <w:color w:val="0F4761" w:themeColor="accent1" w:themeShade="BF"/>
    </w:rPr>
  </w:style>
  <w:style w:type="character" w:styleId="IntenseReference">
    <w:name w:val="Intense Reference"/>
    <w:basedOn w:val="DefaultParagraphFont"/>
    <w:uiPriority w:val="32"/>
    <w:qFormat/>
    <w:rsid w:val="00363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2026-10-12T13:17:00Z</dcterms:created>
  <dcterms:modified xsi:type="dcterms:W3CDTF">2026-10-12T13:19:00Z</dcterms:modified>
</cp:coreProperties>
</file>