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BÁO GIÁ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(QUOTATION)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BG /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QT-001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24/02/2026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Hiệu lực / Validity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30 ngày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DANH MỤC SẢN PHẨM / PRODUCT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 / Product Name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Don gia (VND)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Thanh tien (VND)</w:t>
            </w:r>
          </w:p>
        </w:tc>
        <w:tc>
          <w:tcPr>
            <w:tcW w:type="dxa" w:w="153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Lớn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Nhỏ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417"/>
            <w:gridSpan w:val="5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TONG CONG / TOTAL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2,000,000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Ngày 5/3 giao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  <w:br/>
              <w:t>(Company Representative)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  <w:br/>
              <w:t>(Customer Representative)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