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123 Main St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Tel: 555-0001   |   Email: demo@sofaflow.local</w:t>
      </w:r>
    </w:p>
    <w:p>
      <w:pPr>
        <w:pBdr>
          <w:bottom w:val="single" w:sz="6" w:space="1" w:color="AAAAAA"/>
        </w:pBdr>
        <w:spacing w:after="8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BIÊN BẢN BÀN GIAO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(HANDOVER RECORD)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BB / Record No.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HR-002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BB / Record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bàn giao / Handover Date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xuất / Generated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 19:37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Đơn hàng / Order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ORD-002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Nội dung / Subject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new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Khách hàng / Customer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Điện thoại / Phone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555-1234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Địa chỉ / Address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456 Oak Avenue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KH / Code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</w:tr>
    </w:tbl>
    <w:p>
      <w:pPr>
        <w:spacing w:before="160" w:after="80"/>
        <w:jc w:val="left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2"/>
        </w:rPr>
        <w:t>DANH MỤC HÀNG BÀN GIAO / HANDOVER ITEM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Ten san pham</w:t>
            </w:r>
          </w:p>
        </w:tc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DVT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 giao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 nghiem thu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Ket qua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Ly do tu choi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Ghi chu</w:t>
            </w:r>
          </w:p>
        </w:tc>
      </w:tr>
    </w:tbl>
    <w:p>
      <w:pPr>
        <w:spacing w:before="160" w:after="40"/>
        <w:jc w:val="left"/>
      </w:pP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Tình trạng sản phẩm / Product Condition: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Ghi chú / Notes: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24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ĐẠI DIỆN CÔNG TY</w:t>
              <w:br/>
              <w:t>(Company Rep.)</w:t>
              <w:br/>
              <w:t xml:space="preserve">Trần Văn Quang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ĐẠI DIỆN KHÁCH HÀNG</w:t>
              <w:br/>
              <w:t>(Customer Rep.)</w:t>
              <w:br/>
              <w:t xml:space="preserve">Ngọc Hân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>Trần Văn Quang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>Ngọc Hân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