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>{{ company_name }}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>Tru so: {{ company_address }}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>San xuat: {{ company_production_address }}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>DT: {{ company_phone }}  |  Email: {{ company_email }}  |  MST: {{ company_tax_code }}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BIEN BAN BAN GIAO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2"/>
        </w:rPr>
        <w:t>So: {{ report_number }}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Ngay ban giao: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handover_date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diem: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handover_location }}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Gio bat dau: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start_time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Gio ket thuc: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end_time }}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Don hang: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order_code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Noi dung: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order_title }}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GIAO (BEN BAN):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company_name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company_tax_code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company_address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company_phone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company_representative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company_representative_title }}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BEN NHAN (BEN MUA):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customer_name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customer_code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customer_tax_code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customer_phone }}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customer_address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customer_representative }}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customer_representative_title }}</w:t>
            </w:r>
          </w:p>
        </w:tc>
      </w:tr>
    </w:tbl>
    <w:p>
      <w:pPr>
        <w:spacing w:before="120" w:after="4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0"/>
        </w:rPr>
        <w:t>DANH MUC SAN PHAM BAN GIAO: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51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Ten hang hoa</w:t>
            </w:r>
          </w:p>
        </w:tc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SL Giao</w:t>
            </w:r>
          </w:p>
        </w:tc>
        <w:tc>
          <w:tcPr>
            <w:tcW w:type="dxa" w:w="68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SL Nhan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  <w:tc>
          <w:tcPr>
            <w:tcW w:type="dxa" w:w="1134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Tinh trang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  <w:t>{%tr for item in items %}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item.stt }}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item.name }}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item.unit }}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item.delivered_qty }}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item.accepted_qty }}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item.unit_price }}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item.total }}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item.accepted }}</w:t>
            </w:r>
          </w:p>
        </w:tc>
      </w:tr>
      <w:tr>
        <w:tc>
          <w:tcPr>
            <w:tcW w:type="dxa" w:w="51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  <w:t>{%tr endfor %}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587"/>
            <w:gridSpan w:val="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134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subtotal }}</w:t>
            </w:r>
          </w:p>
        </w:tc>
      </w:tr>
      <w:tr>
        <w:tc>
          <w:tcPr>
            <w:tcW w:type="dxa" w:w="1587"/>
            <w:gridSpan w:val="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Thue VAT {{ vat_rate }}%:</w:t>
            </w:r>
          </w:p>
        </w:tc>
        <w:tc>
          <w:tcPr>
            <w:tcW w:type="dxa" w:w="1134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{{ vat_amount }}</w:t>
            </w:r>
          </w:p>
        </w:tc>
      </w:tr>
      <w:tr>
        <w:tc>
          <w:tcPr>
            <w:tcW w:type="dxa" w:w="1587"/>
            <w:gridSpan w:val="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134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{{ total_amount }}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KET LUAN: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>{{ product_condition }}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>Ghi chu: {{ notes }}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>Bien ban duoc lap thanh {{ copies_count }} ban, moi ben giu 01 ban, co gia tri phap ly nhu nhau.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NHAN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{{ customer_representative_title }}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{{ customer_representative }}</w:t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GIAO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{{ company_representative_title }}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{{ company_representative }}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