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600"/>
        <w:gridCol w:w="5040"/>
      </w:tblGrid>
      <w:tr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{{ company_name }}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Địa chỉ: {{ company_address }}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ĐT: {{ company_phone }}  -  MST: {{ company_tax_code }}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Email: {{ company_email }}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CỘNG HÒA XÃ HỘI CHỦ NGHĨA VIỆT NAM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Độc lập - Tự do - Hạnh phúc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----------------o0o----------------</w:t>
            </w:r>
          </w:p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Ngày {{ report_day }} tháng {{ report_month }} năm {{ report_year }}</w:t>
            </w:r>
          </w:p>
        </w:tc>
      </w:tr>
    </w:tbl>
    <w:p/>
    <w:p>
      <w:pPr>
        <w:spacing w:after="40" w:before="0"/>
        <w:jc w:val="center"/>
      </w:pPr>
      <w:r>
        <w:rPr>
          <w:rFonts w:ascii="Times New Roman" w:hAnsi="Times New Roman"/>
          <w:b/>
          <w:i w:val="0"/>
          <w:sz w:val="30"/>
        </w:rPr>
        <w:t>GIẤY ĐỀ NGHỊ THANH TOÁN</w:t>
      </w:r>
    </w:p>
    <w:p>
      <w:pPr>
        <w:spacing w:after="40" w:before="0"/>
        <w:jc w:val="center"/>
      </w:pPr>
      <w:r>
        <w:rPr>
          <w:rFonts w:ascii="Times New Roman" w:hAnsi="Times New Roman"/>
          <w:b/>
          <w:i w:val="0"/>
          <w:sz w:val="22"/>
        </w:rPr>
        <w:t>Số: {{ report_number }}</w:t>
      </w:r>
    </w:p>
    <w:p>
      <w:pPr>
        <w:spacing w:after="80" w:before="0"/>
        <w:jc w:val="left"/>
      </w:pPr>
      <w:r>
        <w:rPr>
          <w:rFonts w:ascii="Times New Roman" w:hAnsi="Times New Roman"/>
          <w:b/>
          <w:i w:val="0"/>
          <w:sz w:val="22"/>
        </w:rPr>
        <w:t>Kính gửi: Quý khách hàng {{ customer_name }}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2"/>
        </w:rPr>
        <w:t>{{ company_name }} trân trọng đề nghị Quý khách thanh toán cho đơn hàng {{ order_code }} - {{ order_title }} theo nội dung sau: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STT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Nội dung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ĐVT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Số lượng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Đơn giá (VNĐ)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Thành tiền (VNĐ)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{%tr for item in items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{{ item.stt }}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{{ item.name }}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{{ item.unit }}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{{ item.quantity }}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{{ item.unit_price }}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{{ item.total }}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Tổng giá trị (đã gồm VAT {{ vat_rate }}%):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{{ amount }}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Đã tạm ứng ({{ advance_percentage }}%):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{{ advance_amount }}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CÒN LẠI PHẢI THANH TOÁN: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{{ remaining_amount }}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Bằng chữ: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{{ amount_in_words }}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Nội dung công việc: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{{ work_completed_summary }}</w:t>
            </w:r>
          </w:p>
        </w:tc>
      </w:tr>
    </w:tbl>
    <w:p>
      <w:pPr>
        <w:spacing w:after="80" w:before="0"/>
        <w:jc w:val="left"/>
      </w:pPr>
    </w:p>
    <w:p>
      <w:pPr>
        <w:spacing w:after="20" w:before="0"/>
        <w:jc w:val="left"/>
      </w:pPr>
      <w:r>
        <w:rPr>
          <w:rFonts w:ascii="Times New Roman" w:hAnsi="Times New Roman"/>
          <w:b/>
          <w:i w:val="0"/>
          <w:sz w:val="22"/>
        </w:rPr>
        <w:t>THÔNG TIN THANH TOÁN:</w:t>
      </w:r>
    </w:p>
    <w:p>
      <w:pPr>
        <w:spacing w:after="20" w:before="0"/>
        <w:jc w:val="left"/>
      </w:pPr>
      <w:r>
        <w:rPr>
          <w:rFonts w:ascii="Times New Roman" w:hAnsi="Times New Roman"/>
          <w:b w:val="0"/>
          <w:i w:val="0"/>
          <w:sz w:val="22"/>
        </w:rPr>
        <w:t xml:space="preserve">   - Ngân hàng: {{ company_bank_name }}</w:t>
      </w:r>
    </w:p>
    <w:p>
      <w:pPr>
        <w:spacing w:after="20" w:before="0"/>
        <w:jc w:val="left"/>
      </w:pPr>
      <w:r>
        <w:rPr>
          <w:rFonts w:ascii="Times New Roman" w:hAnsi="Times New Roman"/>
          <w:b w:val="0"/>
          <w:i w:val="0"/>
          <w:sz w:val="22"/>
        </w:rPr>
        <w:t xml:space="preserve">   - Số tài khoản: {{ company_bank_account_number }}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 w:val="0"/>
          <w:sz w:val="22"/>
        </w:rPr>
        <w:t xml:space="preserve">   - Chủ tài khoản: {{ company_bank_account_holder }}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sz w:val="22"/>
        </w:rPr>
        <w:t>Rất mong Quý khách thu xếp thanh toán. Trân trọng cảm ơn!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KHÁCH HÀNG</w:t>
            </w:r>
          </w:p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(Ký, ghi rõ họ tên)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{{ customer_name }}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ĐẠI DIỆN CÔNG TY</w:t>
            </w:r>
          </w:p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(Ký, ghi rõ họ tên)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{{ company_representative_name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