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0A" w:rsidRPr="00116DF6" w:rsidRDefault="0012160A" w:rsidP="0012160A">
      <w:pPr>
        <w:pStyle w:val="Heading1"/>
        <w:spacing w:before="120" w:beforeAutospacing="0" w:after="0" w:afterAutospacing="0" w:line="360" w:lineRule="auto"/>
        <w:rPr>
          <w:i/>
          <w:sz w:val="28"/>
          <w:szCs w:val="28"/>
          <w:lang w:val="en-US"/>
        </w:rPr>
      </w:pPr>
      <w:bookmarkStart w:id="0" w:name="_Toc532913421"/>
      <w:r w:rsidRPr="00116DF6">
        <w:rPr>
          <w:i/>
          <w:sz w:val="28"/>
          <w:szCs w:val="28"/>
          <w:lang w:val="en-US"/>
        </w:rPr>
        <w:t xml:space="preserve"> Các linh kiện được sử dụng</w:t>
      </w:r>
    </w:p>
    <w:p w:rsidR="0012160A" w:rsidRPr="00116DF6" w:rsidRDefault="0012160A" w:rsidP="0012160A">
      <w:pPr>
        <w:pStyle w:val="Heading1"/>
        <w:spacing w:before="0" w:beforeAutospacing="0" w:after="0" w:afterAutospacing="0" w:line="360" w:lineRule="auto"/>
        <w:rPr>
          <w:b w:val="0"/>
          <w:i/>
          <w:sz w:val="28"/>
          <w:szCs w:val="28"/>
        </w:rPr>
      </w:pPr>
      <w:r w:rsidRPr="00116DF6">
        <w:rPr>
          <w:b w:val="0"/>
          <w:i/>
          <w:sz w:val="28"/>
          <w:szCs w:val="28"/>
          <w:lang w:val="en-US"/>
        </w:rPr>
        <w:t xml:space="preserve"> </w:t>
      </w:r>
      <w:r w:rsidRPr="00116DF6">
        <w:rPr>
          <w:b w:val="0"/>
          <w:i/>
          <w:sz w:val="28"/>
          <w:szCs w:val="28"/>
        </w:rPr>
        <w:t>Bộ vi điều khiển Arduino</w:t>
      </w:r>
      <w:bookmarkEnd w:id="0"/>
    </w:p>
    <w:p w:rsidR="0012160A" w:rsidRDefault="00116DF6" w:rsidP="0012160A">
      <w:pPr>
        <w:pStyle w:val="Heading1"/>
        <w:spacing w:before="0" w:beforeAutospacing="0" w:after="0" w:afterAutospacing="0" w:line="360" w:lineRule="auto"/>
        <w:rPr>
          <w:b w:val="0"/>
          <w:color w:val="202122"/>
          <w:sz w:val="28"/>
          <w:szCs w:val="28"/>
          <w:shd w:val="clear" w:color="auto" w:fill="FFFFFF"/>
        </w:rPr>
      </w:pPr>
      <w:r>
        <w:rPr>
          <w:b w:val="0"/>
          <w:bCs w:val="0"/>
          <w:color w:val="202122"/>
          <w:sz w:val="28"/>
          <w:szCs w:val="28"/>
          <w:shd w:val="clear" w:color="auto" w:fill="FFFFFF"/>
          <w:lang w:val="en-US"/>
        </w:rPr>
        <w:t>-</w:t>
      </w:r>
      <w:r w:rsidR="0012160A" w:rsidRPr="00116DF6">
        <w:rPr>
          <w:b w:val="0"/>
          <w:bCs w:val="0"/>
          <w:color w:val="202122"/>
          <w:sz w:val="28"/>
          <w:szCs w:val="28"/>
          <w:shd w:val="clear" w:color="auto" w:fill="FFFFFF"/>
        </w:rPr>
        <w:t>ESP32</w:t>
      </w:r>
      <w:r w:rsidR="0012160A" w:rsidRPr="00116DF6">
        <w:rPr>
          <w:b w:val="0"/>
          <w:color w:val="202122"/>
          <w:sz w:val="28"/>
          <w:szCs w:val="28"/>
          <w:shd w:val="clear" w:color="auto" w:fill="FFFFFF"/>
        </w:rPr>
        <w:t> là một series các vi điều khiển </w:t>
      </w:r>
      <w:hyperlink r:id="rId5" w:tooltip="Hệ thống trên một vi mạch" w:history="1">
        <w:r w:rsidR="0012160A" w:rsidRPr="00116DF6">
          <w:rPr>
            <w:rStyle w:val="Hyperlink"/>
            <w:b w:val="0"/>
            <w:color w:val="0645AD"/>
            <w:sz w:val="28"/>
            <w:szCs w:val="28"/>
            <w:u w:val="none"/>
            <w:shd w:val="clear" w:color="auto" w:fill="FFFFFF"/>
          </w:rPr>
          <w:t>trên một vi mạch</w:t>
        </w:r>
      </w:hyperlink>
      <w:r w:rsidR="0012160A" w:rsidRPr="00116DF6">
        <w:rPr>
          <w:b w:val="0"/>
          <w:color w:val="202122"/>
          <w:sz w:val="28"/>
          <w:szCs w:val="28"/>
          <w:shd w:val="clear" w:color="auto" w:fill="FFFFFF"/>
        </w:rPr>
        <w:t> giá rẻ, năng lượng thấp có hỗ trợ WiFi và dual-mode Bluetooth (tạm dịch: Bluetooth chế độ kép). Dòng ESP32 sử dụng bộ vi xử lý Tensilica Xtensa LX6 ở cả hai biến thể lõi kép và </w:t>
      </w:r>
      <w:hyperlink r:id="rId6" w:tooltip="Đơn nhân (vi xử lý)" w:history="1">
        <w:r w:rsidR="0012160A" w:rsidRPr="00116DF6">
          <w:rPr>
            <w:rStyle w:val="Hyperlink"/>
            <w:b w:val="0"/>
            <w:color w:val="0645AD"/>
            <w:sz w:val="28"/>
            <w:szCs w:val="28"/>
            <w:u w:val="none"/>
            <w:shd w:val="clear" w:color="auto" w:fill="FFFFFF"/>
          </w:rPr>
          <w:t>lõi đơn,</w:t>
        </w:r>
      </w:hyperlink>
      <w:r w:rsidR="0012160A" w:rsidRPr="00116DF6">
        <w:rPr>
          <w:b w:val="0"/>
          <w:color w:val="202122"/>
          <w:sz w:val="28"/>
          <w:szCs w:val="28"/>
          <w:shd w:val="clear" w:color="auto" w:fill="FFFFFF"/>
        </w:rPr>
        <w:t xml:space="preserve"> và bao gồm các công tắc antenna tích hợp, RF balun, bộ khuếch đại công suất, bộ khuếch đại thu nhiễu thấp, bộ lọc và module quản lý năng lượng. </w:t>
      </w:r>
    </w:p>
    <w:p w:rsidR="00116DF6" w:rsidRPr="00116DF6" w:rsidRDefault="00116DF6" w:rsidP="0011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5"/>
          <w:szCs w:val="25"/>
        </w:rPr>
      </w:pPr>
      <w:r w:rsidRPr="00116DF6">
        <w:rPr>
          <w:rFonts w:ascii="Segoe UI" w:eastAsia="Times New Roman" w:hAnsi="Segoe UI" w:cs="Segoe UI"/>
          <w:color w:val="262626"/>
          <w:sz w:val="25"/>
          <w:szCs w:val="25"/>
        </w:rPr>
        <w:t>CPU: Xtensa Dual-Core LX6 microprocessor.</w:t>
      </w:r>
    </w:p>
    <w:p w:rsidR="00116DF6" w:rsidRPr="00116DF6" w:rsidRDefault="00116DF6" w:rsidP="0011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5"/>
          <w:szCs w:val="25"/>
        </w:rPr>
      </w:pPr>
      <w:r w:rsidRPr="00116DF6">
        <w:rPr>
          <w:rFonts w:ascii="Segoe UI" w:eastAsia="Times New Roman" w:hAnsi="Segoe UI" w:cs="Segoe UI"/>
          <w:color w:val="262626"/>
          <w:sz w:val="25"/>
          <w:szCs w:val="25"/>
        </w:rPr>
        <w:t>Chạy hệ 32 bit</w:t>
      </w:r>
    </w:p>
    <w:p w:rsidR="00116DF6" w:rsidRPr="00116DF6" w:rsidRDefault="00116DF6" w:rsidP="0011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5"/>
          <w:szCs w:val="25"/>
        </w:rPr>
      </w:pPr>
      <w:r w:rsidRPr="00116DF6">
        <w:rPr>
          <w:rFonts w:ascii="Segoe UI" w:eastAsia="Times New Roman" w:hAnsi="Segoe UI" w:cs="Segoe UI"/>
          <w:color w:val="262626"/>
          <w:sz w:val="25"/>
          <w:szCs w:val="25"/>
        </w:rPr>
        <w:t>Tốc độ xử lý 160MHZ up to 240 MHz</w:t>
      </w:r>
    </w:p>
    <w:p w:rsidR="00116DF6" w:rsidRPr="00116DF6" w:rsidRDefault="00116DF6" w:rsidP="0011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5"/>
          <w:szCs w:val="25"/>
        </w:rPr>
      </w:pPr>
      <w:r w:rsidRPr="00116DF6">
        <w:rPr>
          <w:rFonts w:ascii="Segoe UI" w:eastAsia="Times New Roman" w:hAnsi="Segoe UI" w:cs="Segoe UI"/>
          <w:color w:val="262626"/>
          <w:sz w:val="25"/>
          <w:szCs w:val="25"/>
        </w:rPr>
        <w:t>Tốc độ xung nhịp đọc flash chip 40mhz --&gt; 80mhz (tùy chỉnh khi lập trình)</w:t>
      </w:r>
    </w:p>
    <w:p w:rsidR="00116DF6" w:rsidRPr="00116DF6" w:rsidRDefault="00116DF6" w:rsidP="0011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5"/>
          <w:szCs w:val="25"/>
        </w:rPr>
      </w:pPr>
      <w:r w:rsidRPr="00116DF6">
        <w:rPr>
          <w:rFonts w:ascii="Segoe UI" w:eastAsia="Times New Roman" w:hAnsi="Segoe UI" w:cs="Segoe UI"/>
          <w:color w:val="262626"/>
          <w:sz w:val="25"/>
          <w:szCs w:val="25"/>
        </w:rPr>
        <w:t>RAM: 520 KByte SRAM</w:t>
      </w:r>
    </w:p>
    <w:p w:rsidR="00E8345B" w:rsidRDefault="00116DF6" w:rsidP="00E8345B">
      <w:pPr>
        <w:numPr>
          <w:ilvl w:val="1"/>
          <w:numId w:val="1"/>
        </w:numPr>
        <w:spacing w:before="100" w:beforeAutospacing="1" w:after="100" w:afterAutospacing="1" w:line="240" w:lineRule="auto"/>
        <w:ind w:left="840" w:right="120"/>
        <w:rPr>
          <w:rFonts w:ascii="Segoe UI" w:eastAsia="Times New Roman" w:hAnsi="Segoe UI" w:cs="Segoe UI"/>
          <w:color w:val="262626"/>
          <w:sz w:val="25"/>
          <w:szCs w:val="25"/>
        </w:rPr>
      </w:pPr>
      <w:r w:rsidRPr="00116DF6">
        <w:rPr>
          <w:rFonts w:ascii="Segoe UI" w:eastAsia="Times New Roman" w:hAnsi="Segoe UI" w:cs="Segoe UI"/>
          <w:color w:val="262626"/>
          <w:sz w:val="25"/>
          <w:szCs w:val="25"/>
        </w:rPr>
        <w:t xml:space="preserve">520 KB SRAM liền chip </w:t>
      </w:r>
      <w:proofErr w:type="gramStart"/>
      <w:r w:rsidRPr="00116DF6">
        <w:rPr>
          <w:rFonts w:ascii="Segoe UI" w:eastAsia="Times New Roman" w:hAnsi="Segoe UI" w:cs="Segoe UI"/>
          <w:color w:val="262626"/>
          <w:sz w:val="25"/>
          <w:szCs w:val="25"/>
        </w:rPr>
        <w:t>–(</w:t>
      </w:r>
      <w:proofErr w:type="gramEnd"/>
      <w:r w:rsidRPr="00116DF6">
        <w:rPr>
          <w:rFonts w:ascii="Segoe UI" w:eastAsia="Times New Roman" w:hAnsi="Segoe UI" w:cs="Segoe UI"/>
          <w:color w:val="262626"/>
          <w:sz w:val="25"/>
          <w:szCs w:val="25"/>
        </w:rPr>
        <w:t>trong đó 8 KB RAM RTC tốc độ cao – 8 KB RAM RTC tốc độ thấp (dùng ở chế độ DeepSleep)</w:t>
      </w:r>
    </w:p>
    <w:p w:rsidR="00E8345B" w:rsidRDefault="00E8345B" w:rsidP="00E8345B">
      <w:pPr>
        <w:spacing w:before="100" w:beforeAutospacing="1" w:after="100" w:afterAutospacing="1" w:line="240" w:lineRule="auto"/>
        <w:ind w:right="120"/>
        <w:rPr>
          <w:rFonts w:ascii="Segoe UI" w:eastAsia="Times New Roman" w:hAnsi="Segoe UI" w:cs="Segoe UI"/>
          <w:color w:val="262626"/>
          <w:sz w:val="25"/>
          <w:szCs w:val="25"/>
        </w:rPr>
      </w:pPr>
      <w:r>
        <w:rPr>
          <w:rFonts w:ascii="Segoe UI" w:eastAsia="Times New Roman" w:hAnsi="Segoe UI" w:cs="Segoe UI"/>
          <w:color w:val="262626"/>
          <w:sz w:val="25"/>
          <w:szCs w:val="25"/>
        </w:rPr>
        <w:t>Hỗ trợ 2 giao tiếp không dây:</w:t>
      </w:r>
    </w:p>
    <w:p w:rsidR="00E8345B" w:rsidRDefault="00E8345B" w:rsidP="00E8345B">
      <w:pPr>
        <w:spacing w:after="100" w:afterAutospacing="1" w:line="240" w:lineRule="auto"/>
        <w:ind w:right="120"/>
        <w:rPr>
          <w:rFonts w:ascii="Segoe UI" w:eastAsia="Times New Roman" w:hAnsi="Segoe UI" w:cs="Segoe UI"/>
          <w:color w:val="262626"/>
          <w:sz w:val="25"/>
          <w:szCs w:val="25"/>
        </w:rPr>
      </w:pPr>
      <w:r>
        <w:rPr>
          <w:rFonts w:ascii="Segoe UI" w:eastAsia="Times New Roman" w:hAnsi="Segoe UI" w:cs="Segoe UI"/>
          <w:color w:val="262626"/>
          <w:sz w:val="25"/>
          <w:szCs w:val="25"/>
        </w:rPr>
        <w:t>Wi-Fi: 802.11 b/g/n/e/i</w:t>
      </w:r>
    </w:p>
    <w:p w:rsidR="00E8345B" w:rsidRPr="00116DF6" w:rsidRDefault="00E8345B" w:rsidP="00E8345B">
      <w:pPr>
        <w:spacing w:after="100" w:afterAutospacing="1" w:line="240" w:lineRule="auto"/>
        <w:ind w:right="120"/>
        <w:rPr>
          <w:rFonts w:ascii="Segoe UI" w:eastAsia="Times New Roman" w:hAnsi="Segoe UI" w:cs="Segoe UI"/>
          <w:color w:val="262626"/>
          <w:sz w:val="25"/>
          <w:szCs w:val="25"/>
        </w:rPr>
      </w:pPr>
      <w:r>
        <w:rPr>
          <w:rFonts w:ascii="Segoe UI" w:eastAsia="Times New Roman" w:hAnsi="Segoe UI" w:cs="Segoe UI"/>
          <w:color w:val="262626"/>
          <w:sz w:val="25"/>
          <w:szCs w:val="25"/>
        </w:rPr>
        <w:t>Bluetooth: v4.2 BR/EDR and BLE</w:t>
      </w:r>
    </w:p>
    <w:p w:rsidR="00044227" w:rsidRDefault="00044227">
      <w:pP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vi-VN" w:eastAsia="x-none"/>
        </w:rPr>
      </w:pPr>
    </w:p>
    <w:p w:rsidR="00E8345B" w:rsidRPr="00B619A1" w:rsidRDefault="00B619A1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x-none"/>
        </w:rPr>
      </w:pPr>
      <w:r w:rsidRPr="00B619A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x-none"/>
        </w:rPr>
        <w:t>Các linh kiện khác:</w:t>
      </w:r>
    </w:p>
    <w:p w:rsidR="00B619A1" w:rsidRDefault="00B61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cảm biến tiệm cận</w:t>
      </w:r>
    </w:p>
    <w:p w:rsidR="00B619A1" w:rsidRDefault="00B61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led 7 thanh</w:t>
      </w:r>
    </w:p>
    <w:p w:rsidR="00F7270B" w:rsidRDefault="00F7270B">
      <w:pPr>
        <w:rPr>
          <w:rFonts w:ascii="Times New Roman" w:hAnsi="Times New Roman" w:cs="Times New Roman"/>
          <w:sz w:val="28"/>
          <w:szCs w:val="28"/>
        </w:rPr>
      </w:pPr>
    </w:p>
    <w:p w:rsidR="00F7270B" w:rsidRDefault="00F7270B" w:rsidP="00F7270B">
      <w:pPr>
        <w:rPr>
          <w:b/>
          <w:i/>
          <w:sz w:val="28"/>
          <w:szCs w:val="28"/>
        </w:rPr>
      </w:pPr>
      <w:r w:rsidRPr="007166EA">
        <w:rPr>
          <w:b/>
          <w:i/>
          <w:sz w:val="28"/>
          <w:szCs w:val="28"/>
        </w:rPr>
        <w:t>Sơ đồ khối + sơ đồ nguyên lý phần cứng</w:t>
      </w:r>
      <w:r>
        <w:rPr>
          <w:b/>
          <w:i/>
          <w:sz w:val="28"/>
          <w:szCs w:val="28"/>
        </w:rPr>
        <w:t>:</w:t>
      </w:r>
    </w:p>
    <w:p w:rsidR="00F7270B" w:rsidRPr="00B619A1" w:rsidRDefault="00F7270B" w:rsidP="00F7270B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F7270B" w:rsidRPr="00B6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C0876"/>
    <w:multiLevelType w:val="multilevel"/>
    <w:tmpl w:val="7D96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DD"/>
    <w:rsid w:val="00044227"/>
    <w:rsid w:val="00116DF6"/>
    <w:rsid w:val="0012160A"/>
    <w:rsid w:val="00B619A1"/>
    <w:rsid w:val="00BA36A6"/>
    <w:rsid w:val="00D638DD"/>
    <w:rsid w:val="00E8345B"/>
    <w:rsid w:val="00F7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5139"/>
  <w15:chartTrackingRefBased/>
  <w15:docId w15:val="{A70C202E-566C-4C47-B676-9820D844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1216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16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semiHidden/>
    <w:unhideWhenUsed/>
    <w:rsid w:val="00121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%C4%90%C6%A1n_nh%C3%A2n_(vi_x%E1%BB%AD_l%C3%BD)" TargetMode="External"/><Relationship Id="rId5" Type="http://schemas.openxmlformats.org/officeDocument/2006/relationships/hyperlink" Target="https://vi.wikipedia.org/wiki/H%E1%BB%87_th%E1%BB%91ng_tr%C3%AAn_m%E1%BB%99t_vi_m%E1%BA%A1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2021-12-07T15:59:00Z</dcterms:created>
  <dcterms:modified xsi:type="dcterms:W3CDTF">2021-12-07T16:10:00Z</dcterms:modified>
</cp:coreProperties>
</file>