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2126"/>
        <w:gridCol w:w="1843"/>
        <w:gridCol w:w="2268"/>
        <w:gridCol w:w="1418"/>
        <w:gridCol w:w="4046"/>
      </w:tblGrid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               Фотография</w:t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     Местоположение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       Авторы</w:t>
            </w:r>
          </w:p>
        </w:tc>
        <w:tc>
          <w:tcPr>
            <w:tcW w:w="226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Технические характеристики 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Год  установки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                   Примечания 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5E3DF8" wp14:editId="0F7C4A75">
                  <wp:extent cx="934720" cy="739775"/>
                  <wp:effectExtent l="0" t="0" r="0" b="3175"/>
                  <wp:docPr id="18" name="Рисунок 18" descr="C:\Users\LM-202\Pictures\Сканы\пк.л. в осташково. октябрь 1919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8" descr="C:\Users\LM-202\Pictures\Сканы\пк.л. в осташково. октябрь 1919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373" cy="743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Осташков.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ул. Володарского </w:t>
            </w:r>
          </w:p>
          <w:p w:rsidR="0022011D" w:rsidRDefault="0022011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бывший</w:t>
            </w:r>
            <w:proofErr w:type="gramEnd"/>
          </w:p>
          <w:p w:rsidR="00136BB6" w:rsidRDefault="005F5F9C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Проспект Ленина</w:t>
            </w:r>
            <w:r w:rsidR="00623892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Тверская область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Г.Д. Алексеев</w:t>
            </w:r>
          </w:p>
        </w:tc>
        <w:tc>
          <w:tcPr>
            <w:tcW w:w="226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Гипсовая скульптура  на бетонном постаменте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Октябрь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1919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1977 г. на этом месте установили новый памятник, с бронзовой скульптурой В.И. Ленина, но поза здесь немного другая.</w:t>
            </w:r>
          </w:p>
          <w:p w:rsidR="00136BB6" w:rsidRPr="00287E0B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</w:pPr>
            <w:r w:rsidRPr="00287E0B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 xml:space="preserve">Памятник Ленину 1919 г. не сохранился 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E412B8B" wp14:editId="15304073">
                  <wp:extent cx="690880" cy="964565"/>
                  <wp:effectExtent l="0" t="0" r="0" b="6985"/>
                  <wp:docPr id="32" name="Рисунок 32" descr="D:\Загрузки\пк.л. в орле 7 ноября 1920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Рисунок 32" descr="D:\Загрузки\пк.л. в орле 7 ноября 1920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06" cy="96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Орел.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Бульвар перед входом </w:t>
            </w:r>
          </w:p>
          <w:p w:rsidR="0022011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в Парк культуры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и отдыха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Г.Д. Алексеев</w:t>
            </w:r>
          </w:p>
        </w:tc>
        <w:tc>
          <w:tcPr>
            <w:tcW w:w="226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Цементный тонированный бюст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высоком постаменте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цоколь вмонтирована мраморная табличка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 датой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1920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1924 г. цементный бюст заменили на бронзовый  (работы  С.Д. Меркурова). </w:t>
            </w:r>
            <w:proofErr w:type="gramEnd"/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1933 г. на том же постаменте установили полноценную бронзовую скульптуру Ленина.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287E0B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Памятник был уничтожен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во время оккупации Орла в годы войны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7254428" wp14:editId="6BB49E33">
                  <wp:extent cx="1276350" cy="957619"/>
                  <wp:effectExtent l="0" t="0" r="0" b="0"/>
                  <wp:docPr id="3" name="Рисунок 3" descr="F:\памятники ленину первые\пк.л.-в-Житомире.-7-ноябрь-1922-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F:\памятники ленину первые\пк.л.-в-Житомире.-7-ноябрь-1922-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509" cy="966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Житомир. </w:t>
            </w:r>
          </w:p>
          <w:p w:rsidR="00F4102A" w:rsidRDefault="00F4102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Аллея Старого </w:t>
            </w:r>
            <w:r w:rsidR="00623892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бульвара,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перед  Дворцом Труда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Г.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Олишкевич</w:t>
            </w:r>
            <w:proofErr w:type="spellEnd"/>
          </w:p>
        </w:tc>
        <w:tc>
          <w:tcPr>
            <w:tcW w:w="226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около 3 м., высота бронзового бюста около 80 см., на гранитном постаменте 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1922 г.</w:t>
            </w:r>
          </w:p>
        </w:tc>
        <w:tc>
          <w:tcPr>
            <w:tcW w:w="4046" w:type="dxa"/>
          </w:tcPr>
          <w:p w:rsidR="00F4102A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Позже бюст перенесли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на площадь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Розы Люксембург, названной именем Ленина (сегодня</w:t>
            </w:r>
            <w:r w:rsidR="00F4102A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-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Соборная площадь). </w:t>
            </w:r>
          </w:p>
          <w:p w:rsidR="00136BB6" w:rsidRDefault="007C642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7C6428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 xml:space="preserve">Бюст был демонтирован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 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1 мая 1926 г. вместо бюста установили памятник (скульптор В.В. Алексеев, архитектор Е. Соколов) 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B260B7C" wp14:editId="4D933863">
                  <wp:extent cx="1569085" cy="1046480"/>
                  <wp:effectExtent l="0" t="0" r="0" b="1270"/>
                  <wp:docPr id="10" name="Рисунок 10" descr="D:\Загрузки\пк. л. в куртатинском ущелье. 21 января 1924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D:\Загрузки\пк. л. в куртатинском ущелье. 21 января 1924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13" cy="1051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F4102A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Куртатинское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ущелье. Посёлок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Верхний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Фиагдон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Северная Осетия</w:t>
            </w: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F4102A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Мемориальная плита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из сланца с надписью: «Владимиру Ильичу Ленину от горцев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Куртатинского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ущелья. </w:t>
            </w: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Установлен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21.01.1924 г.»</w:t>
            </w: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21 января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1924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Несмотря на предложения заменить сланцевую плиту на более монументальный гранитный памятник, исторический </w:t>
            </w:r>
            <w:r w:rsidRPr="0022011D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объект  сохраняется  в первозданном виде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3E70B7A" wp14:editId="71B0152B">
                  <wp:extent cx="1796415" cy="1365250"/>
                  <wp:effectExtent l="0" t="0" r="0" b="6350"/>
                  <wp:docPr id="1" name="Рисунок 1" descr="D:\Загрузки\пк. л. в Ногинске. 22 января 1924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D:\Загрузки\пк. л. в Ногинске. 22 января 1924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301" cy="1366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Ногинск. 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до 1930 г. Богородск.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Площадь Ленина.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Район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Глухово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 Московская область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Маляр-декоратор фабричного клуба Ф.П. Кузнецов</w:t>
            </w:r>
          </w:p>
        </w:tc>
        <w:tc>
          <w:tcPr>
            <w:tcW w:w="2268" w:type="dxa"/>
          </w:tcPr>
          <w:p w:rsidR="007716B9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</w:t>
            </w:r>
          </w:p>
          <w:p w:rsidR="00F4102A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памятника 4 м., </w:t>
            </w:r>
          </w:p>
          <w:p w:rsidR="00F4102A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бетонной скульптуры 2 м.,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каменном постаменте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22 января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1924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Памятник задумывался как прижизненный подарок вождю. Идея возникла после визита рабочих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Глуховской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мануфактуры к больному Ленину в ноябре 1923 г., но из-за смерти вождя монумент стал одним из первых памятников Ленину.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имеет статус объекта культурного наследия народов РФ федерального значения</w:t>
            </w:r>
          </w:p>
        </w:tc>
      </w:tr>
      <w:tr w:rsidR="000B3312" w:rsidTr="0022011D">
        <w:tc>
          <w:tcPr>
            <w:tcW w:w="3085" w:type="dxa"/>
          </w:tcPr>
          <w:p w:rsidR="000B3312" w:rsidRDefault="00702074">
            <w:pPr>
              <w:spacing w:after="0" w:line="240" w:lineRule="auto"/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0B290843" wp14:editId="402EAC8F">
                  <wp:extent cx="1040917" cy="1270000"/>
                  <wp:effectExtent l="0" t="0" r="6985" b="6350"/>
                  <wp:docPr id="47" name="Рисунок 47" descr="F:\памятники ленину первые\IMG0001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памятники ленину первые\IMG0001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92" cy="1277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C3370" w:rsidRDefault="00702074" w:rsidP="00AC3370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70207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Симбирск.</w:t>
            </w:r>
            <w:r w:rsidR="00DA72D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AC3370" w:rsidRDefault="00F4102A" w:rsidP="00AC3370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F410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с 1924 г.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- </w:t>
            </w:r>
            <w:r w:rsidR="0070207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Ульяновск. </w:t>
            </w:r>
          </w:p>
          <w:p w:rsidR="00AC3370" w:rsidRDefault="00702074" w:rsidP="00AC3370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 w:rsidRPr="0070207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</w:t>
            </w:r>
            <w:proofErr w:type="gramEnd"/>
            <w:r w:rsidRPr="0070207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 Жадовка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0B3312" w:rsidRDefault="00F4102A" w:rsidP="00AC3370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Барышский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рай</w:t>
            </w:r>
            <w:r w:rsidR="00AC3370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он</w:t>
            </w:r>
          </w:p>
        </w:tc>
        <w:tc>
          <w:tcPr>
            <w:tcW w:w="1843" w:type="dxa"/>
          </w:tcPr>
          <w:p w:rsidR="00DA72D3" w:rsidRDefault="00DA7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Х</w:t>
            </w:r>
            <w:r w:rsidR="00702074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удожник </w:t>
            </w:r>
          </w:p>
          <w:p w:rsidR="007716B9" w:rsidRDefault="0070207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И.С.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Мелёшкин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, модельщик </w:t>
            </w:r>
          </w:p>
          <w:p w:rsidR="00DA72D3" w:rsidRDefault="0070207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Н.А.</w:t>
            </w:r>
            <w:r w:rsidR="007716B9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Черпаков, формовщик </w:t>
            </w:r>
          </w:p>
          <w:p w:rsidR="00DA72D3" w:rsidRDefault="0070207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И.В. Коротков, литейщики </w:t>
            </w:r>
          </w:p>
          <w:p w:rsidR="00772DF1" w:rsidRDefault="0070207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А.Н. </w:t>
            </w:r>
            <w:proofErr w:type="spellStart"/>
            <w:r w:rsidR="00DA72D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Мироненков</w:t>
            </w:r>
            <w:proofErr w:type="spellEnd"/>
            <w:r w:rsidR="00DA72D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,</w:t>
            </w:r>
            <w:r w:rsidR="00772DF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0B3312" w:rsidRDefault="00DA7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М.</w:t>
            </w:r>
            <w:r w:rsidR="00772DF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Ф.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Кузнецов</w:t>
            </w:r>
          </w:p>
        </w:tc>
        <w:tc>
          <w:tcPr>
            <w:tcW w:w="2268" w:type="dxa"/>
          </w:tcPr>
          <w:p w:rsidR="000B3312" w:rsidRDefault="00DA7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Бронзовый </w:t>
            </w:r>
            <w:r w:rsidR="00603D3E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бюст на деревянном по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стаменте</w:t>
            </w:r>
          </w:p>
        </w:tc>
        <w:tc>
          <w:tcPr>
            <w:tcW w:w="1418" w:type="dxa"/>
          </w:tcPr>
          <w:p w:rsidR="000B3312" w:rsidRDefault="0070207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702074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 мая 1924 г.</w:t>
            </w:r>
          </w:p>
        </w:tc>
        <w:tc>
          <w:tcPr>
            <w:tcW w:w="4046" w:type="dxa"/>
          </w:tcPr>
          <w:p w:rsidR="00F4102A" w:rsidRDefault="00AC3370" w:rsidP="00F4102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AC3370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Памятник-бюст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В.И. Ленину </w:t>
            </w:r>
            <w:r w:rsidR="007C0F4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изготовлен </w:t>
            </w:r>
            <w:r w:rsidRPr="00AC3370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на средства и руками рабочих </w:t>
            </w:r>
            <w:proofErr w:type="spellStart"/>
            <w:r w:rsidRPr="00AC3370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Румянцевской</w:t>
            </w:r>
            <w:proofErr w:type="spellEnd"/>
            <w:r w:rsidRPr="00AC3370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суконной фабрик</w:t>
            </w:r>
            <w:r w:rsidR="00F4102A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и. </w:t>
            </w:r>
          </w:p>
          <w:p w:rsidR="000B3312" w:rsidRDefault="00BC1AA7" w:rsidP="00F4102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После того, как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Румянцевская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суконная фабрика прекратила свое существование в 1990-х гг., </w:t>
            </w:r>
            <w:r w:rsidRPr="0022011D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 xml:space="preserve">монумент пропал, </w:t>
            </w:r>
            <w:r w:rsidRPr="00BC1AA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 дальнейшая судьба его неизвестна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9EC8F5" wp14:editId="3B904522">
                  <wp:extent cx="1009015" cy="1563370"/>
                  <wp:effectExtent l="0" t="0" r="635" b="0"/>
                  <wp:docPr id="4" name="Рисунок 4" descr="D:\Загрузки\пк.л. в одессе.2 мая 1924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D:\Загрузки\пк.л. в одессе.2 мая 1924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593" cy="1571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Одесса.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Территория Одесского судоремонтного завода.</w:t>
            </w:r>
          </w:p>
          <w:p w:rsidR="00F4102A" w:rsidRDefault="00F4102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Украина 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Мастер-литейщик завода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М. И. Федотов</w:t>
            </w:r>
          </w:p>
        </w:tc>
        <w:tc>
          <w:tcPr>
            <w:tcW w:w="226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3,5 м., </w:t>
            </w:r>
          </w:p>
          <w:p w:rsidR="00F4102A" w:rsidRDefault="00F4102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бронзовый</w:t>
            </w:r>
            <w:r w:rsidR="00CB49F6">
              <w:t xml:space="preserve"> </w:t>
            </w:r>
            <w:r w:rsidR="00CB49F6" w:rsidRPr="00CB49F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бюст</w:t>
            </w:r>
          </w:p>
          <w:p w:rsidR="00CB49F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мраморном шаре</w:t>
            </w:r>
            <w:r w:rsidR="00CB49F6">
              <w:t xml:space="preserve"> </w:t>
            </w:r>
            <w:proofErr w:type="gramStart"/>
            <w:r w:rsidR="00CB49F6" w:rsidRPr="00CB49F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установленный</w:t>
            </w:r>
            <w:proofErr w:type="gramEnd"/>
            <w:r w:rsidR="00CB49F6" w:rsidRPr="00CB49F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136BB6" w:rsidRDefault="00CB49F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CB49F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с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имволические фабричные трубы 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Сначала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 мая 1924 г.</w:t>
            </w: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Вторично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22 апреля 1970 г. к 100-летию со дня рождения В.И. Ленина</w:t>
            </w: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7 ноября 2013 г. памятник перенесли  на территорию судоверфи «Украина» (бывший судоремонтный завод) из-за строительства зернового комплекса.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28 мая 2016 г</w:t>
            </w:r>
            <w:r w:rsidRPr="0022011D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. скульптуру демонтировали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по распоряжению городских властей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8B8F2EF" wp14:editId="5A4C7C89">
                  <wp:extent cx="1789430" cy="1342390"/>
                  <wp:effectExtent l="0" t="0" r="1270" b="0"/>
                  <wp:docPr id="5" name="Рисунок 5" descr="D:\Загрузки\пк.л. в вытегре. 24 июля 1924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D:\Загрузки\пк.л. в вытегре. 24 июля 1924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508" cy="1348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Вытегра.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Проспект Ленина. Вологодская  область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М. Я. Харламов</w:t>
            </w:r>
          </w:p>
        </w:tc>
        <w:tc>
          <w:tcPr>
            <w:tcW w:w="226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Чугунный бюст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бетонном постаменте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24 июля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1924 г.</w:t>
            </w:r>
          </w:p>
          <w:p w:rsidR="0022011D" w:rsidRDefault="0022011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22011D" w:rsidRDefault="0022011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2017 г. </w:t>
            </w:r>
          </w:p>
          <w:p w:rsidR="0022011D" w:rsidRDefault="0022011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бюст восстановлен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2010 г. чугунный бюст Ленина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был украден. </w:t>
            </w:r>
          </w:p>
          <w:p w:rsidR="007716B9" w:rsidRDefault="00CB49F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2017 г. </w:t>
            </w:r>
            <w:r w:rsidRPr="0022011D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бюст  восстановил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скульптор  </w:t>
            </w:r>
          </w:p>
          <w:p w:rsidR="00136BB6" w:rsidRDefault="00CB49F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Я. Рождественский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,  по разрешению потомков М.Я. Харламова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чугунный бюст заменили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gramStart"/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на</w:t>
            </w:r>
            <w:proofErr w:type="gramEnd"/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бронзовый.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Работы по реконструкции основания памятника и ограждения выполнил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А. Мурадян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81D11F" wp14:editId="3E408D12">
                  <wp:extent cx="1831975" cy="1383030"/>
                  <wp:effectExtent l="0" t="0" r="0" b="7620"/>
                  <wp:docPr id="15" name="Рисунок 15" descr="D:\Загрузки\пк.л. в можайске. 7 ноября 1924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 descr="D:\Загрузки\пк.л. в можайске. 7 ноября 1924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465" cy="1385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CB49F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Можайск. </w:t>
            </w:r>
          </w:p>
          <w:p w:rsidR="00136BB6" w:rsidRDefault="00CB49F6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CB49F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Ленинский сквер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ул. Московская,18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Московская область</w:t>
            </w: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7716B9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Бронзовая скульптура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каменном постаменте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1924 г.</w:t>
            </w:r>
          </w:p>
        </w:tc>
        <w:tc>
          <w:tcPr>
            <w:tcW w:w="4046" w:type="dxa"/>
          </w:tcPr>
          <w:p w:rsidR="00540E09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Во время немецкой оккупации</w:t>
            </w:r>
            <w:r w:rsidR="00540E09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, в 1941 г.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памятник был разрушен.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После освобождения Можайска, в январе 1942 г. на постамент установили временный бюст (1942-1943). </w:t>
            </w:r>
          </w:p>
          <w:p w:rsidR="00540E09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Новый полноценны</w:t>
            </w:r>
            <w:r w:rsidR="00540E09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й памятник Ленину появился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декабре 1943 г. (скульптор </w:t>
            </w:r>
            <w:proofErr w:type="gramEnd"/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А. Л.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Котихин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).  </w:t>
            </w:r>
            <w:proofErr w:type="gramEnd"/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1988 г. этот </w:t>
            </w:r>
            <w:r w:rsidRPr="0022011D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памятник был заменен на новый памятник Л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енину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5E4DDF04" wp14:editId="6C718FC4">
                  <wp:extent cx="777626" cy="1027887"/>
                  <wp:effectExtent l="0" t="0" r="3810" b="1270"/>
                  <wp:docPr id="22" name="Рисунок 22" descr="D:\Загрузки\пк.л. в иваново-вознесенске. 7 ноября 1924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2" descr="D:\Загрузки\пк.л. в иваново-вознесенске. 7 ноября 1924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432" cy="1035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8638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Иваново-Вознесенск. Площадь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у Дворца Труда.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со 2 марта 1960 г. Площадь В.И. Ленина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В.В. Козлов</w:t>
            </w:r>
          </w:p>
        </w:tc>
        <w:tc>
          <w:tcPr>
            <w:tcW w:w="226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1,8 м., на деревянном постаменте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1924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22 апреля 1956 г. на месте памятника Ленину 1924 г. установили новый, более крупный монумент (авторы: </w:t>
            </w:r>
            <w:proofErr w:type="gramEnd"/>
          </w:p>
          <w:p w:rsidR="00136BB6" w:rsidRDefault="00623892" w:rsidP="007716B9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П.З. Фридман,  А.К.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Ростковский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).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 Прежний </w:t>
            </w:r>
            <w:r w:rsidRPr="0022011D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 xml:space="preserve">памятник передали на хранение в Музей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первого Совета </w:t>
            </w:r>
            <w:r w:rsidR="007716B9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на Советской улице, 27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, где он </w:t>
            </w:r>
            <w:r w:rsidR="007716B9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находится  </w:t>
            </w:r>
          </w:p>
        </w:tc>
      </w:tr>
      <w:tr w:rsidR="00136BB6" w:rsidTr="0022011D">
        <w:tc>
          <w:tcPr>
            <w:tcW w:w="3085" w:type="dxa"/>
          </w:tcPr>
          <w:p w:rsidR="00136BB6" w:rsidRDefault="00D4732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E4B4133" wp14:editId="18111E4B">
                  <wp:extent cx="1129730" cy="1687029"/>
                  <wp:effectExtent l="0" t="0" r="0" b="8890"/>
                  <wp:docPr id="44" name="Рисунок 44" descr="D:\Загрузки\пк.л.-в-казани-25-июня-1925-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Загрузки\пк.л.-в-казани-25-июня-1925-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009" cy="1693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8638D" w:rsidRDefault="00103A7C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Казань. </w:t>
            </w:r>
          </w:p>
          <w:p w:rsidR="00136BB6" w:rsidRDefault="00103A7C" w:rsidP="007716B9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Над лестницей Ленинского сада</w:t>
            </w:r>
            <w:r>
              <w:t xml:space="preserve"> </w:t>
            </w:r>
          </w:p>
        </w:tc>
        <w:tc>
          <w:tcPr>
            <w:tcW w:w="1843" w:type="dxa"/>
          </w:tcPr>
          <w:p w:rsidR="00103A7C" w:rsidRDefault="00103A7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Pr="00D47322" w:rsidRDefault="00170AB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Н. И. Шильников</w:t>
            </w:r>
          </w:p>
        </w:tc>
        <w:tc>
          <w:tcPr>
            <w:tcW w:w="2268" w:type="dxa"/>
          </w:tcPr>
          <w:p w:rsidR="00136BB6" w:rsidRDefault="00103A7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3,5 м., высота бронзовой скульптуры 1,64 м., на гранитном постаменте</w:t>
            </w:r>
          </w:p>
        </w:tc>
        <w:tc>
          <w:tcPr>
            <w:tcW w:w="1418" w:type="dxa"/>
          </w:tcPr>
          <w:p w:rsidR="00103A7C" w:rsidRDefault="00103A7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103A7C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25 июня </w:t>
            </w:r>
          </w:p>
          <w:p w:rsidR="00136BB6" w:rsidRDefault="00103A7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103A7C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</w:t>
            </w:r>
            <w:r w:rsidR="00477B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46" w:type="dxa"/>
          </w:tcPr>
          <w:p w:rsidR="00136BB6" w:rsidRDefault="00103A7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1925-1977 гг. памятник  стоял </w:t>
            </w:r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над лестницей в Ленинском саду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;</w:t>
            </w:r>
          </w:p>
          <w:p w:rsidR="00103A7C" w:rsidRDefault="00103A7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1977-2006 гг. -</w:t>
            </w:r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во двор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е школы № 4 имени В. И. Ленина </w:t>
            </w:r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Школ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ьном, ныне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Катановском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переулке</w:t>
            </w:r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.</w:t>
            </w:r>
          </w:p>
          <w:p w:rsidR="00103A7C" w:rsidRPr="0022011D" w:rsidRDefault="00103A7C" w:rsidP="00103A7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2006 г. памятник</w:t>
            </w:r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Pr="0022011D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 xml:space="preserve">демонтировали и перенесли во двор Дома-музея </w:t>
            </w:r>
          </w:p>
          <w:p w:rsidR="0018638D" w:rsidRDefault="00103A7C" w:rsidP="00103A7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22011D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В. И. Ленина</w:t>
            </w:r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(ул. Ульянова-Ленина, 58); </w:t>
            </w:r>
            <w:r w:rsidR="0018638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2014 г. </w:t>
            </w:r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скульптура Ленина работы </w:t>
            </w:r>
          </w:p>
          <w:p w:rsidR="00103A7C" w:rsidRDefault="00103A7C" w:rsidP="00103A7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Н. И. </w:t>
            </w:r>
            <w:proofErr w:type="spellStart"/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Шильник</w:t>
            </w:r>
            <w:r w:rsidR="0018638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ова</w:t>
            </w:r>
            <w:proofErr w:type="spellEnd"/>
            <w:r w:rsidR="0018638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была отреставрирована</w:t>
            </w:r>
            <w:r w:rsidRPr="00103A7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, после чего заняла место в вестибюле музея, став частью экспозиции</w:t>
            </w:r>
          </w:p>
        </w:tc>
      </w:tr>
      <w:tr w:rsidR="00136BB6" w:rsidTr="0022011D">
        <w:tc>
          <w:tcPr>
            <w:tcW w:w="3085" w:type="dxa"/>
          </w:tcPr>
          <w:p w:rsidR="00136BB6" w:rsidRDefault="001E3A4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5EC761D" wp14:editId="4B7C0AD4">
                  <wp:extent cx="1855562" cy="1238250"/>
                  <wp:effectExtent l="0" t="0" r="0" b="0"/>
                  <wp:docPr id="46" name="Рисунок 46" descr="F:\геоглифы\пк.л.-на-горе-машук-в-пятигорске.-1925-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геоглифы\пк.л.-на-горе-машук-в-пятигорске.-1925-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668" cy="1241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F0938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477BC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Пятигорск. </w:t>
            </w:r>
          </w:p>
          <w:p w:rsidR="009F0938" w:rsidRDefault="009F0938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Гора Машук. </w:t>
            </w:r>
          </w:p>
          <w:p w:rsidR="0018638D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477BC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Смотровая площадка «Ленинские скалы» </w:t>
            </w:r>
          </w:p>
          <w:p w:rsidR="00136BB6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Ставропольский край</w:t>
            </w:r>
          </w:p>
        </w:tc>
        <w:tc>
          <w:tcPr>
            <w:tcW w:w="1843" w:type="dxa"/>
          </w:tcPr>
          <w:p w:rsidR="0018638D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Х</w:t>
            </w:r>
            <w:r w:rsidRPr="00477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удожник </w:t>
            </w:r>
          </w:p>
          <w:p w:rsidR="00136BB6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477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Н. К. </w:t>
            </w:r>
            <w:proofErr w:type="spellStart"/>
            <w:r w:rsidRPr="00477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Шуклин</w:t>
            </w:r>
            <w:proofErr w:type="spellEnd"/>
          </w:p>
        </w:tc>
        <w:tc>
          <w:tcPr>
            <w:tcW w:w="2268" w:type="dxa"/>
          </w:tcPr>
          <w:p w:rsidR="0018638D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Изображение на скале площадью 15×20 м.</w:t>
            </w:r>
            <w:r w:rsidRPr="00477B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:rsidR="00136BB6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477B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вы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соте 400 м.</w:t>
            </w:r>
          </w:p>
        </w:tc>
        <w:tc>
          <w:tcPr>
            <w:tcW w:w="1418" w:type="dxa"/>
          </w:tcPr>
          <w:p w:rsidR="00477BC7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477B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25 июля </w:t>
            </w:r>
          </w:p>
          <w:p w:rsidR="00136BB6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477B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46" w:type="dxa"/>
          </w:tcPr>
          <w:p w:rsidR="007716B9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Портрет</w:t>
            </w:r>
            <w:r w:rsidRPr="00477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написан в подарок первому съезду казачек </w:t>
            </w:r>
            <w:r w:rsidR="0018638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 горянок Северного Кавказа (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1925 г.</w:t>
            </w:r>
            <w:r w:rsidR="0018638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), который </w:t>
            </w:r>
            <w:r w:rsidRPr="00477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проходил в Пятигорске.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7716B9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Во время войны</w:t>
            </w:r>
            <w:r w:rsidR="009F0938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изображение пострадало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9F0938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После освобождения Пяти</w:t>
            </w:r>
            <w:r w:rsidR="009F0938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горска портрет был восстановлен.</w:t>
            </w:r>
          </w:p>
          <w:p w:rsidR="00477BC7" w:rsidRPr="009F0938" w:rsidRDefault="009F093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</w:t>
            </w:r>
            <w:r w:rsidR="00477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1960 г. </w:t>
            </w:r>
            <w:r w:rsidR="0018638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Н.К. </w:t>
            </w:r>
            <w:proofErr w:type="spellStart"/>
            <w:r w:rsidR="0018638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Шуклин</w:t>
            </w:r>
            <w:proofErr w:type="spellEnd"/>
            <w:r w:rsidR="0018638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провел реставрацию изображения</w:t>
            </w:r>
            <w:r w:rsidR="00477BC7">
              <w:t xml:space="preserve"> </w:t>
            </w:r>
          </w:p>
          <w:p w:rsidR="00136BB6" w:rsidRDefault="00477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2018 г.  художник И.</w:t>
            </w:r>
            <w:r w:rsidRPr="00477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477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Збрицкий</w:t>
            </w:r>
            <w:proofErr w:type="spellEnd"/>
            <w:r w:rsidR="00140974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провел </w:t>
            </w:r>
            <w:r w:rsidR="007716B9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еще одну реставрацию изображения </w:t>
            </w:r>
            <w:r w:rsidR="00140974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Ленина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ACE0AD2" wp14:editId="0D81DBEE">
                  <wp:extent cx="1022350" cy="813929"/>
                  <wp:effectExtent l="0" t="0" r="6350" b="5715"/>
                  <wp:docPr id="23" name="Рисунок 23" descr="C:\Users\LM-202\Pictures\Сканы\пк.л. в кольгугино. 7 ноября 1925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23" descr="C:\Users\LM-202\Pictures\Сканы\пк.л. в кольгугино. 7 ноября 1925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564" cy="82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Кольчугино. </w:t>
            </w:r>
          </w:p>
          <w:p w:rsidR="0028612F" w:rsidRDefault="001270C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Парк имени Ленина.</w:t>
            </w:r>
          </w:p>
          <w:p w:rsidR="00136BB6" w:rsidRDefault="0028612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28612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ул. Зернова, 14</w:t>
            </w:r>
            <w:r w:rsidR="009F0938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r w:rsidR="00623892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Владимирская область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М. Я. Харламов, архитектор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А. П. Верещагин</w:t>
            </w:r>
          </w:p>
        </w:tc>
        <w:tc>
          <w:tcPr>
            <w:tcW w:w="2268" w:type="dxa"/>
          </w:tcPr>
          <w:p w:rsidR="00136BB6" w:rsidRDefault="0028612F" w:rsidP="0028612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3,95 м, б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ронзовая скульптура на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гранитном 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постаменте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Монумент имеет статус объекта культурного наследия регионального значения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29B8D5F9" wp14:editId="32F56E86">
                  <wp:extent cx="1016000" cy="1273246"/>
                  <wp:effectExtent l="0" t="0" r="0" b="3175"/>
                  <wp:docPr id="7" name="Рисунок 7" descr="D:\Загрузки\Пк. Л. в Нижнем Тагиле. 7 ноября 1925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D:\Загрузки\Пк. Л. в Нижнем Тагиле. 7 ноября 1925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088" cy="129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Нижний Тагил. </w:t>
            </w:r>
          </w:p>
          <w:p w:rsidR="00D65B0D" w:rsidRDefault="00D65B0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Сквер Рабочей молодёжи.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ул. Островского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В.В. Козлов, архитектор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А.И. Фролов</w:t>
            </w:r>
          </w:p>
        </w:tc>
        <w:tc>
          <w:tcPr>
            <w:tcW w:w="226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1,8 м., на  гранитной модели Земного шара, установленного  на постамент в виде усечённой пирамиды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феврале 2006 г. памятник подвергся акту вандализма. В 2006–2007 гг. скульптура была полностью восстановлена.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2025 г. п</w:t>
            </w:r>
            <w:r w:rsidR="00D65B0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роведена масштабная реставрация памятника.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136BB6" w:rsidRDefault="00623892" w:rsidP="0028612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является объектом культурного наследия местного значения</w:t>
            </w:r>
          </w:p>
          <w:p w:rsidR="00134F6F" w:rsidRDefault="00134F6F" w:rsidP="0028612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  <w:p w:rsidR="00134F6F" w:rsidRDefault="00134F6F" w:rsidP="0028612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C020D77" wp14:editId="25CB81B2">
                  <wp:extent cx="806450" cy="1075434"/>
                  <wp:effectExtent l="0" t="0" r="0" b="0"/>
                  <wp:docPr id="9" name="Рисунок 9" descr="D:\Загрузки\Пк. Л. в Елабуга. 7 ноября 1925 г.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 descr="D:\Загрузки\Пк. Л. в Елабуга. 7 ноября 1925 г.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79" cy="1081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28612F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Елабуга. </w:t>
            </w:r>
          </w:p>
          <w:p w:rsidR="00136BB6" w:rsidRDefault="0028612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Сквер </w:t>
            </w:r>
            <w:r w:rsidRPr="0028612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Октябрьской революции.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ул. Казанская.  </w:t>
            </w:r>
          </w:p>
          <w:p w:rsidR="00136BB6" w:rsidRDefault="00623892" w:rsidP="0028612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Республика Татарстан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С.Д. Меркуров </w:t>
            </w:r>
          </w:p>
        </w:tc>
        <w:tc>
          <w:tcPr>
            <w:tcW w:w="2268" w:type="dxa"/>
          </w:tcPr>
          <w:p w:rsidR="0028612F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бронзового бюста примерно </w:t>
            </w:r>
          </w:p>
          <w:p w:rsidR="0028612F" w:rsidRDefault="0028612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0,6 - 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0,8 м.,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кирпичном постаменте примерно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3 м. </w:t>
            </w:r>
          </w:p>
          <w:p w:rsidR="00134F6F" w:rsidRDefault="00134F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4F6F" w:rsidRDefault="00134F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2010 г. </w:t>
            </w:r>
            <w:r w:rsidR="0028612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памятник включен </w:t>
            </w:r>
            <w:r w:rsidR="00406690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реестр объектов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культурного наследия муниципального значения.</w:t>
            </w:r>
          </w:p>
          <w:p w:rsidR="00136BB6" w:rsidRDefault="0040669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2020 г. памятник 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отреставрирован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7954AB5" wp14:editId="755FC0C4">
                  <wp:extent cx="1811640" cy="1358900"/>
                  <wp:effectExtent l="0" t="0" r="0" b="0"/>
                  <wp:docPr id="11" name="Рисунок 11" descr="F:\памятники ленину первые\п-к ленину на ст москва-октябрьска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 descr="F:\памятники ленину первые\п-к ленину на ст москва-октябрьская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364" cy="136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Москва. </w:t>
            </w:r>
          </w:p>
          <w:p w:rsidR="001270C7" w:rsidRDefault="00623892" w:rsidP="00A922B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Территория </w:t>
            </w:r>
          </w:p>
          <w:p w:rsidR="00136BB6" w:rsidRDefault="00623892" w:rsidP="00A922B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депо Октябрьской железн</w:t>
            </w:r>
            <w:r w:rsidR="00A922B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ой дороги «Москва</w:t>
            </w:r>
            <w:r w:rsidR="00D65B0D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gramStart"/>
            <w:r w:rsidR="00A922B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-О</w:t>
            </w:r>
            <w:proofErr w:type="gramEnd"/>
            <w:r w:rsidR="00A922B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ктябрьская»</w:t>
            </w:r>
          </w:p>
        </w:tc>
        <w:tc>
          <w:tcPr>
            <w:tcW w:w="1843" w:type="dxa"/>
          </w:tcPr>
          <w:p w:rsidR="00406690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И.А. Менделевич</w:t>
            </w:r>
          </w:p>
        </w:tc>
        <w:tc>
          <w:tcPr>
            <w:tcW w:w="2268" w:type="dxa"/>
          </w:tcPr>
          <w:p w:rsidR="00A922BF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ок</w:t>
            </w:r>
            <w:r w:rsidR="00A922B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оло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4 м.,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гипсовая скульптура, тонированная под бронзу на постаменте из бывших в употреблении деталей железнодорожного оборудования</w:t>
            </w:r>
          </w:p>
          <w:p w:rsidR="00134F6F" w:rsidRDefault="00134F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</w:tc>
        <w:tc>
          <w:tcPr>
            <w:tcW w:w="4046" w:type="dxa"/>
          </w:tcPr>
          <w:p w:rsidR="00406690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2017 г. памятник и постамент прошли процесс реставрации.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имеет статус объекта культурного наследия регионального значения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4AB876E" wp14:editId="33774B39">
                  <wp:extent cx="1600200" cy="1199972"/>
                  <wp:effectExtent l="0" t="0" r="0" b="635"/>
                  <wp:docPr id="12" name="Рисунок 12" descr="D:\Загрузки\пк.л. в благовещенске. 1 мая 1925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 descr="D:\Загрузки\пк.л. в благовещенске. 1 мая 1925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471" cy="120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Благовещенск.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Сквер Центра эстетического воспитания детей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им. Белоглазова.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ул. Богдана Хмельницкого</w:t>
            </w:r>
          </w:p>
          <w:p w:rsidR="00134F6F" w:rsidRDefault="00134F6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  <w:p w:rsidR="00134F6F" w:rsidRDefault="00134F6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В.В. Козлов</w:t>
            </w:r>
          </w:p>
        </w:tc>
        <w:tc>
          <w:tcPr>
            <w:tcW w:w="2268" w:type="dxa"/>
          </w:tcPr>
          <w:p w:rsidR="00D65B0D" w:rsidRDefault="00D65B0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около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3 м., высота бронзовой скульптуры 1,64 м.,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постаменте из бутового камня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 мая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1960 г. постановлением Совета министров РСФСР памятник принят на государственный учёт и охрану.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Единственный объект федерального значения в Амурской области среди памятников Ленину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42CF409D" wp14:editId="23EE9DCE">
                  <wp:extent cx="580390" cy="891540"/>
                  <wp:effectExtent l="0" t="0" r="0" b="3810"/>
                  <wp:docPr id="30" name="Рисунок 30" descr="F:\памятники ленину первые\пк.л. в уфе. 7 ноября 1924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30" descr="F:\памятники ленину первые\пк.л. в уфе. 7 ноября 1924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90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6BB6" w:rsidRDefault="00136BB6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6BB6" w:rsidRDefault="00623892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428A85A" wp14:editId="76CF473B">
                  <wp:extent cx="642620" cy="964565"/>
                  <wp:effectExtent l="0" t="0" r="5080" b="6985"/>
                  <wp:docPr id="29" name="Рисунок 29" descr="F:\памятники ленину первые\пк.л. в уфе. 2 ноября 2011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29" descr="F:\памятники ленину первые\пк.л. в уфе. 2 ноября 2011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790" cy="965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34AC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Уфа.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Сквер Ленина. Республика Башкортостан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Скульпторы: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И.А. Менделевич,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С.Д. Меркуров,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Х.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Галимуллин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;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архитектор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Д.М. Ларионов</w:t>
            </w:r>
          </w:p>
        </w:tc>
        <w:tc>
          <w:tcPr>
            <w:tcW w:w="2268" w:type="dxa"/>
          </w:tcPr>
          <w:p w:rsidR="00A34AC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железобетонной скульптуры 2,9 м.,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 рядом с  мраморной колонной  высотой 10,6 м.</w:t>
            </w:r>
          </w:p>
        </w:tc>
        <w:tc>
          <w:tcPr>
            <w:tcW w:w="1418" w:type="dxa"/>
          </w:tcPr>
          <w:p w:rsidR="00A34ACD" w:rsidRDefault="00A34AC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Сначала  </w:t>
            </w:r>
          </w:p>
          <w:p w:rsidR="00A34AC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1924 г.</w:t>
            </w: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6BB6" w:rsidRDefault="00A34AC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Повторно </w:t>
            </w:r>
          </w:p>
          <w:p w:rsidR="00A34AC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 ноября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2011 г.</w:t>
            </w:r>
          </w:p>
        </w:tc>
        <w:tc>
          <w:tcPr>
            <w:tcW w:w="4046" w:type="dxa"/>
          </w:tcPr>
          <w:p w:rsidR="00A34AC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1939 г. по решению скульптора </w:t>
            </w:r>
          </w:p>
          <w:p w:rsidR="00A34AC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С.Д. Меркурова, председателя комиссии по проверке состояния памятников Ленину, скульптура  работы И.А. Менделевича была перенесена на территорию завода «Гидравлика». </w:t>
            </w:r>
          </w:p>
          <w:p w:rsidR="00136BB6" w:rsidRDefault="00A922B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Вместо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установили</w:t>
            </w:r>
            <w:proofErr w:type="gramEnd"/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типовую бетонную копию работы </w:t>
            </w:r>
            <w:r w:rsidR="00A34AC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С.Д. 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Меркурова.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2 ноября 2011 г. в композиции была установлена новая гранитная скульптура Ленина, работы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Х.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Галимуллина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.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является объектом культурного наследия регионального значения</w:t>
            </w:r>
          </w:p>
          <w:p w:rsidR="00134F6F" w:rsidRDefault="00134F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528D8E89" wp14:editId="1BA1FF54">
                  <wp:extent cx="1390424" cy="1962150"/>
                  <wp:effectExtent l="0" t="0" r="635" b="0"/>
                  <wp:docPr id="21" name="Picture 21" descr="пк.л. в ташкенте. 7 ноября 1924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пк.л. в ташкенте. 7 ноября 1924 г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686" cy="19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Ташкент.</w:t>
            </w:r>
          </w:p>
          <w:p w:rsid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Территория Ташкентского </w:t>
            </w:r>
            <w:proofErr w:type="spellStart"/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тепловозоремонтного</w:t>
            </w:r>
            <w:proofErr w:type="spellEnd"/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завода. 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proofErr w:type="spellStart"/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Мирабадский</w:t>
            </w:r>
            <w:proofErr w:type="spellEnd"/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район.</w:t>
            </w:r>
            <w:r w:rsidRPr="00623892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 xml:space="preserve">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</w:pPr>
            <w:proofErr w:type="spellStart"/>
            <w:r w:rsidRPr="00623892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Узбекистан</w:t>
            </w:r>
            <w:proofErr w:type="spellEnd"/>
          </w:p>
        </w:tc>
        <w:tc>
          <w:tcPr>
            <w:tcW w:w="1843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Скульптор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 xml:space="preserve">С.Д. </w:t>
            </w:r>
            <w:proofErr w:type="spellStart"/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>Меркуров</w:t>
            </w:r>
            <w:proofErr w:type="spellEnd"/>
          </w:p>
        </w:tc>
        <w:tc>
          <w:tcPr>
            <w:tcW w:w="2268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бронзовой скульптуры 2 м., на </w:t>
            </w: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пос</w:t>
            </w:r>
            <w:r w:rsidR="00302F99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таменте  из паровозных деталей: колёса, поршни, рычаги, шар</w:t>
            </w:r>
          </w:p>
        </w:tc>
        <w:tc>
          <w:tcPr>
            <w:tcW w:w="1418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7 ноября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1925 г.</w:t>
            </w:r>
          </w:p>
        </w:tc>
        <w:tc>
          <w:tcPr>
            <w:tcW w:w="4046" w:type="dxa"/>
          </w:tcPr>
          <w:p w:rsidR="00A34AC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7 ноября 1924 г. на постаменте установили бюст Ленина, работы С.Д. Меркурова. </w:t>
            </w:r>
          </w:p>
          <w:p w:rsidR="00A34AC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1927 г. бюст </w:t>
            </w:r>
            <w:proofErr w:type="gramStart"/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заменили на  гипсовую</w:t>
            </w:r>
            <w:proofErr w:type="gramEnd"/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скульптуру Ленина в полный рост.</w:t>
            </w:r>
            <w:r w:rsidR="00A34AC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Во время  землетрясения 26.04.1</w:t>
            </w:r>
            <w:r w:rsidR="00A34ACD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966 г. скульптура разрушилась, </w:t>
            </w: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постамент уцелел. Из Ленингра</w:t>
            </w:r>
            <w:r w:rsidR="00A34ACD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д</w:t>
            </w: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а прислали в дар бронзовую скульптуру (Л. М. </w:t>
            </w:r>
            <w:proofErr w:type="spellStart"/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Торича</w:t>
            </w:r>
            <w:proofErr w:type="spellEnd"/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-Трапезникова).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3 ноября 1966 г. памятник торжественно открыли третий раз.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134F6F"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>6 мая 1996 г.  скульптуру демонтировали</w:t>
            </w: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, а вот уникальный </w:t>
            </w:r>
            <w:r w:rsidRPr="00134F6F"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>постамент</w:t>
            </w: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из паровозных деталей </w:t>
            </w:r>
            <w:r w:rsidRPr="00134F6F"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 xml:space="preserve">сохраняется </w:t>
            </w: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до сих пор и стоит на том же месте</w:t>
            </w:r>
          </w:p>
        </w:tc>
      </w:tr>
      <w:tr w:rsidR="00136BB6" w:rsidTr="0022011D">
        <w:tc>
          <w:tcPr>
            <w:tcW w:w="3085" w:type="dxa"/>
          </w:tcPr>
          <w:p w:rsidR="00136BB6" w:rsidRDefault="00C25CE0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D58CA46" wp14:editId="3254C75B">
                  <wp:extent cx="800100" cy="989494"/>
                  <wp:effectExtent l="0" t="0" r="0" b="1270"/>
                  <wp:docPr id="36" name="Рисунок 36" descr="D:\Загрузки\пк.-ленину-в-заславле.-беларусь.-1924-год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Загрузки\пк.-ленину-в-заславле.-беларусь.-1924-год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682" cy="996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Заславль. </w:t>
            </w:r>
          </w:p>
          <w:p w:rsidR="00136BB6" w:rsidRPr="00623892" w:rsidRDefault="00302F99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Великая улица, 1.</w:t>
            </w:r>
            <w:r w:rsidR="00623892"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Минская область.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Беларусь</w:t>
            </w:r>
          </w:p>
        </w:tc>
        <w:tc>
          <w:tcPr>
            <w:tcW w:w="1843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Местный мастер Александр </w:t>
            </w:r>
            <w:proofErr w:type="spellStart"/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Грубе</w:t>
            </w:r>
            <w:proofErr w:type="spellEnd"/>
          </w:p>
        </w:tc>
        <w:tc>
          <w:tcPr>
            <w:tcW w:w="2268" w:type="dxa"/>
          </w:tcPr>
          <w:p w:rsidR="00057DC7" w:rsidRDefault="00134F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около</w:t>
            </w:r>
            <w:r w:rsidR="00057D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623892"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3,5 м., </w:t>
            </w:r>
          </w:p>
          <w:p w:rsidR="00134F6F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гипсовой скульптуры ок</w:t>
            </w:r>
            <w:r w:rsidR="00134F6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оло </w:t>
            </w:r>
          </w:p>
          <w:p w:rsidR="00136BB6" w:rsidRPr="00057DC7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1,7 м., </w:t>
            </w:r>
            <w:proofErr w:type="gramStart"/>
            <w:r w:rsidRPr="00057D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</w:t>
            </w:r>
            <w:proofErr w:type="gramEnd"/>
            <w:r w:rsidRPr="00057D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57D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бетоном</w:t>
            </w:r>
            <w:proofErr w:type="gramEnd"/>
            <w:r w:rsidRPr="00057DC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 постаменте</w:t>
            </w:r>
          </w:p>
        </w:tc>
        <w:tc>
          <w:tcPr>
            <w:tcW w:w="1418" w:type="dxa"/>
          </w:tcPr>
          <w:p w:rsidR="00136BB6" w:rsidRPr="00134F6F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134F6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1924 г. </w:t>
            </w:r>
          </w:p>
          <w:p w:rsidR="00136BB6" w:rsidRPr="00134F6F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057DC7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134F6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повторно </w:t>
            </w:r>
          </w:p>
          <w:p w:rsidR="00136BB6" w:rsidRPr="00134F6F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134F6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 1947 г.</w:t>
            </w:r>
          </w:p>
        </w:tc>
        <w:tc>
          <w:tcPr>
            <w:tcW w:w="4046" w:type="dxa"/>
          </w:tcPr>
          <w:p w:rsidR="00057DC7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Во время войны скульптура пострадала, </w:t>
            </w:r>
          </w:p>
          <w:p w:rsidR="00057DC7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но местные жители её сохранили.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 1947 г. памятник восстановили.</w:t>
            </w:r>
          </w:p>
          <w:p w:rsidR="00136BB6" w:rsidRPr="00057DC7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У памятника нет официального стату</w:t>
            </w:r>
            <w:r w:rsidR="00057DC7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са объекта культурного наследия</w:t>
            </w:r>
            <w:r w:rsidR="00057DC7" w:rsidRPr="00302F99"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>, п</w:t>
            </w:r>
            <w:r w:rsidRPr="00302F99"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>амятник</w:t>
            </w: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 имеет значение как  городская достопримечательность</w:t>
            </w:r>
            <w:r w:rsidR="00302F99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и бережно </w:t>
            </w:r>
            <w:r w:rsidR="00302F99" w:rsidRPr="00302F99"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>сохраняется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1A1FF4CE" wp14:editId="56FF418D">
                  <wp:extent cx="1498600" cy="1123950"/>
                  <wp:effectExtent l="0" t="0" r="6350" b="0"/>
                  <wp:docPr id="27" name="Picture 27" descr="пк.л. в аренбурге. 3 мая 192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пк.л. в аренбурге. 3 мая 1925 г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97" cy="112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Оренбург.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Сквер Ленина</w:t>
            </w:r>
          </w:p>
        </w:tc>
        <w:tc>
          <w:tcPr>
            <w:tcW w:w="1843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57DC7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В. В. Козлов, архитектор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И.В. </w:t>
            </w:r>
            <w:proofErr w:type="spellStart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Рянгин</w:t>
            </w:r>
            <w:proofErr w:type="spellEnd"/>
          </w:p>
        </w:tc>
        <w:tc>
          <w:tcPr>
            <w:tcW w:w="2268" w:type="dxa"/>
          </w:tcPr>
          <w:p w:rsidR="00057DC7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без учета стилобата </w:t>
            </w:r>
          </w:p>
          <w:p w:rsidR="00302F99" w:rsidRDefault="00302F99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около</w:t>
            </w:r>
            <w:r w:rsidR="00623892"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4 м.,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1,8 м., на гранитном постаменте</w:t>
            </w:r>
          </w:p>
        </w:tc>
        <w:tc>
          <w:tcPr>
            <w:tcW w:w="1418" w:type="dxa"/>
          </w:tcPr>
          <w:p w:rsidR="00136BB6" w:rsidRPr="00302F99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302F9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3 мая </w:t>
            </w:r>
          </w:p>
          <w:p w:rsidR="00136BB6" w:rsidRPr="00302F99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302F9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</w:tc>
        <w:tc>
          <w:tcPr>
            <w:tcW w:w="4046" w:type="dxa"/>
          </w:tcPr>
          <w:p w:rsidR="00057DC7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 2018 г. на постаменте обнаружили глубокие трещины, и скульптуру демонтировали для </w:t>
            </w:r>
            <w:r w:rsidR="00057DC7">
              <w:rPr>
                <w:rFonts w:ascii="Times New Roman" w:hAnsi="Times New Roman" w:cs="Times New Roman"/>
                <w:sz w:val="20"/>
                <w:szCs w:val="20"/>
              </w:rPr>
              <w:t xml:space="preserve">реставрации.  </w:t>
            </w:r>
          </w:p>
          <w:p w:rsidR="00136BB6" w:rsidRPr="00623892" w:rsidRDefault="00057DC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2025 г. после 7 ле</w:t>
            </w:r>
            <w:r w:rsidR="00623892" w:rsidRPr="00623892">
              <w:rPr>
                <w:rFonts w:ascii="Times New Roman" w:hAnsi="Times New Roman" w:cs="Times New Roman"/>
                <w:sz w:val="20"/>
                <w:szCs w:val="20"/>
              </w:rPr>
              <w:t>т реставрации памятник вернулся на историческое место.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С 1974 г. памятник взяли под государственную охрану как объект культурного наследия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B17A058" wp14:editId="746F193F">
                  <wp:extent cx="910933" cy="1391588"/>
                  <wp:effectExtent l="0" t="0" r="3810" b="0"/>
                  <wp:docPr id="28" name="Picture 28" descr="пк.л. в реутово. апреля 192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пк.л. в реутово. апреля 1925 г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504" cy="140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05A7D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Реутов. </w:t>
            </w:r>
          </w:p>
          <w:p w:rsidR="00136BB6" w:rsidRPr="00623892" w:rsidRDefault="00705A7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У</w:t>
            </w:r>
            <w:r w:rsidR="00623892"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л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.</w:t>
            </w:r>
            <w:r w:rsidR="00623892"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Победы, 2</w:t>
            </w:r>
            <w:r w:rsidR="003105F4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.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2389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Московская область</w:t>
            </w:r>
          </w:p>
        </w:tc>
        <w:tc>
          <w:tcPr>
            <w:tcW w:w="1843" w:type="dxa"/>
          </w:tcPr>
          <w:p w:rsidR="00705A7D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Скульптор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Г.Д. Алексеев</w:t>
            </w:r>
          </w:p>
        </w:tc>
        <w:tc>
          <w:tcPr>
            <w:tcW w:w="2268" w:type="dxa"/>
          </w:tcPr>
          <w:p w:rsidR="00705A7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Бронзовая скульптура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бетонном постаменте</w:t>
            </w:r>
          </w:p>
        </w:tc>
        <w:tc>
          <w:tcPr>
            <w:tcW w:w="1418" w:type="dxa"/>
          </w:tcPr>
          <w:p w:rsidR="00136BB6" w:rsidRPr="00705A7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705A7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Апрель </w:t>
            </w:r>
          </w:p>
          <w:p w:rsidR="00136BB6" w:rsidRPr="00705A7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705A7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</w:tc>
        <w:tc>
          <w:tcPr>
            <w:tcW w:w="4046" w:type="dxa"/>
          </w:tcPr>
          <w:p w:rsidR="00705A7D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 1967 г. провели реконструкцию - установили более высокий постамент со ступенчатым основанием и закрепили мемориальную доску с надписью: «Памятник сооружён в 1925 году на средства тружеников фабрики».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Памятник постоянно отмывают и красят.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 2023 г. памятник включили в единый государственный реестр объектов культурного наследия Московской области 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38B2195" wp14:editId="0B93FE2B">
                  <wp:extent cx="1360170" cy="1814195"/>
                  <wp:effectExtent l="0" t="0" r="0" b="0"/>
                  <wp:docPr id="31" name="Рисунок 31" descr="D:\Загрузки\пк.л. в кулебаках. 19 января 1925 г.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31" descr="D:\Загрузки\пк.л. в кулебаках. 19 января 1925 г.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095" cy="1836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Кулебаки.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ул. Восстания, 4А. Нижегородская область</w:t>
            </w: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705A7D" w:rsidRDefault="00705A7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около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2 м.,</w:t>
            </w:r>
            <w:r w:rsidR="00623892"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705A7D" w:rsidRDefault="00705A7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чугунного бюста около</w:t>
            </w:r>
            <w:r w:rsidR="0090439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50-70 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см. </w:t>
            </w:r>
          </w:p>
          <w:p w:rsidR="00705A7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постаменте,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 основании</w:t>
            </w:r>
            <w:r w:rsidR="0090439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которого находится бандаж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 января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1925 г. </w:t>
            </w:r>
          </w:p>
        </w:tc>
        <w:tc>
          <w:tcPr>
            <w:tcW w:w="4046" w:type="dxa"/>
          </w:tcPr>
          <w:p w:rsidR="00136BB6" w:rsidRDefault="00705A7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основание 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пьедестал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 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заложили «миллионный бандаж» - символ местных металлургических традиций и вклада завода в историю города.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На бандаже выгравировали надписи: «По рельсам заветов Ильича - мы докатимся до социализма» и «1877 г. - миллионный бандаж К. Гор. Зав. - 1925 г.»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является ценным историческим и краеведческим объектом, даже не входя в реестр памятников, охраняемых государством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E5986CC" wp14:editId="6B950CD5">
                  <wp:extent cx="1701472" cy="1276350"/>
                  <wp:effectExtent l="0" t="0" r="0" b="0"/>
                  <wp:docPr id="19" name="Рисунок 19" descr="D:\Загрузки\пк.л. в шуе. 2 мая 1925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9" descr="D:\Загрузки\пк.л. в шуе. 2 мая 1925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722" cy="12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05A7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Шуя. </w:t>
            </w:r>
          </w:p>
          <w:p w:rsidR="00136BB6" w:rsidRDefault="00904399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Площадь Революции</w:t>
            </w: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В.В. Козлов</w:t>
            </w:r>
          </w:p>
        </w:tc>
        <w:tc>
          <w:tcPr>
            <w:tcW w:w="226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бетонной скульптуры с имитацией под бронзу 1,8 м. на бетонном постаменте</w:t>
            </w:r>
          </w:p>
          <w:p w:rsidR="00134F6F" w:rsidRDefault="00134F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4F6F" w:rsidRDefault="00134F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904399" w:rsidRDefault="00904399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904399" w:rsidRDefault="00904399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 мая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1937 г. памятник Ленину с площади Рев</w:t>
            </w:r>
            <w:r w:rsidR="00904399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олюции перенесли в Детский парк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</w:t>
            </w:r>
            <w:r w:rsidRPr="00134F6F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июне 1982 г.,</w:t>
            </w:r>
            <w:r w:rsidRPr="00134F6F"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r w:rsidR="003105F4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 xml:space="preserve">памятник  </w:t>
            </w:r>
            <w:r w:rsidRPr="00134F6F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демонтирован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</w:tc>
      </w:tr>
      <w:tr w:rsidR="00136BB6" w:rsidTr="0022011D">
        <w:tc>
          <w:tcPr>
            <w:tcW w:w="3085" w:type="dxa"/>
          </w:tcPr>
          <w:p w:rsidR="00136BB6" w:rsidRDefault="007E160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5FA5325F" wp14:editId="5F8A5CBF">
                  <wp:extent cx="1549400" cy="2122591"/>
                  <wp:effectExtent l="0" t="0" r="0" b="0"/>
                  <wp:docPr id="53" name="Рисунок 53" descr="F:\памятники ленину первые\пк.л. в твери. 1 мая 1925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памятники ленину первые\пк.л. в твери. 1 мая 1925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651" cy="2133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Тверь.  </w:t>
            </w:r>
          </w:p>
          <w:p w:rsid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территория фабрики «Тверская мануфактура»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бывшая «Пролетарка».    Пролетарский район  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Г.Д. Алексеев</w:t>
            </w:r>
          </w:p>
        </w:tc>
        <w:tc>
          <w:tcPr>
            <w:tcW w:w="2268" w:type="dxa"/>
          </w:tcPr>
          <w:p w:rsidR="00705A7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</w:t>
            </w:r>
            <w:r w:rsidR="00705A7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амятника около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5,5 м., </w:t>
            </w:r>
          </w:p>
          <w:p w:rsidR="00705A7D" w:rsidRDefault="00705A7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бронзовой скульптуры около </w:t>
            </w:r>
            <w:r w:rsid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 м.,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ступенчатом гранитном постаменте 3,5 м.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 мая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904399" w:rsidRDefault="00904399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904399" w:rsidRDefault="00904399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904399" w:rsidRDefault="00904399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22 апреля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1942 г.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восстановлен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Первый бюст-памятник Ленину (скульптор Б.В. Лавров) установили в Твери на Почтовой площади (сейчас  Советская площадь) в октябре 1919 г., но памятник не сохранился.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Второй памятник Ленину (1925 г.) простоял в Твери почти 80 лет.</w:t>
            </w:r>
          </w:p>
          <w:p w:rsidR="00705A7D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1941 г. памятник был поврежден.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22 апреля 1942 г. памятник восстановили на прежнем месте.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DD7358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2004 г.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Pr="00134F6F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 xml:space="preserve">скульптура Ленина исчезла с пьедестала окончательно.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Постамент стоит на месте до сих пор. Памятник числился в списке </w:t>
            </w: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охраняемых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государством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9D1735C" wp14:editId="23438131">
                  <wp:extent cx="984250" cy="947642"/>
                  <wp:effectExtent l="0" t="0" r="6350" b="5080"/>
                  <wp:docPr id="33" name="Рисунок 33" descr="D:\Загрузки\пк.л. в омске. 1924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33" descr="D:\Загрузки\пк.л. в омске. 1924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199" cy="958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Омск. </w:t>
            </w:r>
          </w:p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Омский областной музей изобразительных искусств имени </w:t>
            </w:r>
          </w:p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М. А. Врубеля.</w:t>
            </w:r>
          </w:p>
          <w:p w:rsidR="00136BB6" w:rsidRPr="00991B71" w:rsidRDefault="00904399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у</w:t>
            </w:r>
            <w:r w:rsidR="00623892" w:rsidRPr="00991B7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л. Ленина, 23</w:t>
            </w:r>
          </w:p>
        </w:tc>
        <w:tc>
          <w:tcPr>
            <w:tcW w:w="1843" w:type="dxa"/>
          </w:tcPr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В.В. Козлов</w:t>
            </w:r>
          </w:p>
        </w:tc>
        <w:tc>
          <w:tcPr>
            <w:tcW w:w="2268" w:type="dxa"/>
          </w:tcPr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скульптуры из </w:t>
            </w:r>
            <w:proofErr w:type="spellStart"/>
            <w:r w:rsidRPr="00991B7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шпиатра</w:t>
            </w:r>
            <w:proofErr w:type="spellEnd"/>
            <w:r w:rsidRPr="00991B7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(100% цинк) 1,7 м.</w:t>
            </w:r>
          </w:p>
        </w:tc>
        <w:tc>
          <w:tcPr>
            <w:tcW w:w="1418" w:type="dxa"/>
          </w:tcPr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</w:tc>
        <w:tc>
          <w:tcPr>
            <w:tcW w:w="4046" w:type="dxa"/>
          </w:tcPr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несколько раз менял свое местоположение.</w:t>
            </w:r>
          </w:p>
          <w:p w:rsidR="00136BB6" w:rsidRPr="00991B71" w:rsidRDefault="00BC023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 начала 2000-х гг. </w:t>
            </w:r>
            <w:r w:rsidRPr="00BC0230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скульптура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623892" w:rsidRPr="00DD7358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находится в собрании Омского областного музея</w:t>
            </w:r>
            <w:r w:rsidR="00623892" w:rsidRPr="00991B7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изобразительных искусств </w:t>
            </w:r>
            <w:r w:rsidR="00705A7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623892" w:rsidRPr="00991B7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имени М.А. Врубеля</w:t>
            </w:r>
          </w:p>
        </w:tc>
      </w:tr>
      <w:tr w:rsidR="00136BB6" w:rsidTr="0022011D">
        <w:tc>
          <w:tcPr>
            <w:tcW w:w="3085" w:type="dxa"/>
          </w:tcPr>
          <w:p w:rsidR="00136BB6" w:rsidRDefault="00705A7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F65D605" wp14:editId="00D080A5">
                  <wp:extent cx="1833705" cy="1377950"/>
                  <wp:effectExtent l="0" t="0" r="0" b="0"/>
                  <wp:docPr id="55" name="Рисунок 55" descr="D:\Загрузки\пк.л. во владимире.5 июля 1925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Загрузки\пк.л. во владимире.5 июля 1925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509" cy="138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Владимир. </w:t>
            </w:r>
          </w:p>
          <w:p w:rsidR="00904399" w:rsidRDefault="00904399" w:rsidP="00904399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904399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Площадь Свободы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r w:rsidRPr="00904399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136BB6" w:rsidRPr="00991B71" w:rsidRDefault="00904399" w:rsidP="00904399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 1991 г. - Соборная площадь</w:t>
            </w:r>
          </w:p>
        </w:tc>
        <w:tc>
          <w:tcPr>
            <w:tcW w:w="1843" w:type="dxa"/>
          </w:tcPr>
          <w:p w:rsidR="00136BB6" w:rsidRPr="00991B71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136BB6" w:rsidRPr="00991B71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А.Л. </w:t>
            </w:r>
            <w:proofErr w:type="spellStart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>Котихин</w:t>
            </w:r>
            <w:proofErr w:type="spellEnd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 </w:t>
            </w:r>
          </w:p>
          <w:p w:rsidR="00136BB6" w:rsidRPr="00991B71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991B71">
              <w:rPr>
                <w:rFonts w:ascii="Times New Roman" w:hAnsi="Times New Roman" w:cs="Times New Roman"/>
                <w:sz w:val="20"/>
                <w:szCs w:val="20"/>
              </w:rPr>
              <w:t>С. Жаров</w:t>
            </w:r>
          </w:p>
        </w:tc>
        <w:tc>
          <w:tcPr>
            <w:tcW w:w="2268" w:type="dxa"/>
          </w:tcPr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91B7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6,16 м., высота с</w:t>
            </w:r>
            <w:r w:rsidR="00BC0230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кульптуры из венской бронзы 2,1</w:t>
            </w:r>
            <w:r w:rsidRPr="00991B7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м., на постаменте из красного финляндского гранита</w:t>
            </w:r>
          </w:p>
        </w:tc>
        <w:tc>
          <w:tcPr>
            <w:tcW w:w="1418" w:type="dxa"/>
          </w:tcPr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991B71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5 июля </w:t>
            </w:r>
          </w:p>
          <w:p w:rsidR="00136BB6" w:rsidRP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991B71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1925 г.</w:t>
            </w:r>
          </w:p>
        </w:tc>
        <w:tc>
          <w:tcPr>
            <w:tcW w:w="4046" w:type="dxa"/>
          </w:tcPr>
          <w:p w:rsidR="00705A7D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B7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1913 г. </w:t>
            </w:r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в рамках празднования 300-летия Дома Романовых на этом месте был  установлен памятник императору Александру II по проекту А. </w:t>
            </w:r>
            <w:proofErr w:type="spellStart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>Опекушина</w:t>
            </w:r>
            <w:proofErr w:type="spellEnd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136BB6" w:rsidRPr="00991B71" w:rsidRDefault="00705A7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1925 г. на тот же постамент установили  скульптуру Ленина</w:t>
            </w:r>
            <w:r w:rsidR="00623892"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6A49B4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21 апреля 1950 г. скульптуру А.Л. </w:t>
            </w:r>
            <w:proofErr w:type="spellStart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>Котихина</w:t>
            </w:r>
            <w:proofErr w:type="spellEnd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 заменили </w:t>
            </w:r>
            <w:proofErr w:type="gramStart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gramEnd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 новую </w:t>
            </w:r>
            <w:r w:rsidR="006A49B4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</w:p>
          <w:p w:rsidR="00136BB6" w:rsidRPr="00991B71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скульптора </w:t>
            </w:r>
            <w:r w:rsidR="006A49B4">
              <w:rPr>
                <w:rFonts w:ascii="Times New Roman" w:hAnsi="Times New Roman" w:cs="Times New Roman"/>
                <w:sz w:val="20"/>
                <w:szCs w:val="20"/>
              </w:rPr>
              <w:t>Н.</w:t>
            </w:r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И. </w:t>
            </w:r>
            <w:proofErr w:type="spellStart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>Шильникова</w:t>
            </w:r>
            <w:proofErr w:type="spellEnd"/>
            <w:r w:rsidRPr="00991B7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DD7358" w:rsidRDefault="00623892" w:rsidP="00DD735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D7358">
              <w:rPr>
                <w:rFonts w:ascii="Times New Roman" w:hAnsi="Times New Roman" w:cs="Times New Roman"/>
                <w:b/>
                <w:sz w:val="20"/>
                <w:szCs w:val="20"/>
              </w:rPr>
              <w:t>Судьба скульптуры</w:t>
            </w:r>
            <w:r w:rsidR="00DD7358" w:rsidRPr="00DD735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1925 </w:t>
            </w:r>
            <w:r w:rsidR="00DD7358">
              <w:rPr>
                <w:rFonts w:ascii="Times New Roman" w:hAnsi="Times New Roman" w:cs="Times New Roman"/>
                <w:b/>
                <w:sz w:val="20"/>
                <w:szCs w:val="20"/>
              </w:rPr>
              <w:t>г.</w:t>
            </w:r>
            <w:r w:rsidRPr="00DD735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неизвестна</w:t>
            </w:r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136BB6" w:rsidRPr="00991B71" w:rsidRDefault="00623892" w:rsidP="00DD735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991B71">
              <w:rPr>
                <w:rFonts w:ascii="Times New Roman" w:hAnsi="Times New Roman" w:cs="Times New Roman"/>
                <w:sz w:val="20"/>
                <w:szCs w:val="20"/>
              </w:rPr>
              <w:t xml:space="preserve">надпись, связанная с первым памятником Ленину </w:t>
            </w:r>
            <w:r w:rsidR="006A49B4" w:rsidRPr="006A49B4">
              <w:rPr>
                <w:rFonts w:ascii="Times New Roman" w:hAnsi="Times New Roman" w:cs="Times New Roman"/>
                <w:sz w:val="20"/>
                <w:szCs w:val="20"/>
              </w:rPr>
              <w:t>на постаменте сохранилась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38D6A591" wp14:editId="1D9A82D2">
                  <wp:extent cx="1018540" cy="1410970"/>
                  <wp:effectExtent l="0" t="0" r="0" b="0"/>
                  <wp:docPr id="14" name="Рисунок 14" descr="C:\Users\LM-202\Pictures\Сканы\пк.л. в калуге. 5 июля 1925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 descr="C:\Users\LM-202\Pictures\Сканы\пк.л. в калуге. 5 июля 1925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561" cy="1411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Калуга.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Сквер им. Ленина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В.В. Козлов</w:t>
            </w:r>
          </w:p>
        </w:tc>
        <w:tc>
          <w:tcPr>
            <w:tcW w:w="2268" w:type="dxa"/>
          </w:tcPr>
          <w:p w:rsidR="00904399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примерно 5,5-6,0 м.,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скульптуры из латуни, тонированной под бронзу 2,8 м,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постаменте из 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шамординского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 мраморовидного известняка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 июля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10 октября 1984 г. памятник перенесли из сквера к фасаду нового здания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Администрации </w:t>
            </w:r>
            <w:r w:rsidR="004068F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Калужской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области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 установили на новом </w:t>
            </w:r>
            <w:r w:rsidR="004068F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постаменте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(архитектора  В.Н. Шестопалова).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конце мая 2017 г. памятник вернули на историческое место - в сквер имени Ленина. С 7 апреля 1978 г.  памятник имеет статус объекта культурн</w:t>
            </w:r>
            <w:r w:rsidR="004068F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ого наследия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регионального значения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993BDB8" wp14:editId="73E22138">
                  <wp:extent cx="1847850" cy="1229309"/>
                  <wp:effectExtent l="0" t="0" r="0" b="9525"/>
                  <wp:docPr id="13" name="Picture 13" descr="пк.л. в челябинске. 15 июля 1925 г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пк.л. в челябинске. 15 июля 1925 г.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671" cy="122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Челябинск. 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Парк Алое поле</w:t>
            </w:r>
          </w:p>
        </w:tc>
        <w:tc>
          <w:tcPr>
            <w:tcW w:w="1843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В.В. Козлов,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Автор проекта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 xml:space="preserve">Н.М. </w:t>
            </w:r>
            <w:proofErr w:type="spellStart"/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>Чекасин</w:t>
            </w:r>
            <w:proofErr w:type="spellEnd"/>
          </w:p>
        </w:tc>
        <w:tc>
          <w:tcPr>
            <w:tcW w:w="2268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 15,9 м., высота ниши с бюстом 8,2 м., высота бронзового бюста 1,55 м.,  высота  постамента из серого мрамора 7,7 м. </w:t>
            </w:r>
          </w:p>
          <w:p w:rsidR="00136BB6" w:rsidRPr="00623892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15 </w:t>
            </w:r>
            <w:proofErr w:type="spellStart"/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июля</w:t>
            </w:r>
            <w:proofErr w:type="spellEnd"/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1925 г.</w:t>
            </w:r>
          </w:p>
        </w:tc>
        <w:tc>
          <w:tcPr>
            <w:tcW w:w="4046" w:type="dxa"/>
          </w:tcPr>
          <w:p w:rsidR="000E41EF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 оформлении памятника-мавзолея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В.И. Ленину присутствуют мотивы, напоминающие архитектуру Древнего Египта.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На главном фасаде постамента размещены накладные латунные буквы с текстом «В. И. Ленину от трудящихся г. Челябинска».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Памятник имеет статус объекта культурного наследия</w:t>
            </w:r>
          </w:p>
          <w:p w:rsidR="00136BB6" w:rsidRPr="00623892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28DC8961" wp14:editId="2F8F21A3">
                  <wp:extent cx="1778000" cy="1393499"/>
                  <wp:effectExtent l="0" t="0" r="0" b="0"/>
                  <wp:docPr id="26" name="Picture 26" descr="пк.л. в новочеркасске. зима 1925 г.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пк.л. в новочеркасске. зима 1925 г.(1)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530" cy="139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Новочеркасск. </w:t>
            </w:r>
          </w:p>
          <w:p w:rsidR="00991B71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Сквер  </w:t>
            </w:r>
            <w:r w:rsidR="00991B71">
              <w:rPr>
                <w:rFonts w:ascii="Times New Roman" w:hAnsi="Times New Roman" w:cs="Times New Roman"/>
                <w:sz w:val="20"/>
                <w:szCs w:val="20"/>
              </w:rPr>
              <w:t xml:space="preserve"> имени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В.И. Ленина. Ростовская область</w:t>
            </w:r>
          </w:p>
        </w:tc>
        <w:tc>
          <w:tcPr>
            <w:tcW w:w="1843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У памятника нет индивидуального авто</w:t>
            </w:r>
            <w:r w:rsidR="00991B71">
              <w:rPr>
                <w:rFonts w:ascii="Times New Roman" w:hAnsi="Times New Roman" w:cs="Times New Roman"/>
                <w:sz w:val="20"/>
                <w:szCs w:val="20"/>
              </w:rPr>
              <w:t xml:space="preserve">ра.  Скульптуру изготовили по </w:t>
            </w: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типовому проекту скульптора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А. Л. </w:t>
            </w:r>
            <w:proofErr w:type="spellStart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Котихина</w:t>
            </w:r>
            <w:proofErr w:type="spellEnd"/>
          </w:p>
        </w:tc>
        <w:tc>
          <w:tcPr>
            <w:tcW w:w="2268" w:type="dxa"/>
          </w:tcPr>
          <w:p w:rsidR="00991B71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Бетонная скульптура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</w:t>
            </w: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светло-сером гранитном постаменте</w:t>
            </w:r>
          </w:p>
        </w:tc>
        <w:tc>
          <w:tcPr>
            <w:tcW w:w="1418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1925 г.</w:t>
            </w:r>
          </w:p>
        </w:tc>
        <w:tc>
          <w:tcPr>
            <w:tcW w:w="4046" w:type="dxa"/>
          </w:tcPr>
          <w:p w:rsidR="00136BB6" w:rsidRPr="00623892" w:rsidRDefault="00991B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1925 г. памятник Ленину</w:t>
            </w:r>
            <w:r w:rsidR="00623892"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установили на постамент, на котором  до 1923 г. стоял памятник атаману М. И. Платову (1853 г.).</w:t>
            </w:r>
          </w:p>
          <w:p w:rsidR="00DD7358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D7358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D7358">
              <w:rPr>
                <w:rFonts w:ascii="Times New Roman" w:hAnsi="Times New Roman" w:cs="Times New Roman"/>
                <w:b/>
                <w:sz w:val="20"/>
                <w:szCs w:val="20"/>
              </w:rPr>
              <w:t>1943 г. памятник Ленину был разрушен.</w:t>
            </w: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После освобождения города  скульптуру заменили, а в 1961 г. на этом месте установили уже </w:t>
            </w:r>
            <w:r w:rsidR="000E41EF">
              <w:rPr>
                <w:rFonts w:ascii="Times New Roman" w:hAnsi="Times New Roman" w:cs="Times New Roman"/>
                <w:sz w:val="20"/>
                <w:szCs w:val="20"/>
              </w:rPr>
              <w:t xml:space="preserve">третью версию </w:t>
            </w:r>
            <w:proofErr w:type="spellStart"/>
            <w:r w:rsidR="000E41EF">
              <w:rPr>
                <w:rFonts w:ascii="Times New Roman" w:hAnsi="Times New Roman" w:cs="Times New Roman"/>
                <w:sz w:val="20"/>
                <w:szCs w:val="20"/>
              </w:rPr>
              <w:t>памя</w:t>
            </w:r>
            <w:r w:rsidR="00DD7358">
              <w:rPr>
                <w:rFonts w:ascii="Times New Roman" w:hAnsi="Times New Roman" w:cs="Times New Roman"/>
                <w:sz w:val="20"/>
                <w:szCs w:val="20"/>
              </w:rPr>
              <w:t>тника</w:t>
            </w:r>
            <w:r w:rsidR="000E41EF">
              <w:rPr>
                <w:rFonts w:ascii="Times New Roman" w:hAnsi="Times New Roman" w:cs="Times New Roman"/>
                <w:sz w:val="20"/>
                <w:szCs w:val="20"/>
              </w:rPr>
              <w:t>Ленину</w:t>
            </w:r>
            <w:proofErr w:type="spellEnd"/>
            <w:r w:rsidR="000E41EF"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скульптора А. И. Страхова</w:t>
            </w:r>
          </w:p>
          <w:p w:rsidR="00136BB6" w:rsidRPr="00623892" w:rsidRDefault="00136BB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DB81A9C" wp14:editId="1AE1DCB1">
                  <wp:extent cx="1517650" cy="1120586"/>
                  <wp:effectExtent l="0" t="0" r="6350" b="3810"/>
                  <wp:docPr id="17" name="Picture 17" descr="пк.л. в сталинграде. 1 мая 192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пк.л. в сталинграде. 1 мая 1925 г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71" cy="11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F41EEF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Волгоград. </w:t>
            </w:r>
          </w:p>
          <w:p w:rsidR="00B252DF" w:rsidRDefault="00F41E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1961 г. </w:t>
            </w:r>
            <w:r w:rsidR="00623892">
              <w:rPr>
                <w:rFonts w:ascii="Times New Roman" w:hAnsi="Times New Roman" w:cs="Times New Roman"/>
                <w:sz w:val="20"/>
                <w:szCs w:val="20"/>
              </w:rPr>
              <w:t xml:space="preserve">Сталинград. </w:t>
            </w:r>
          </w:p>
          <w:p w:rsidR="00B252DF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</w:t>
            </w:r>
          </w:p>
          <w:p w:rsidR="00136BB6" w:rsidRDefault="00B252D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Павших Борцов</w:t>
            </w:r>
          </w:p>
          <w:p w:rsidR="00136BB6" w:rsidRDefault="00136BB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Скульптор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 xml:space="preserve">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 xml:space="preserve">В.В.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>Козлов</w:t>
            </w:r>
            <w:proofErr w:type="spellEnd"/>
          </w:p>
        </w:tc>
        <w:tc>
          <w:tcPr>
            <w:tcW w:w="2268" w:type="dxa"/>
          </w:tcPr>
          <w:p w:rsidR="00B252DF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примерно 6 м., высота бронзовой скульптуры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3 м., </w:t>
            </w:r>
          </w:p>
          <w:p w:rsidR="00F41EEF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постаменте  из бетона </w:t>
            </w:r>
          </w:p>
          <w:p w:rsidR="00136BB6" w:rsidRDefault="00B252D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декоративной </w:t>
            </w:r>
            <w:r w:rsidR="00623892">
              <w:rPr>
                <w:rFonts w:ascii="Times New Roman" w:hAnsi="Times New Roman" w:cs="Times New Roman"/>
                <w:sz w:val="20"/>
                <w:szCs w:val="20"/>
              </w:rPr>
              <w:t>обработкой 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мая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1925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DD7358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В 1932 г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Павших Борцов реконструировали, </w:t>
            </w:r>
            <w:r w:rsidRPr="00DD7358">
              <w:rPr>
                <w:rFonts w:ascii="Times New Roman" w:hAnsi="Times New Roman" w:cs="Times New Roman"/>
                <w:b/>
                <w:sz w:val="20"/>
                <w:szCs w:val="20"/>
              </w:rPr>
              <w:t>памятник Ленину демонтировали.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Постамент уничтожили, скульптуру увезли на территорию завода «Красный Октябрь», дальнейшая судьба не известна</w:t>
            </w:r>
          </w:p>
        </w:tc>
      </w:tr>
      <w:tr w:rsidR="00136BB6" w:rsidTr="0022011D">
        <w:tc>
          <w:tcPr>
            <w:tcW w:w="3085" w:type="dxa"/>
          </w:tcPr>
          <w:p w:rsidR="00136BB6" w:rsidRDefault="007B6B0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386DBE37" wp14:editId="6527228A">
                  <wp:extent cx="1877495" cy="1697172"/>
                  <wp:effectExtent l="0" t="0" r="8890" b="0"/>
                  <wp:docPr id="2" name="Рисунок 2" descr="D:\Загрузки\пк.л. в краснроярске. 7 ноября 1925 годд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Загрузки\пк.л. в краснроярске. 7 ноября 1925 годд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735" cy="1699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Красноярск.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Сквер Юбилейный</w:t>
            </w:r>
          </w:p>
        </w:tc>
        <w:tc>
          <w:tcPr>
            <w:tcW w:w="1843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С.Д. Меркуров, архитектор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Л.А. Чернышев</w:t>
            </w:r>
          </w:p>
        </w:tc>
        <w:tc>
          <w:tcPr>
            <w:tcW w:w="2268" w:type="dxa"/>
          </w:tcPr>
          <w:p w:rsidR="007B6B01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Бронзовый бюст </w:t>
            </w:r>
            <w:r w:rsidR="007B6B01">
              <w:rPr>
                <w:rFonts w:ascii="Times New Roman" w:hAnsi="Times New Roman" w:cs="Times New Roman"/>
                <w:sz w:val="20"/>
                <w:szCs w:val="20"/>
              </w:rPr>
              <w:t xml:space="preserve">высотой 1,5 м.,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на 2-х ступенчатом гранитном постаменте </w:t>
            </w:r>
          </w:p>
        </w:tc>
        <w:tc>
          <w:tcPr>
            <w:tcW w:w="1418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7 ноября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1925 г.</w:t>
            </w:r>
          </w:p>
        </w:tc>
        <w:tc>
          <w:tcPr>
            <w:tcW w:w="4046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Памятник поменял несколько местоположений. В 1925 г. памятник был установлен на </w:t>
            </w:r>
            <w:proofErr w:type="spellStart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Новобазарной</w:t>
            </w:r>
            <w:proofErr w:type="spellEnd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площади (сегодня -  площадь Революции).</w:t>
            </w:r>
          </w:p>
          <w:p w:rsidR="00136BB6" w:rsidRPr="00623892" w:rsidRDefault="002115E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623892" w:rsidRPr="00623892">
              <w:rPr>
                <w:rFonts w:ascii="Times New Roman" w:hAnsi="Times New Roman" w:cs="Times New Roman"/>
                <w:sz w:val="20"/>
                <w:szCs w:val="20"/>
              </w:rPr>
              <w:t>начале 1936 г. его перенесли в Центральный парк культуры и отдыха им. Горького. При переезде бюст и постамент сохранили, но ограда с трибунами были утрачены.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В 1970 г. памятник передали в Ленинский район города и установили в сквере Юбилейный, где он и находится.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С 2013 г. памятник является объектом культурного наследия регионального значения</w:t>
            </w:r>
          </w:p>
        </w:tc>
      </w:tr>
      <w:tr w:rsidR="00136BB6" w:rsidTr="0022011D">
        <w:tc>
          <w:tcPr>
            <w:tcW w:w="3085" w:type="dxa"/>
          </w:tcPr>
          <w:p w:rsidR="00136BB6" w:rsidRDefault="00881E5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85881FF" wp14:editId="367FE456">
                  <wp:extent cx="1841500" cy="1381126"/>
                  <wp:effectExtent l="0" t="0" r="6350" b="9525"/>
                  <wp:docPr id="42" name="Рисунок 42" descr="F:\памятники ленину первые\пк.л. в вышнем волочке. 22 апреля 1926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памятники ленину первые\пк.л. в вышнем волочке. 22 апреля 1926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795" cy="1387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F1963" w:rsidRDefault="002115E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Вышний Волочек. Т</w:t>
            </w:r>
            <w:r w:rsidR="009F1963" w:rsidRPr="009F1963">
              <w:rPr>
                <w:rFonts w:ascii="Times New Roman" w:hAnsi="Times New Roman" w:cs="Times New Roman"/>
                <w:sz w:val="20"/>
                <w:szCs w:val="20"/>
              </w:rPr>
              <w:t xml:space="preserve">ерритория </w:t>
            </w:r>
            <w:proofErr w:type="spellStart"/>
            <w:r w:rsidR="009F1963" w:rsidRPr="009F1963">
              <w:rPr>
                <w:rFonts w:ascii="Times New Roman" w:hAnsi="Times New Roman" w:cs="Times New Roman"/>
                <w:sz w:val="20"/>
                <w:szCs w:val="20"/>
              </w:rPr>
              <w:t>Вышневолоцкого</w:t>
            </w:r>
            <w:proofErr w:type="spellEnd"/>
            <w:r w:rsidR="009F1963" w:rsidRPr="009F1963">
              <w:rPr>
                <w:rFonts w:ascii="Times New Roman" w:hAnsi="Times New Roman" w:cs="Times New Roman"/>
                <w:sz w:val="20"/>
                <w:szCs w:val="20"/>
              </w:rPr>
              <w:t xml:space="preserve"> хлопчатобумажного комбината. </w:t>
            </w:r>
          </w:p>
          <w:p w:rsidR="00136BB6" w:rsidRPr="009F1963" w:rsidRDefault="009F196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Тверская область</w:t>
            </w:r>
            <w:r w:rsidRPr="009F1963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1843" w:type="dxa"/>
          </w:tcPr>
          <w:p w:rsidR="00881E50" w:rsidRDefault="009F196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1963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136BB6" w:rsidRPr="009F1963" w:rsidRDefault="009F196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1963">
              <w:rPr>
                <w:rFonts w:ascii="Times New Roman" w:hAnsi="Times New Roman" w:cs="Times New Roman"/>
                <w:sz w:val="20"/>
                <w:szCs w:val="20"/>
              </w:rPr>
              <w:t>Г.Д. Алексеев.</w:t>
            </w:r>
          </w:p>
        </w:tc>
        <w:tc>
          <w:tcPr>
            <w:tcW w:w="2268" w:type="dxa"/>
          </w:tcPr>
          <w:p w:rsidR="00136BB6" w:rsidRPr="009F1963" w:rsidRDefault="00BD4D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около </w:t>
            </w:r>
            <w:r w:rsidR="009F1963" w:rsidRPr="009F1963">
              <w:rPr>
                <w:rFonts w:ascii="Times New Roman" w:hAnsi="Times New Roman" w:cs="Times New Roman"/>
                <w:sz w:val="20"/>
                <w:szCs w:val="20"/>
              </w:rPr>
              <w:t>4,5 м., бронзовая скульптура 2,8 м., на гранитном постаменте</w:t>
            </w:r>
          </w:p>
        </w:tc>
        <w:tc>
          <w:tcPr>
            <w:tcW w:w="1418" w:type="dxa"/>
          </w:tcPr>
          <w:p w:rsidR="009F1963" w:rsidRDefault="009F196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апреля </w:t>
            </w:r>
          </w:p>
          <w:p w:rsidR="00136BB6" w:rsidRDefault="009F196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1926 г</w:t>
            </w:r>
            <w:r w:rsidR="002115E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046" w:type="dxa"/>
          </w:tcPr>
          <w:p w:rsidR="009F1963" w:rsidRDefault="009F196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1990-е гг.</w:t>
            </w:r>
            <w:r w:rsidRPr="009F1963">
              <w:rPr>
                <w:rFonts w:ascii="Times New Roman" w:hAnsi="Times New Roman" w:cs="Times New Roman"/>
                <w:sz w:val="20"/>
                <w:szCs w:val="20"/>
              </w:rPr>
              <w:t xml:space="preserve"> памятник оказался 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закрытой частной территории</w:t>
            </w:r>
            <w:r w:rsidRPr="009F196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DD7358" w:rsidRDefault="009F196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1963">
              <w:rPr>
                <w:rFonts w:ascii="Times New Roman" w:hAnsi="Times New Roman" w:cs="Times New Roman"/>
                <w:sz w:val="20"/>
                <w:szCs w:val="20"/>
              </w:rPr>
              <w:t xml:space="preserve">Из-за неопределённого правового статуса монумент начал разрушаться. Позже </w:t>
            </w:r>
            <w:proofErr w:type="spellStart"/>
            <w:r w:rsidRPr="009F1963">
              <w:rPr>
                <w:rFonts w:ascii="Times New Roman" w:hAnsi="Times New Roman" w:cs="Times New Roman"/>
                <w:sz w:val="20"/>
                <w:szCs w:val="20"/>
              </w:rPr>
              <w:t>вышневолоцкие</w:t>
            </w:r>
            <w:proofErr w:type="spellEnd"/>
            <w:r w:rsidRPr="009F1963">
              <w:rPr>
                <w:rFonts w:ascii="Times New Roman" w:hAnsi="Times New Roman" w:cs="Times New Roman"/>
                <w:sz w:val="20"/>
                <w:szCs w:val="20"/>
              </w:rPr>
              <w:t xml:space="preserve"> коммунисты инициировали сбор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средств и провели реставрацию скульптуры,</w:t>
            </w:r>
            <w:r w:rsidRPr="009F1963">
              <w:rPr>
                <w:rFonts w:ascii="Times New Roman" w:hAnsi="Times New Roman" w:cs="Times New Roman"/>
                <w:sz w:val="20"/>
                <w:szCs w:val="20"/>
              </w:rPr>
              <w:t xml:space="preserve"> в частности, вос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становили утраченную кисть руки</w:t>
            </w:r>
            <w:r w:rsidR="00DD735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136BB6" w:rsidRDefault="00DD735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D7358">
              <w:rPr>
                <w:rFonts w:ascii="Times New Roman" w:hAnsi="Times New Roman" w:cs="Times New Roman"/>
                <w:b/>
                <w:sz w:val="20"/>
                <w:szCs w:val="20"/>
              </w:rPr>
              <w:t>Памятник сохраняется</w:t>
            </w:r>
          </w:p>
          <w:p w:rsidR="00CE6BA0" w:rsidRPr="00DD7358" w:rsidRDefault="00CE6BA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B1BE1" w:rsidTr="0022011D">
        <w:tc>
          <w:tcPr>
            <w:tcW w:w="3085" w:type="dxa"/>
          </w:tcPr>
          <w:p w:rsidR="007B1BE1" w:rsidRDefault="00D17076">
            <w:pPr>
              <w:spacing w:after="0" w:line="240" w:lineRule="auto"/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4A778CE" wp14:editId="67D23E04">
                  <wp:extent cx="1841500" cy="1035844"/>
                  <wp:effectExtent l="0" t="0" r="6350" b="0"/>
                  <wp:docPr id="48" name="Рисунок 48" descr="F:\геоглифы\пк.л. барельеф на красных камнях. кисловодск. 1924 г.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геоглифы\пк.л. барельеф на красных камнях. кисловодск. 1924 г.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438" cy="1038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B1BE1" w:rsidRDefault="007B1BE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Кисловодск.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 xml:space="preserve"> Курортный парк.</w:t>
            </w:r>
            <w:r>
              <w:t xml:space="preserve"> </w:t>
            </w:r>
          </w:p>
          <w:p w:rsidR="002115E4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Скала </w:t>
            </w:r>
          </w:p>
          <w:p w:rsidR="007B1BE1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«Красные 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камни»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7B1BE1" w:rsidRPr="009F1963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Ставропольский край</w:t>
            </w:r>
          </w:p>
        </w:tc>
        <w:tc>
          <w:tcPr>
            <w:tcW w:w="1843" w:type="dxa"/>
          </w:tcPr>
          <w:p w:rsidR="007B1BE1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 xml:space="preserve">кульптор </w:t>
            </w:r>
          </w:p>
          <w:p w:rsidR="007B1BE1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В.А. Андреев, 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 xml:space="preserve">архитектор </w:t>
            </w:r>
          </w:p>
          <w:p w:rsidR="007B1BE1" w:rsidRPr="009F1963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П.П. Еськов</w:t>
            </w:r>
          </w:p>
        </w:tc>
        <w:tc>
          <w:tcPr>
            <w:tcW w:w="2268" w:type="dxa"/>
          </w:tcPr>
          <w:p w:rsidR="00321019" w:rsidRDefault="00151AC1" w:rsidP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</w:t>
            </w:r>
            <w:r w:rsidR="007B1BE1" w:rsidRPr="007B1BE1">
              <w:rPr>
                <w:rFonts w:ascii="Times New Roman" w:hAnsi="Times New Roman" w:cs="Times New Roman"/>
                <w:sz w:val="20"/>
                <w:szCs w:val="20"/>
              </w:rPr>
              <w:t>ронзовый барельеф</w:t>
            </w:r>
            <w:r w:rsidR="003210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21019" w:rsidRDefault="00321019" w:rsidP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1019">
              <w:rPr>
                <w:rFonts w:ascii="Times New Roman" w:hAnsi="Times New Roman" w:cs="Times New Roman"/>
                <w:sz w:val="20"/>
                <w:szCs w:val="20"/>
              </w:rPr>
              <w:t xml:space="preserve">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1-1,5 м. </w:t>
            </w:r>
            <w:r w:rsidR="007B1BE1" w:rsidRPr="007B1BE1">
              <w:rPr>
                <w:rFonts w:ascii="Times New Roman" w:hAnsi="Times New Roman" w:cs="Times New Roman"/>
                <w:sz w:val="20"/>
                <w:szCs w:val="20"/>
              </w:rPr>
              <w:t xml:space="preserve">заключённый </w:t>
            </w:r>
          </w:p>
          <w:p w:rsidR="002115E4" w:rsidRDefault="007B1BE1" w:rsidP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в круг</w:t>
            </w:r>
            <w:r w:rsidR="00321019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21019">
              <w:rPr>
                <w:rFonts w:ascii="Times New Roman" w:hAnsi="Times New Roman" w:cs="Times New Roman"/>
                <w:sz w:val="20"/>
                <w:szCs w:val="20"/>
              </w:rPr>
              <w:t>находящийся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 xml:space="preserve"> в нише в форме звезды. </w:t>
            </w:r>
          </w:p>
          <w:p w:rsidR="002115E4" w:rsidRDefault="007B1BE1" w:rsidP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 xml:space="preserve">У подножия </w:t>
            </w:r>
            <w:r w:rsidR="002115E4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карниз</w:t>
            </w:r>
          </w:p>
          <w:p w:rsidR="007B1BE1" w:rsidRPr="009F1963" w:rsidRDefault="007B1BE1" w:rsidP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из доло</w:t>
            </w:r>
            <w:bookmarkStart w:id="0" w:name="_GoBack"/>
            <w:bookmarkEnd w:id="0"/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мита</w:t>
            </w:r>
          </w:p>
        </w:tc>
        <w:tc>
          <w:tcPr>
            <w:tcW w:w="1418" w:type="dxa"/>
          </w:tcPr>
          <w:p w:rsidR="007B1BE1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Изначально 1924 г. </w:t>
            </w:r>
          </w:p>
          <w:p w:rsidR="007B1BE1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15E4" w:rsidRDefault="002115E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B1BE1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Повторно </w:t>
            </w:r>
          </w:p>
          <w:p w:rsidR="007B1BE1" w:rsidRDefault="007B1BE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1926 г.</w:t>
            </w:r>
          </w:p>
        </w:tc>
        <w:tc>
          <w:tcPr>
            <w:tcW w:w="4046" w:type="dxa"/>
          </w:tcPr>
          <w:p w:rsidR="00753E96" w:rsidRDefault="007B1BE1" w:rsidP="00313ACE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1924 г. студенты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Ингал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Р</w:t>
            </w:r>
            <w:r w:rsidR="002115E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Шхиян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вырез</w:t>
            </w:r>
            <w:r w:rsidR="00753E96">
              <w:rPr>
                <w:rFonts w:ascii="Times New Roman" w:hAnsi="Times New Roman" w:cs="Times New Roman"/>
                <w:sz w:val="20"/>
                <w:szCs w:val="20"/>
              </w:rPr>
              <w:t xml:space="preserve">али в массиве скалы 3-х метровый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горельефный портрет Ленина</w:t>
            </w:r>
            <w:r w:rsidRPr="007B1B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13ACE">
              <w:t xml:space="preserve"> </w:t>
            </w:r>
          </w:p>
          <w:p w:rsidR="00753E96" w:rsidRDefault="00313ACE" w:rsidP="00313A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3ACE">
              <w:rPr>
                <w:rFonts w:ascii="Times New Roman" w:hAnsi="Times New Roman" w:cs="Times New Roman"/>
                <w:sz w:val="20"/>
                <w:szCs w:val="20"/>
              </w:rPr>
              <w:t xml:space="preserve">Однако песчаник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материал нестойкий, п</w:t>
            </w:r>
            <w:r w:rsidRPr="00313ACE">
              <w:rPr>
                <w:rFonts w:ascii="Times New Roman" w:hAnsi="Times New Roman" w:cs="Times New Roman"/>
                <w:sz w:val="20"/>
                <w:szCs w:val="20"/>
              </w:rPr>
              <w:t xml:space="preserve">оэтому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 1926 г.</w:t>
            </w:r>
            <w:r w:rsidRPr="00313ACE">
              <w:rPr>
                <w:rFonts w:ascii="Times New Roman" w:hAnsi="Times New Roman" w:cs="Times New Roman"/>
                <w:sz w:val="20"/>
                <w:szCs w:val="20"/>
              </w:rPr>
              <w:t xml:space="preserve"> на этом месте установили новый, бронзовый барельеф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работы </w:t>
            </w:r>
          </w:p>
          <w:p w:rsidR="00731FDE" w:rsidRDefault="00313ACE" w:rsidP="00313A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В.А. Андреева</w:t>
            </w:r>
            <w:r w:rsidR="00731FD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731FDE" w:rsidRDefault="00731FDE" w:rsidP="002115E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</w:t>
            </w:r>
            <w:r w:rsidRPr="00731FDE">
              <w:rPr>
                <w:rFonts w:ascii="Times New Roman" w:hAnsi="Times New Roman" w:cs="Times New Roman"/>
                <w:sz w:val="20"/>
                <w:szCs w:val="20"/>
              </w:rPr>
              <w:t>ерритории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где находится барельеф</w:t>
            </w:r>
            <w:r w:rsidR="00753E9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731FDE">
              <w:rPr>
                <w:rFonts w:ascii="Times New Roman" w:hAnsi="Times New Roman" w:cs="Times New Roman"/>
                <w:sz w:val="20"/>
                <w:szCs w:val="20"/>
              </w:rPr>
              <w:t xml:space="preserve"> присвоен статус особо охраняемой </w:t>
            </w:r>
            <w:r w:rsidR="002115E4">
              <w:rPr>
                <w:rFonts w:ascii="Times New Roman" w:hAnsi="Times New Roman" w:cs="Times New Roman"/>
                <w:sz w:val="20"/>
                <w:szCs w:val="20"/>
              </w:rPr>
              <w:t xml:space="preserve">зоны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федерального значения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43CB5804" wp14:editId="6AFC6C7D">
                  <wp:extent cx="1838960" cy="1782445"/>
                  <wp:effectExtent l="0" t="0" r="8890" b="8255"/>
                  <wp:docPr id="16" name="Рисунок 16" descr="C:\Users\LM-202\Pictures\Сканы\пк.л. в златоусте. май 1926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 descr="C:\Users\LM-202\Pictures\Сканы\пк.л. в златоусте. май 1926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467" cy="1784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Златоуст.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Площадь III Интернационала. Челябинская область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Архитектор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В.А. Волошинов</w:t>
            </w:r>
          </w:p>
        </w:tc>
        <w:tc>
          <w:tcPr>
            <w:tcW w:w="2268" w:type="dxa"/>
          </w:tcPr>
          <w:p w:rsidR="002115E4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бронзовой скульптуры 1,78 м., </w:t>
            </w:r>
          </w:p>
          <w:p w:rsidR="002115E4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постаменте в виде стилизованной наковальни, на трехступенчатом стилобате в форме пятиконечной звезды. </w:t>
            </w:r>
          </w:p>
          <w:p w:rsidR="00136BB6" w:rsidRDefault="00623892" w:rsidP="002115E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За бронзовой скульптурой </w:t>
            </w:r>
            <w:r w:rsidR="002115E4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высокий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пилон со срезанным наискось верхом 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Май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1926 г.</w:t>
            </w:r>
          </w:p>
        </w:tc>
        <w:tc>
          <w:tcPr>
            <w:tcW w:w="4046" w:type="dxa"/>
          </w:tcPr>
          <w:p w:rsidR="00943A90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Это третий по счету памятник Ленину. Первый - временный деревянный памятник был открыт 27 января 1924 г. Второй - чугунный бюст Ленина на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мраморном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постаменте, установленном на пятиступенчатом стилобате,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простоял с 7 ноября 1924 г. до 1926 г.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Ленину 1926 г. находится на том же месте, однако скульптуру установили на новом постаменте.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справочниках по культурному наследию этот памятник  помечают как «утраченный» с оговоркой: </w:t>
            </w:r>
            <w:r w:rsidRPr="00943A90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фигура сохранилась, но оригинальный комплекс в целом не дошёл до наших дней в первозданном виде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AF0C26D" wp14:editId="115FA8C4">
                  <wp:extent cx="1564005" cy="1266825"/>
                  <wp:effectExtent l="0" t="0" r="0" b="9525"/>
                  <wp:docPr id="24" name="Рисунок 24" descr="C:\Users\LM-202\Pictures\Сканы\пк.л. во владикавказе. 8 августа 1926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 descr="C:\Users\LM-202\Pictures\Сканы\пк.л. во владикавказе. 8 августа 1926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513" cy="1276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Владикавказ.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Площадь Театральная. Северная Осетия</w:t>
            </w:r>
          </w:p>
        </w:tc>
        <w:tc>
          <w:tcPr>
            <w:tcW w:w="1843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В.В. Козлов, архитектор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Е.И.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Дескубес</w:t>
            </w:r>
            <w:proofErr w:type="spellEnd"/>
          </w:p>
        </w:tc>
        <w:tc>
          <w:tcPr>
            <w:tcW w:w="2268" w:type="dxa"/>
          </w:tcPr>
          <w:p w:rsidR="00C017FF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2</w:t>
            </w:r>
            <w:r w:rsidR="004E48B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м.,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известняко</w:t>
            </w:r>
            <w:r w:rsidR="006C18B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во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 постаменте</w:t>
            </w:r>
          </w:p>
        </w:tc>
        <w:tc>
          <w:tcPr>
            <w:tcW w:w="1418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8 августа </w:t>
            </w:r>
          </w:p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1926 г.</w:t>
            </w:r>
          </w:p>
        </w:tc>
        <w:tc>
          <w:tcPr>
            <w:tcW w:w="4046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середине 1950-х гг. </w:t>
            </w:r>
            <w:r w:rsidRPr="00943A90"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  <w:lang w:eastAsia="ru-RU"/>
              </w:rPr>
              <w:t>памятник Ленину демонтировали и перенесли в город Алагир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 установили перед кинотеатром «Комсомолец». </w:t>
            </w:r>
          </w:p>
          <w:p w:rsidR="00136BB6" w:rsidRDefault="00623892" w:rsidP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1957 г.   на Театральной площади появился новый памятник (работы З. И.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Азгура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 Г. А. Захарова), после чего площадь переименовали в площадь Ленина </w:t>
            </w:r>
          </w:p>
        </w:tc>
      </w:tr>
      <w:tr w:rsidR="008D2B4B" w:rsidTr="0022011D">
        <w:tc>
          <w:tcPr>
            <w:tcW w:w="3085" w:type="dxa"/>
          </w:tcPr>
          <w:p w:rsidR="008D2B4B" w:rsidRDefault="00103BDF">
            <w:pPr>
              <w:spacing w:after="0" w:line="240" w:lineRule="auto"/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F43054C" wp14:editId="192EEE4F">
                  <wp:extent cx="1530561" cy="1149350"/>
                  <wp:effectExtent l="0" t="0" r="0" b="0"/>
                  <wp:docPr id="45" name="Рисунок 45" descr="D:\Загрузки\пк.л. у невсого завода напроспекте обух обороны. 8 августа 1926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Загрузки\пк.л. у невсого завода напроспекте обух обороны. 8 августа 1926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305" cy="1155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04882" w:rsidRDefault="008D2B4B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8D2B4B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Санкт-Петербург. Проспект</w:t>
            </w:r>
          </w:p>
          <w:p w:rsidR="008D2B4B" w:rsidRDefault="008D2B4B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8D2B4B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Обуховской Обороны, 51.</w:t>
            </w:r>
          </w:p>
        </w:tc>
        <w:tc>
          <w:tcPr>
            <w:tcW w:w="1843" w:type="dxa"/>
          </w:tcPr>
          <w:p w:rsidR="008D2B4B" w:rsidRDefault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Скульптор</w:t>
            </w:r>
          </w:p>
          <w:p w:rsidR="008D2B4B" w:rsidRDefault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М.Я. Харламов, архитектор</w:t>
            </w:r>
          </w:p>
          <w:p w:rsidR="008D2B4B" w:rsidRDefault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И.</w:t>
            </w:r>
            <w:r w:rsidRPr="008D2B4B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М. </w:t>
            </w:r>
            <w:proofErr w:type="spellStart"/>
            <w:r w:rsidRPr="008D2B4B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Вигдергауз</w:t>
            </w:r>
            <w:proofErr w:type="spellEnd"/>
          </w:p>
        </w:tc>
        <w:tc>
          <w:tcPr>
            <w:tcW w:w="2268" w:type="dxa"/>
          </w:tcPr>
          <w:p w:rsidR="00704882" w:rsidRDefault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бронзовой скульптуры 3м., </w:t>
            </w:r>
          </w:p>
          <w:p w:rsidR="008D2B4B" w:rsidRDefault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постаменте из серого гранита 3,5 м.</w:t>
            </w:r>
          </w:p>
        </w:tc>
        <w:tc>
          <w:tcPr>
            <w:tcW w:w="1418" w:type="dxa"/>
          </w:tcPr>
          <w:p w:rsidR="008D2B4B" w:rsidRDefault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8 августа 1926 г.</w:t>
            </w:r>
          </w:p>
        </w:tc>
        <w:tc>
          <w:tcPr>
            <w:tcW w:w="4046" w:type="dxa"/>
          </w:tcPr>
          <w:p w:rsidR="00704882" w:rsidRDefault="00F1375F" w:rsidP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F1375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Это пе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рвый монументальный памятник </w:t>
            </w:r>
          </w:p>
          <w:p w:rsidR="00F1375F" w:rsidRDefault="00F1375F" w:rsidP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В.</w:t>
            </w:r>
            <w:r w:rsidRPr="00F1375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И. Ленину, </w:t>
            </w:r>
            <w:proofErr w:type="gramStart"/>
            <w:r w:rsidRPr="00F1375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установленный</w:t>
            </w:r>
            <w:proofErr w:type="gramEnd"/>
            <w:r w:rsidRPr="00F1375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городе.</w:t>
            </w:r>
          </w:p>
          <w:p w:rsidR="008D2B4B" w:rsidRDefault="008D2B4B" w:rsidP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2012 г. проводилась  полная реставрация памятника,</w:t>
            </w:r>
            <w:r>
              <w:t xml:space="preserve"> </w:t>
            </w:r>
            <w:r w:rsidRPr="008D2B4B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 демонтажем бронзовой скульптуры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8D2B4B" w:rsidRDefault="008D2B4B" w:rsidP="008D2B4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имеет  статус</w:t>
            </w:r>
            <w:r w:rsidRPr="008D2B4B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объект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</w:t>
            </w:r>
            <w:r w:rsidRPr="008D2B4B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культурного наследия народов РФ регионального значения</w:t>
            </w:r>
          </w:p>
        </w:tc>
      </w:tr>
      <w:tr w:rsidR="007D5AFC" w:rsidTr="0022011D">
        <w:tc>
          <w:tcPr>
            <w:tcW w:w="3085" w:type="dxa"/>
          </w:tcPr>
          <w:p w:rsidR="007D5AFC" w:rsidRDefault="00255A89">
            <w:pPr>
              <w:spacing w:after="0" w:line="240" w:lineRule="auto"/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38C6BD1" wp14:editId="0D10E262">
                  <wp:extent cx="836613" cy="1115484"/>
                  <wp:effectExtent l="0" t="0" r="1905" b="8890"/>
                  <wp:docPr id="43" name="Рисунок 43" descr="D:\Загрузки\пк.л.в санкт-петербурге. у смольного. 6 ноября 1927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Загрузки\пк.л.в санкт-петербурге. у смольного. 6 ноября 1927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804" cy="1123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D5AFC" w:rsidRPr="00623892" w:rsidRDefault="007D5AFC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7D5AFC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Санкт-Петербург. Площадь Пролетарской Диктатуры. Смольный проезд, 1.  </w:t>
            </w:r>
          </w:p>
        </w:tc>
        <w:tc>
          <w:tcPr>
            <w:tcW w:w="1843" w:type="dxa"/>
          </w:tcPr>
          <w:p w:rsidR="006F12AA" w:rsidRDefault="007D5A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</w:t>
            </w:r>
            <w:r w:rsidRPr="007D5A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D5AFC" w:rsidRDefault="007D5A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В.В. Козлов, архитекторы:</w:t>
            </w:r>
          </w:p>
          <w:p w:rsidR="007D5AFC" w:rsidRDefault="007D5A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В.А. Щуко,</w:t>
            </w:r>
          </w:p>
          <w:p w:rsidR="007D5AFC" w:rsidRPr="00623892" w:rsidRDefault="007D5A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Гельфрейх</w:t>
            </w:r>
            <w:proofErr w:type="spellEnd"/>
          </w:p>
        </w:tc>
        <w:tc>
          <w:tcPr>
            <w:tcW w:w="2268" w:type="dxa"/>
          </w:tcPr>
          <w:p w:rsidR="006F12AA" w:rsidRDefault="007D5AFC" w:rsidP="007D5AF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5,95 м., высота бронзовой скульптуры 2,15 м., на</w:t>
            </w:r>
            <w:r>
              <w:t xml:space="preserve"> </w:t>
            </w:r>
            <w:r w:rsidRPr="007D5AFC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цилиндрическом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 светло-розовом гранитном постаменте</w:t>
            </w:r>
            <w:r w:rsidRPr="007D5AFC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высотой </w:t>
            </w:r>
          </w:p>
          <w:p w:rsidR="007D5AFC" w:rsidRDefault="007D5AFC" w:rsidP="007D5AF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7D5AFC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lastRenderedPageBreak/>
              <w:t>3,8 м.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:rsidR="007D5AFC" w:rsidRPr="00623892" w:rsidRDefault="007D5AFC" w:rsidP="007D5AF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7D5AFC" w:rsidRDefault="007D5A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6 ноября </w:t>
            </w:r>
          </w:p>
          <w:p w:rsidR="007D5AFC" w:rsidRPr="00623892" w:rsidRDefault="007D5A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1927 г.</w:t>
            </w:r>
          </w:p>
        </w:tc>
        <w:tc>
          <w:tcPr>
            <w:tcW w:w="4046" w:type="dxa"/>
          </w:tcPr>
          <w:p w:rsidR="006F12AA" w:rsidRDefault="007D5A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D5AFC">
              <w:rPr>
                <w:rFonts w:ascii="Times New Roman" w:hAnsi="Times New Roman" w:cs="Times New Roman"/>
                <w:sz w:val="20"/>
                <w:szCs w:val="20"/>
              </w:rPr>
              <w:t>До установки памятник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 Ленину на этом месте с 1918-1923 гг.</w:t>
            </w:r>
            <w:r w:rsidRPr="007D5AFC">
              <w:rPr>
                <w:rFonts w:ascii="Times New Roman" w:hAnsi="Times New Roman" w:cs="Times New Roman"/>
                <w:sz w:val="20"/>
                <w:szCs w:val="20"/>
              </w:rPr>
              <w:t xml:space="preserve"> стояла гипсовая ск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ульптура Карла Маркса работы </w:t>
            </w:r>
          </w:p>
          <w:p w:rsidR="007D5AFC" w:rsidRDefault="007D5A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А.</w:t>
            </w:r>
            <w:r w:rsidRPr="007D5AFC">
              <w:rPr>
                <w:rFonts w:ascii="Times New Roman" w:hAnsi="Times New Roman" w:cs="Times New Roman"/>
                <w:sz w:val="20"/>
                <w:szCs w:val="20"/>
              </w:rPr>
              <w:t>Т. Матвеева.</w:t>
            </w:r>
          </w:p>
          <w:p w:rsidR="007D5AFC" w:rsidRPr="00623892" w:rsidRDefault="007D5A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D5AFC">
              <w:rPr>
                <w:rFonts w:ascii="Times New Roman" w:hAnsi="Times New Roman" w:cs="Times New Roman"/>
                <w:sz w:val="20"/>
                <w:szCs w:val="20"/>
              </w:rPr>
              <w:t>10 ию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ля 2001 г. памятнику </w:t>
            </w:r>
            <w:r w:rsidRPr="007D5AFC">
              <w:rPr>
                <w:rFonts w:ascii="Times New Roman" w:hAnsi="Times New Roman" w:cs="Times New Roman"/>
                <w:sz w:val="20"/>
                <w:szCs w:val="20"/>
              </w:rPr>
              <w:t xml:space="preserve"> присвоили статус объекта культурного наследия федерального значения</w:t>
            </w:r>
          </w:p>
        </w:tc>
      </w:tr>
      <w:tr w:rsidR="00136BB6" w:rsidTr="0022011D">
        <w:tc>
          <w:tcPr>
            <w:tcW w:w="3085" w:type="dxa"/>
          </w:tcPr>
          <w:p w:rsidR="00136BB6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57082D48" wp14:editId="6FBE0D8D">
                  <wp:extent cx="1506890" cy="1130300"/>
                  <wp:effectExtent l="0" t="0" r="0" b="0"/>
                  <wp:docPr id="40" name="Picture 40" descr="пк.л. в нижнем новгороде.7 ноября 192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пк.л. в нижнем новгороде.7 ноября 1927 г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932" cy="1134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Нижний Новгород.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ул</w:t>
            </w: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. Коминтерна. </w:t>
            </w:r>
            <w:proofErr w:type="spellStart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Сормовский</w:t>
            </w:r>
            <w:proofErr w:type="spellEnd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район </w:t>
            </w:r>
          </w:p>
        </w:tc>
        <w:tc>
          <w:tcPr>
            <w:tcW w:w="1843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В.В. Козлов, архитектор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А.А. Яковлев</w:t>
            </w:r>
          </w:p>
          <w:p w:rsidR="00136BB6" w:rsidRPr="00623892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F574FA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2,15 м., на кирпичном постаменте</w:t>
            </w: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F574FA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 виде лестницы-баррикады. </w:t>
            </w:r>
          </w:p>
          <w:p w:rsidR="00136BB6" w:rsidRPr="00F574FA" w:rsidRDefault="00623892" w:rsidP="004E48B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За скульптурой Ленина  возвышается гранитная стела </w:t>
            </w:r>
          </w:p>
        </w:tc>
        <w:tc>
          <w:tcPr>
            <w:tcW w:w="1418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7 ноября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1927 г.</w:t>
            </w:r>
          </w:p>
        </w:tc>
        <w:tc>
          <w:tcPr>
            <w:tcW w:w="4046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Памятник возведен на средства жителей </w:t>
            </w:r>
            <w:proofErr w:type="spellStart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Сормовского</w:t>
            </w:r>
            <w:proofErr w:type="spellEnd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района города. </w:t>
            </w:r>
          </w:p>
          <w:p w:rsidR="004E48B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Памятник имеет статус объекта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культурного наследия народов РФ федерального значения</w:t>
            </w:r>
            <w:r w:rsidRPr="00623892">
              <w:rPr>
                <w:sz w:val="20"/>
                <w:szCs w:val="20"/>
              </w:rPr>
              <w:t xml:space="preserve"> </w:t>
            </w:r>
          </w:p>
        </w:tc>
      </w:tr>
      <w:tr w:rsidR="00136BB6" w:rsidTr="0022011D">
        <w:tc>
          <w:tcPr>
            <w:tcW w:w="3085" w:type="dxa"/>
          </w:tcPr>
          <w:p w:rsidR="00136BB6" w:rsidRDefault="00B47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62B30F" wp14:editId="7A7BF2CE">
                  <wp:extent cx="1191914" cy="1266091"/>
                  <wp:effectExtent l="0" t="0" r="8255" b="0"/>
                  <wp:docPr id="41" name="Рисунок 41" descr="F:\памятники ленину первые\пк.л.-в-белгороде-1927-г.-7-ноябр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памятники ленину первые\пк.л.-в-белгороде-1927-г.-7-ноября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925" cy="1273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Белгород. </w:t>
            </w:r>
            <w:r w:rsidRPr="00623892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Соборная площадь.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до 2004 г. - площадь Революции</w:t>
            </w:r>
          </w:p>
        </w:tc>
        <w:tc>
          <w:tcPr>
            <w:tcW w:w="1843" w:type="dxa"/>
          </w:tcPr>
          <w:p w:rsidR="00136BB6" w:rsidRPr="00623892" w:rsidRDefault="00AA531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623892"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кульптор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Г. Д. Алексеев</w:t>
            </w:r>
          </w:p>
        </w:tc>
        <w:tc>
          <w:tcPr>
            <w:tcW w:w="2268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около 5 м., высота бронзовой скульптуры 1,70 м.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</w:t>
            </w: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постаменте  из железобетона, облицованного  гранитом </w:t>
            </w:r>
          </w:p>
          <w:p w:rsidR="00136BB6" w:rsidRPr="00623892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Pr="00623892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7 ноября </w:t>
            </w:r>
          </w:p>
          <w:p w:rsidR="00136BB6" w:rsidRPr="00623892" w:rsidRDefault="0062389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1927 г.</w:t>
            </w:r>
          </w:p>
        </w:tc>
        <w:tc>
          <w:tcPr>
            <w:tcW w:w="4046" w:type="dxa"/>
          </w:tcPr>
          <w:p w:rsidR="00F574FA" w:rsidRDefault="0062389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 1951 г. бронзовую скульптуру заменили </w:t>
            </w:r>
            <w:proofErr w:type="gramStart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gramEnd"/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более крупную - гипсовую. </w:t>
            </w:r>
          </w:p>
          <w:p w:rsidR="00136BB6" w:rsidRPr="00623892" w:rsidRDefault="00F574F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Демонтированную с</w:t>
            </w:r>
            <w:r w:rsidR="00623892"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кульптуру  сначала установили в фойе кинотеатра «Челюскин», затем «Родина». </w:t>
            </w:r>
          </w:p>
          <w:p w:rsidR="00136BB6" w:rsidRPr="00623892" w:rsidRDefault="00623892" w:rsidP="00F574F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В 1973 г. </w:t>
            </w:r>
            <w:r w:rsidRPr="00943A90">
              <w:rPr>
                <w:rFonts w:ascii="Times New Roman" w:hAnsi="Times New Roman" w:cs="Times New Roman"/>
                <w:b/>
                <w:sz w:val="20"/>
                <w:szCs w:val="20"/>
              </w:rPr>
              <w:t>скульптуру переместили в экспозицию областного краеведческого музея,</w:t>
            </w:r>
            <w:r w:rsidRPr="00623892">
              <w:rPr>
                <w:rFonts w:ascii="Times New Roman" w:hAnsi="Times New Roman" w:cs="Times New Roman"/>
                <w:sz w:val="20"/>
                <w:szCs w:val="20"/>
              </w:rPr>
              <w:t xml:space="preserve"> позже убрали в фонды, где она </w:t>
            </w:r>
            <w:r w:rsidR="00F574FA">
              <w:rPr>
                <w:rFonts w:ascii="Times New Roman" w:hAnsi="Times New Roman" w:cs="Times New Roman"/>
                <w:sz w:val="20"/>
                <w:szCs w:val="20"/>
              </w:rPr>
              <w:t>и находится</w:t>
            </w:r>
          </w:p>
        </w:tc>
      </w:tr>
      <w:tr w:rsidR="00136BB6" w:rsidTr="0022011D">
        <w:tc>
          <w:tcPr>
            <w:tcW w:w="3085" w:type="dxa"/>
          </w:tcPr>
          <w:p w:rsidR="00136BB6" w:rsidRDefault="00C47A1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7CA148B" wp14:editId="3E82DB8F">
                  <wp:extent cx="1511300" cy="1133475"/>
                  <wp:effectExtent l="0" t="0" r="0" b="9525"/>
                  <wp:docPr id="49" name="Рисунок 49" descr="F:\геоглифы\пк.л.-на-скале.-алтай.-1946-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геоглифы\пк.л.-на-скале.-алтай.-1946-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33" cy="114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82EA6" w:rsidRDefault="00182EA6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д</w:t>
            </w:r>
            <w:r w:rsidRPr="00182EA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  <w:proofErr w:type="spellStart"/>
            <w:r w:rsidRPr="00182EA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Удаловка</w:t>
            </w:r>
            <w:proofErr w:type="spellEnd"/>
            <w:r w:rsidRPr="00182EA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182EA6" w:rsidRDefault="00182EA6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182EA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Скала на реке Бии. </w:t>
            </w:r>
          </w:p>
          <w:p w:rsidR="00182EA6" w:rsidRDefault="00182EA6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 w:rsidRPr="00182EA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Турочакский</w:t>
            </w:r>
            <w:proofErr w:type="spellEnd"/>
            <w:r w:rsidRPr="00182EA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район. </w:t>
            </w:r>
          </w:p>
          <w:p w:rsidR="00136BB6" w:rsidRPr="00182EA6" w:rsidRDefault="00182EA6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182EA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Республики Алтай</w:t>
            </w:r>
          </w:p>
        </w:tc>
        <w:tc>
          <w:tcPr>
            <w:tcW w:w="1843" w:type="dxa"/>
          </w:tcPr>
          <w:p w:rsidR="00136BB6" w:rsidRDefault="00182EA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Местный учитель И. Е.</w:t>
            </w:r>
            <w:r w:rsidRPr="00182EA6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Сычев</w:t>
            </w:r>
          </w:p>
        </w:tc>
        <w:tc>
          <w:tcPr>
            <w:tcW w:w="2268" w:type="dxa"/>
          </w:tcPr>
          <w:p w:rsidR="00F574FA" w:rsidRDefault="00182EA6" w:rsidP="00182EA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40 м.</w:t>
            </w:r>
            <w:r w:rsidRPr="00182EA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от подножия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:rsidR="00136BB6" w:rsidRDefault="00182EA6" w:rsidP="00182EA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 центре скалы высечен профиль В.</w:t>
            </w:r>
            <w:r w:rsidRPr="00182EA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И. Ленина на фоне Красного знамени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  <w:r>
              <w:t xml:space="preserve"> </w:t>
            </w:r>
            <w:r w:rsidRPr="00182EA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Диаметр </w:t>
            </w:r>
            <w:r w:rsidR="00F574FA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около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1,9 м.,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глубина высечки 28-30 см.</w:t>
            </w:r>
          </w:p>
        </w:tc>
        <w:tc>
          <w:tcPr>
            <w:tcW w:w="1418" w:type="dxa"/>
          </w:tcPr>
          <w:p w:rsidR="00F574FA" w:rsidRDefault="00F574F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1947</w:t>
            </w:r>
            <w:r w:rsidR="006C336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-</w:t>
            </w:r>
          </w:p>
          <w:p w:rsidR="00136BB6" w:rsidRDefault="00F574F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</w:t>
            </w:r>
            <w:r w:rsidR="006F038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48 гг.</w:t>
            </w:r>
          </w:p>
        </w:tc>
        <w:tc>
          <w:tcPr>
            <w:tcW w:w="4046" w:type="dxa"/>
          </w:tcPr>
          <w:p w:rsidR="004340FA" w:rsidRDefault="004340F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 1978 г. - </w:t>
            </w:r>
            <w:r w:rsidR="00F75CE4" w:rsidRPr="00F75CE4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комплексный памятник природы республиканского значения. </w:t>
            </w:r>
          </w:p>
          <w:p w:rsidR="00136BB6" w:rsidRDefault="004340FA" w:rsidP="004340F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 1996 г.</w:t>
            </w:r>
            <w:r w:rsidR="00F75CE4" w:rsidRPr="00F75CE4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является объектом культурного наследия на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родов РФ регионального значения</w:t>
            </w:r>
          </w:p>
        </w:tc>
      </w:tr>
      <w:tr w:rsidR="00136BB6" w:rsidTr="0022011D">
        <w:tc>
          <w:tcPr>
            <w:tcW w:w="3085" w:type="dxa"/>
          </w:tcPr>
          <w:p w:rsidR="00136BB6" w:rsidRDefault="009B7FF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B5659AA" wp14:editId="5ABA8BAC">
                  <wp:extent cx="1481666" cy="1111250"/>
                  <wp:effectExtent l="0" t="0" r="4445" b="0"/>
                  <wp:docPr id="50" name="Рисунок 50" descr="F:\геоглифы\пк. л. барельев башеирия. 1975-76 год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геоглифы\пк. л. барельев башеирия. 1975-76 годы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913" cy="111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C3361" w:rsidRDefault="00D75987" w:rsidP="00D7598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Скала</w:t>
            </w:r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Кызылташ</w:t>
            </w:r>
            <w:proofErr w:type="spellEnd"/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136BB6" w:rsidRPr="00D75987" w:rsidRDefault="00D75987" w:rsidP="00D7598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50 км</w:t>
            </w:r>
            <w:proofErr w:type="gramStart"/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proofErr w:type="gramEnd"/>
            <w:r w:rsidR="006C336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gramStart"/>
            <w:r w:rsidR="006C336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о</w:t>
            </w:r>
            <w:proofErr w:type="gramEnd"/>
            <w:r w:rsidR="006C336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т с.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Мраково.</w:t>
            </w:r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Кугарчинский</w:t>
            </w:r>
            <w:proofErr w:type="spellEnd"/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 административный центр. </w:t>
            </w:r>
          </w:p>
          <w:p w:rsidR="00D75987" w:rsidRDefault="00D75987" w:rsidP="00D75987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Республика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Б</w:t>
            </w:r>
            <w:r w:rsidRPr="00D7598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ашкортостан</w:t>
            </w:r>
          </w:p>
        </w:tc>
        <w:tc>
          <w:tcPr>
            <w:tcW w:w="1843" w:type="dxa"/>
          </w:tcPr>
          <w:p w:rsidR="002B27A7" w:rsidRDefault="002B27A7" w:rsidP="002B27A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Художники-альпинисты:</w:t>
            </w:r>
          </w:p>
          <w:p w:rsidR="006C3361" w:rsidRDefault="006C3361" w:rsidP="002B27A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C336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Б. Каримов</w:t>
            </w:r>
          </w:p>
          <w:p w:rsidR="002B27A7" w:rsidRDefault="002B27A7" w:rsidP="002B27A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Т. Каримова</w:t>
            </w:r>
            <w:r w:rsidRPr="002B27A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,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136BB6" w:rsidRDefault="00136BB6" w:rsidP="002B27A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136BB6" w:rsidRDefault="002B27A7" w:rsidP="002B27A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изображения более 50 м., </w:t>
            </w:r>
            <w:r w:rsidRPr="002B27A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площадь </w:t>
            </w:r>
            <w:r w:rsidR="006C336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композиции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50 м.</w:t>
            </w:r>
            <w:r w:rsidRPr="002B27A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 ширину и 70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м. в высоту</w:t>
            </w:r>
            <w:r w:rsidRPr="002B27A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418" w:type="dxa"/>
          </w:tcPr>
          <w:p w:rsidR="006C3361" w:rsidRDefault="002B27A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1975</w:t>
            </w:r>
            <w:r w:rsidR="006C336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-</w:t>
            </w:r>
          </w:p>
          <w:p w:rsidR="00136BB6" w:rsidRDefault="006C336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</w:t>
            </w:r>
            <w:r w:rsidR="002B27A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76 гг.</w:t>
            </w:r>
          </w:p>
        </w:tc>
        <w:tc>
          <w:tcPr>
            <w:tcW w:w="4046" w:type="dxa"/>
          </w:tcPr>
          <w:p w:rsidR="002B27A7" w:rsidRDefault="002B27A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2B27A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Сама скала как природный объект находится на территории национального парка «Башкирия» (в средней зоне </w:t>
            </w:r>
            <w:proofErr w:type="spellStart"/>
            <w:r w:rsidRPr="002B27A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Юмагузинского</w:t>
            </w:r>
            <w:proofErr w:type="spellEnd"/>
            <w:r w:rsidRPr="002B27A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водохранилища). </w:t>
            </w:r>
          </w:p>
          <w:p w:rsidR="00136BB6" w:rsidRDefault="002B27A7" w:rsidP="002B27A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У</w:t>
            </w:r>
            <w:r w:rsidRPr="002B27A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изображения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«</w:t>
            </w:r>
            <w:r w:rsidRPr="002B27A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Трёх Вождей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» </w:t>
            </w:r>
            <w:r w:rsidRPr="002B27A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нет </w:t>
            </w:r>
            <w:r w:rsidR="0093799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официального охранного статуса </w:t>
            </w:r>
            <w:r w:rsidRPr="002B27A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памятника природы и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ли объекта культурного наследия, но объект сохраняется</w:t>
            </w:r>
          </w:p>
        </w:tc>
      </w:tr>
      <w:tr w:rsidR="00136BB6" w:rsidTr="0022011D">
        <w:tc>
          <w:tcPr>
            <w:tcW w:w="3085" w:type="dxa"/>
          </w:tcPr>
          <w:p w:rsidR="00136BB6" w:rsidRDefault="008C07E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76BBDFFF" wp14:editId="208D3831">
                  <wp:extent cx="1861591" cy="1028700"/>
                  <wp:effectExtent l="0" t="0" r="5715" b="0"/>
                  <wp:docPr id="51" name="Рисунок 51" descr="D:\Загрузки\пк.л. геоглиф в благовещенске. башкортостан. 197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Загрузки\пк.л. геоглиф в благовещенске. башкортостан. 197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276" cy="1047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3799C" w:rsidRDefault="008C07E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г</w:t>
            </w:r>
            <w:r w:rsidRPr="008C07E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.п</w:t>
            </w:r>
            <w:proofErr w:type="spellEnd"/>
            <w:r w:rsidRPr="008C07E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Благовещенск.  Благовещенский район. </w:t>
            </w:r>
          </w:p>
          <w:p w:rsidR="00136BB6" w:rsidRPr="008C07E7" w:rsidRDefault="008C07E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Республика Башкортостан</w:t>
            </w: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136BB6" w:rsidRDefault="008C07E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длина 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геоглифа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590 м., ширина 283 м</w:t>
            </w:r>
            <w:r w:rsidRPr="008C07E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418" w:type="dxa"/>
          </w:tcPr>
          <w:p w:rsidR="00136BB6" w:rsidRDefault="008C07E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1970 г.</w:t>
            </w:r>
          </w:p>
        </w:tc>
        <w:tc>
          <w:tcPr>
            <w:tcW w:w="4046" w:type="dxa"/>
          </w:tcPr>
          <w:p w:rsidR="006C3361" w:rsidRDefault="008C07E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</w:t>
            </w:r>
            <w:r w:rsidRPr="008C07E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о временем часть букв пострадала. При прокладке линии электропередачи вырубили участки в буквах «Н», «У» и «т»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. Сегодня высота хвойных деревьев </w:t>
            </w:r>
          </w:p>
          <w:p w:rsidR="00136BB6" w:rsidRDefault="008C07E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достигает 30 м.</w:t>
            </w:r>
          </w:p>
          <w:p w:rsidR="00CF1EBE" w:rsidRDefault="00CF1EBE" w:rsidP="00CF1EBE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У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геоглифа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Pr="00CF1EBE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нет официального статус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 объекта культурного наследия -</w:t>
            </w:r>
            <w:r w:rsidRPr="00CF1EBE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ни федерального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, ни регионального, ни местного</w:t>
            </w:r>
            <w:r w:rsidR="0093799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значения</w:t>
            </w:r>
          </w:p>
        </w:tc>
      </w:tr>
      <w:tr w:rsidR="00514967" w:rsidTr="0022011D">
        <w:tc>
          <w:tcPr>
            <w:tcW w:w="3085" w:type="dxa"/>
          </w:tcPr>
          <w:p w:rsidR="00514967" w:rsidRDefault="002D731F">
            <w:pPr>
              <w:spacing w:after="0" w:line="240" w:lineRule="auto"/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AEFCE7D" wp14:editId="7CD14A94">
                  <wp:extent cx="1295377" cy="1726657"/>
                  <wp:effectExtent l="0" t="0" r="635" b="6985"/>
                  <wp:docPr id="54" name="Рисунок 54" descr="D:\Загрузки\пк.л. на горе ветлосян. ухта. 22 апреля 197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Загрузки\пк.л. на горе ветлосян. ухта. 22 апреля 197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174" cy="1729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514967" w:rsidRDefault="0051496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51496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Ухта</w:t>
            </w:r>
            <w:proofErr w:type="gramStart"/>
            <w:r w:rsidRPr="0051496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proofErr w:type="gramEnd"/>
            <w:r w:rsidRPr="0051496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gramStart"/>
            <w:r w:rsidRPr="0051496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г</w:t>
            </w:r>
            <w:proofErr w:type="gramEnd"/>
            <w:r w:rsidRPr="0051496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ора </w:t>
            </w:r>
            <w:proofErr w:type="spellStart"/>
            <w:r w:rsidRPr="0051496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Ветлосян</w:t>
            </w:r>
            <w:proofErr w:type="spellEnd"/>
            <w:r w:rsidRPr="0051496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Республика Коми</w:t>
            </w:r>
          </w:p>
        </w:tc>
        <w:tc>
          <w:tcPr>
            <w:tcW w:w="1843" w:type="dxa"/>
          </w:tcPr>
          <w:p w:rsidR="00514967" w:rsidRDefault="0051496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6C3361" w:rsidRDefault="0051496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1496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Конструкция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из металлических труб,</w:t>
            </w:r>
            <w:r w:rsidRPr="0051496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представляет собой ажурные строительные леса с приваренным профилем Ленина</w:t>
            </w:r>
            <w:r w:rsidR="006C336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</w:t>
            </w:r>
          </w:p>
          <w:p w:rsidR="006C3361" w:rsidRDefault="006C336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композиции</w:t>
            </w:r>
          </w:p>
          <w:p w:rsidR="00514967" w:rsidRDefault="0051496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33 м.</w:t>
            </w:r>
          </w:p>
        </w:tc>
        <w:tc>
          <w:tcPr>
            <w:tcW w:w="1418" w:type="dxa"/>
          </w:tcPr>
          <w:p w:rsidR="00514967" w:rsidRDefault="0051496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22 апреля </w:t>
            </w:r>
          </w:p>
          <w:p w:rsidR="00514967" w:rsidRDefault="0051496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1970 г.</w:t>
            </w:r>
          </w:p>
        </w:tc>
        <w:tc>
          <w:tcPr>
            <w:tcW w:w="4046" w:type="dxa"/>
          </w:tcPr>
          <w:p w:rsidR="00790A88" w:rsidRDefault="00D35B6F" w:rsidP="00D35B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2015 г. проведена</w:t>
            </w:r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реставрация объекта, с</w:t>
            </w:r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илуэт покрасили красной светоотражающей краской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 установили</w:t>
            </w:r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514967" w:rsidRDefault="00D35B6F" w:rsidP="00D35B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40 пятиметровых светодиодных лент, </w:t>
            </w:r>
            <w:r w:rsidR="00613A86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работающих </w:t>
            </w:r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от</w:t>
            </w:r>
            <w:r w:rsidR="00613A86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аккумуляторов.</w:t>
            </w:r>
          </w:p>
          <w:p w:rsidR="00D35B6F" w:rsidRDefault="00D35B6F" w:rsidP="00D35B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2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024</w:t>
            </w:r>
            <w:r w:rsidR="00613A86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г.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арт-объект занял 3-е</w:t>
            </w:r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место в номинации «Культурно-исторический объект/музей» национальной туристической премии </w:t>
            </w:r>
            <w:proofErr w:type="spellStart"/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Russian</w:t>
            </w:r>
            <w:proofErr w:type="spellEnd"/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Traveler</w:t>
            </w:r>
            <w:proofErr w:type="spellEnd"/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Awards</w:t>
            </w:r>
            <w:proofErr w:type="spellEnd"/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.</w:t>
            </w:r>
          </w:p>
          <w:p w:rsidR="00D35B6F" w:rsidRDefault="00D35B6F" w:rsidP="00D35B6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Памятник </w:t>
            </w:r>
            <w:r w:rsidRPr="00D35B6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не включён в перечень объектов исторического и культурного наследия муниципального з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начения</w:t>
            </w:r>
          </w:p>
        </w:tc>
      </w:tr>
      <w:tr w:rsidR="00136BB6" w:rsidTr="0022011D">
        <w:tc>
          <w:tcPr>
            <w:tcW w:w="3085" w:type="dxa"/>
          </w:tcPr>
          <w:p w:rsidR="00136BB6" w:rsidRDefault="00B7489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6E59CDF" wp14:editId="71BFEF80">
                  <wp:extent cx="1828260" cy="1371600"/>
                  <wp:effectExtent l="0" t="0" r="635" b="0"/>
                  <wp:docPr id="52" name="Рисунок 52" descr="F:\геоглифы\пк.л. геоглиф в вологодской области. 1924.1984 гг.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геоглифы\пк.л. геоглиф в вологодской области. 1924.1984 гг.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657" cy="137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6BB6" w:rsidRPr="00C454E1" w:rsidRDefault="00827A56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д</w:t>
            </w:r>
            <w:r w:rsidR="00C454E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r w:rsidR="00C454E1" w:rsidRPr="00C454E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="00C454E1" w:rsidRPr="00C454E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Макачёво</w:t>
            </w:r>
            <w:proofErr w:type="spellEnd"/>
            <w:r w:rsidR="00C454E1" w:rsidRPr="00C454E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 </w:t>
            </w:r>
            <w:proofErr w:type="spellStart"/>
            <w:r w:rsidR="00C454E1" w:rsidRPr="00C454E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Вытегор</w:t>
            </w:r>
            <w:r w:rsidR="00C454E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ский</w:t>
            </w:r>
            <w:proofErr w:type="spellEnd"/>
            <w:r w:rsidR="00C454E1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район. Вологодская область</w:t>
            </w:r>
          </w:p>
        </w:tc>
        <w:tc>
          <w:tcPr>
            <w:tcW w:w="1843" w:type="dxa"/>
          </w:tcPr>
          <w:p w:rsidR="00C454E1" w:rsidRDefault="0051496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Инициатор </w:t>
            </w:r>
            <w:r w:rsidR="00781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посадки 1924 г. -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781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у</w:t>
            </w:r>
            <w:r w:rsidR="00C454E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читель  </w:t>
            </w:r>
          </w:p>
          <w:p w:rsidR="00136BB6" w:rsidRDefault="00C454E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П.П.</w:t>
            </w:r>
            <w:r w:rsidRPr="00C454E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Петров</w:t>
            </w:r>
          </w:p>
        </w:tc>
        <w:tc>
          <w:tcPr>
            <w:tcW w:w="2268" w:type="dxa"/>
          </w:tcPr>
          <w:p w:rsidR="00136BB6" w:rsidRDefault="00C454E1" w:rsidP="00C454E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деревьев нового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геоглифа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30 м., протяжённость около 100 м.</w:t>
            </w:r>
            <w:r w:rsidRPr="00C454E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ширина 16 м</w:t>
            </w:r>
            <w:r w:rsidRPr="00C454E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418" w:type="dxa"/>
          </w:tcPr>
          <w:p w:rsidR="00136BB6" w:rsidRDefault="00C454E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1924 г.</w:t>
            </w:r>
          </w:p>
          <w:p w:rsidR="00C454E1" w:rsidRDefault="00C454E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781BC7" w:rsidRDefault="00781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781BC7" w:rsidRDefault="00781BC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C454E1" w:rsidRDefault="00C454E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Повторно </w:t>
            </w:r>
          </w:p>
          <w:p w:rsidR="00C454E1" w:rsidRDefault="00C454E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1984 г.</w:t>
            </w:r>
          </w:p>
        </w:tc>
        <w:tc>
          <w:tcPr>
            <w:tcW w:w="4046" w:type="dxa"/>
          </w:tcPr>
          <w:p w:rsidR="00C454E1" w:rsidRDefault="00C454E1" w:rsidP="00C454E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C454E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Старая аллея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(1924 г.) заросла.</w:t>
            </w:r>
          </w:p>
          <w:p w:rsidR="00136BB6" w:rsidRDefault="00C454E1" w:rsidP="00C454E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60-ю годовщину</w:t>
            </w:r>
            <w:r w:rsidRPr="00C454E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со дня смерти Ленина </w:t>
            </w:r>
            <w:r w:rsidRPr="00C454E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(1984 г.)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высадили </w:t>
            </w:r>
            <w:r w:rsidRPr="00C454E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новый </w:t>
            </w:r>
            <w:proofErr w:type="spellStart"/>
            <w:r w:rsidRPr="00C454E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геоглиф</w:t>
            </w:r>
            <w:proofErr w:type="spellEnd"/>
            <w:r w:rsidRPr="00C454E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100 м.</w:t>
            </w:r>
            <w:r w:rsidRPr="00C454E1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от старого</w:t>
            </w:r>
            <w:r w:rsidR="00781BC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.</w:t>
            </w:r>
          </w:p>
          <w:p w:rsidR="00F42FA2" w:rsidRDefault="00F42FA2" w:rsidP="00C454E1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2019 г.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геоглиф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включен</w:t>
            </w:r>
            <w:r w:rsidRPr="00F42FA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список выявленных объектов культурного н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аследия Вологодской области. </w:t>
            </w:r>
            <w:proofErr w:type="gramEnd"/>
          </w:p>
          <w:p w:rsidR="00F42FA2" w:rsidRDefault="00F42FA2" w:rsidP="00F42FA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Январь 2024 г.</w:t>
            </w:r>
            <w:r w:rsidRPr="00F42FA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он получил статус объекта культурного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наследия регионального значения. </w:t>
            </w:r>
            <w:r w:rsidRPr="00F42FA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При этом под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охрану взяли обе аллеи </w:t>
            </w:r>
            <w:r w:rsidRPr="00F42FA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 старую, и новую</w:t>
            </w:r>
          </w:p>
        </w:tc>
      </w:tr>
      <w:tr w:rsidR="00136BB6" w:rsidTr="0022011D">
        <w:tc>
          <w:tcPr>
            <w:tcW w:w="3085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136BB6" w:rsidTr="0022011D">
        <w:tc>
          <w:tcPr>
            <w:tcW w:w="3085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3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226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6" w:type="dxa"/>
          </w:tcPr>
          <w:p w:rsidR="00136BB6" w:rsidRDefault="00136BB6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</w:tbl>
    <w:p w:rsidR="00136BB6" w:rsidRDefault="00136BB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136BB6" w:rsidRDefault="00136BB6"/>
    <w:sectPr w:rsidR="00136BB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9E2" w:rsidRDefault="006A59E2">
      <w:pPr>
        <w:spacing w:line="240" w:lineRule="auto"/>
      </w:pPr>
      <w:r>
        <w:separator/>
      </w:r>
    </w:p>
  </w:endnote>
  <w:endnote w:type="continuationSeparator" w:id="0">
    <w:p w:rsidR="006A59E2" w:rsidRDefault="006A59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9E2" w:rsidRDefault="006A59E2">
      <w:pPr>
        <w:spacing w:after="0"/>
      </w:pPr>
      <w:r>
        <w:separator/>
      </w:r>
    </w:p>
  </w:footnote>
  <w:footnote w:type="continuationSeparator" w:id="0">
    <w:p w:rsidR="006A59E2" w:rsidRDefault="006A59E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A49"/>
    <w:rsid w:val="00006060"/>
    <w:rsid w:val="00052547"/>
    <w:rsid w:val="00057DC7"/>
    <w:rsid w:val="000617F3"/>
    <w:rsid w:val="00070338"/>
    <w:rsid w:val="00075CC9"/>
    <w:rsid w:val="00082D96"/>
    <w:rsid w:val="00093FC8"/>
    <w:rsid w:val="000B3312"/>
    <w:rsid w:val="000C630D"/>
    <w:rsid w:val="000D5077"/>
    <w:rsid w:val="000E3A38"/>
    <w:rsid w:val="000E41EF"/>
    <w:rsid w:val="000F4695"/>
    <w:rsid w:val="00103A7C"/>
    <w:rsid w:val="00103BDF"/>
    <w:rsid w:val="00112656"/>
    <w:rsid w:val="001167A8"/>
    <w:rsid w:val="001214CD"/>
    <w:rsid w:val="001270C7"/>
    <w:rsid w:val="00130125"/>
    <w:rsid w:val="00134F6F"/>
    <w:rsid w:val="00136BB6"/>
    <w:rsid w:val="00140974"/>
    <w:rsid w:val="00151AC1"/>
    <w:rsid w:val="00170ABA"/>
    <w:rsid w:val="001728CC"/>
    <w:rsid w:val="00182EA6"/>
    <w:rsid w:val="0018638D"/>
    <w:rsid w:val="001B6014"/>
    <w:rsid w:val="001E3A40"/>
    <w:rsid w:val="001E64F9"/>
    <w:rsid w:val="001F63BE"/>
    <w:rsid w:val="00206B24"/>
    <w:rsid w:val="002115E4"/>
    <w:rsid w:val="0022011D"/>
    <w:rsid w:val="00221AB3"/>
    <w:rsid w:val="00231FCF"/>
    <w:rsid w:val="00234A86"/>
    <w:rsid w:val="00255A89"/>
    <w:rsid w:val="0028612F"/>
    <w:rsid w:val="00287E0B"/>
    <w:rsid w:val="002B27A7"/>
    <w:rsid w:val="002B3C19"/>
    <w:rsid w:val="002B444B"/>
    <w:rsid w:val="002D731F"/>
    <w:rsid w:val="002E04D1"/>
    <w:rsid w:val="002E5C0B"/>
    <w:rsid w:val="002F1A85"/>
    <w:rsid w:val="002F7EB3"/>
    <w:rsid w:val="00302F99"/>
    <w:rsid w:val="003105F4"/>
    <w:rsid w:val="00312F1A"/>
    <w:rsid w:val="00313ACE"/>
    <w:rsid w:val="00321019"/>
    <w:rsid w:val="00327217"/>
    <w:rsid w:val="003370B0"/>
    <w:rsid w:val="00345ABC"/>
    <w:rsid w:val="003531B4"/>
    <w:rsid w:val="003534C0"/>
    <w:rsid w:val="00360F8F"/>
    <w:rsid w:val="003643BE"/>
    <w:rsid w:val="003962E7"/>
    <w:rsid w:val="003A30B9"/>
    <w:rsid w:val="003A6ED4"/>
    <w:rsid w:val="003B2237"/>
    <w:rsid w:val="003F67FD"/>
    <w:rsid w:val="0040340A"/>
    <w:rsid w:val="00406690"/>
    <w:rsid w:val="004068F7"/>
    <w:rsid w:val="004075A1"/>
    <w:rsid w:val="00423BF3"/>
    <w:rsid w:val="004340FA"/>
    <w:rsid w:val="0043554F"/>
    <w:rsid w:val="00436CDC"/>
    <w:rsid w:val="00445772"/>
    <w:rsid w:val="00475E35"/>
    <w:rsid w:val="00477BC7"/>
    <w:rsid w:val="00484CF0"/>
    <w:rsid w:val="004931BF"/>
    <w:rsid w:val="0049499F"/>
    <w:rsid w:val="00494E55"/>
    <w:rsid w:val="004C49F4"/>
    <w:rsid w:val="004D7993"/>
    <w:rsid w:val="004E062F"/>
    <w:rsid w:val="004E48B2"/>
    <w:rsid w:val="00506237"/>
    <w:rsid w:val="00514967"/>
    <w:rsid w:val="005313F2"/>
    <w:rsid w:val="005323D4"/>
    <w:rsid w:val="0053385C"/>
    <w:rsid w:val="00540E09"/>
    <w:rsid w:val="0055413B"/>
    <w:rsid w:val="00565A1E"/>
    <w:rsid w:val="00577635"/>
    <w:rsid w:val="005809C7"/>
    <w:rsid w:val="0058588F"/>
    <w:rsid w:val="00591C51"/>
    <w:rsid w:val="005F5F9C"/>
    <w:rsid w:val="005F6E34"/>
    <w:rsid w:val="006003AD"/>
    <w:rsid w:val="00603D3E"/>
    <w:rsid w:val="0060534F"/>
    <w:rsid w:val="00613558"/>
    <w:rsid w:val="00613A86"/>
    <w:rsid w:val="00616BF0"/>
    <w:rsid w:val="00621DC6"/>
    <w:rsid w:val="00623892"/>
    <w:rsid w:val="006405AA"/>
    <w:rsid w:val="006460A5"/>
    <w:rsid w:val="006501B6"/>
    <w:rsid w:val="006508AC"/>
    <w:rsid w:val="006674AE"/>
    <w:rsid w:val="006867B9"/>
    <w:rsid w:val="0069465A"/>
    <w:rsid w:val="00697C58"/>
    <w:rsid w:val="006A2B73"/>
    <w:rsid w:val="006A49B4"/>
    <w:rsid w:val="006A59E2"/>
    <w:rsid w:val="006A6C8C"/>
    <w:rsid w:val="006C1477"/>
    <w:rsid w:val="006C18B1"/>
    <w:rsid w:val="006C3361"/>
    <w:rsid w:val="006E2CE2"/>
    <w:rsid w:val="006E45CD"/>
    <w:rsid w:val="006F0383"/>
    <w:rsid w:val="006F12AA"/>
    <w:rsid w:val="006F50A2"/>
    <w:rsid w:val="006F76B9"/>
    <w:rsid w:val="0070080F"/>
    <w:rsid w:val="00702074"/>
    <w:rsid w:val="00704882"/>
    <w:rsid w:val="00705A7D"/>
    <w:rsid w:val="0072333F"/>
    <w:rsid w:val="00730ADC"/>
    <w:rsid w:val="00731FDE"/>
    <w:rsid w:val="00741A49"/>
    <w:rsid w:val="00753E96"/>
    <w:rsid w:val="00770C03"/>
    <w:rsid w:val="007716B9"/>
    <w:rsid w:val="00772DF1"/>
    <w:rsid w:val="00781BC7"/>
    <w:rsid w:val="007847BC"/>
    <w:rsid w:val="007902DC"/>
    <w:rsid w:val="00790A88"/>
    <w:rsid w:val="00790BC8"/>
    <w:rsid w:val="00790F84"/>
    <w:rsid w:val="007B1BE1"/>
    <w:rsid w:val="007B352C"/>
    <w:rsid w:val="007B6B01"/>
    <w:rsid w:val="007C0F41"/>
    <w:rsid w:val="007C1527"/>
    <w:rsid w:val="007C6428"/>
    <w:rsid w:val="007D5AFC"/>
    <w:rsid w:val="007E1608"/>
    <w:rsid w:val="007E5E63"/>
    <w:rsid w:val="00801732"/>
    <w:rsid w:val="00804B97"/>
    <w:rsid w:val="0081331A"/>
    <w:rsid w:val="00827A56"/>
    <w:rsid w:val="00827F89"/>
    <w:rsid w:val="00851861"/>
    <w:rsid w:val="0087422E"/>
    <w:rsid w:val="00877959"/>
    <w:rsid w:val="00881E50"/>
    <w:rsid w:val="008A6A59"/>
    <w:rsid w:val="008C07E7"/>
    <w:rsid w:val="008C38EC"/>
    <w:rsid w:val="008D02B9"/>
    <w:rsid w:val="008D2B4B"/>
    <w:rsid w:val="008D6753"/>
    <w:rsid w:val="008F6A21"/>
    <w:rsid w:val="00902246"/>
    <w:rsid w:val="00904399"/>
    <w:rsid w:val="00917F78"/>
    <w:rsid w:val="00927D8D"/>
    <w:rsid w:val="0093799C"/>
    <w:rsid w:val="00943A90"/>
    <w:rsid w:val="0096725A"/>
    <w:rsid w:val="0097608C"/>
    <w:rsid w:val="00991B71"/>
    <w:rsid w:val="009B7FF4"/>
    <w:rsid w:val="009C16BF"/>
    <w:rsid w:val="009C56EA"/>
    <w:rsid w:val="009D7233"/>
    <w:rsid w:val="009E7384"/>
    <w:rsid w:val="009F0938"/>
    <w:rsid w:val="009F1963"/>
    <w:rsid w:val="00A043A1"/>
    <w:rsid w:val="00A06E90"/>
    <w:rsid w:val="00A34ACD"/>
    <w:rsid w:val="00A35999"/>
    <w:rsid w:val="00A4513E"/>
    <w:rsid w:val="00A501B7"/>
    <w:rsid w:val="00A521A7"/>
    <w:rsid w:val="00A53858"/>
    <w:rsid w:val="00A60442"/>
    <w:rsid w:val="00A73B9A"/>
    <w:rsid w:val="00A74A2B"/>
    <w:rsid w:val="00A91199"/>
    <w:rsid w:val="00A922BF"/>
    <w:rsid w:val="00A92EE6"/>
    <w:rsid w:val="00AA531B"/>
    <w:rsid w:val="00AB39B2"/>
    <w:rsid w:val="00AC3370"/>
    <w:rsid w:val="00AC3DFE"/>
    <w:rsid w:val="00AC6409"/>
    <w:rsid w:val="00AC7E16"/>
    <w:rsid w:val="00AE2E0A"/>
    <w:rsid w:val="00AF2C32"/>
    <w:rsid w:val="00AF6AD1"/>
    <w:rsid w:val="00B21301"/>
    <w:rsid w:val="00B22973"/>
    <w:rsid w:val="00B252DF"/>
    <w:rsid w:val="00B262C1"/>
    <w:rsid w:val="00B3238E"/>
    <w:rsid w:val="00B32C1C"/>
    <w:rsid w:val="00B47245"/>
    <w:rsid w:val="00B51B23"/>
    <w:rsid w:val="00B61BB3"/>
    <w:rsid w:val="00B62F88"/>
    <w:rsid w:val="00B7489C"/>
    <w:rsid w:val="00B9764C"/>
    <w:rsid w:val="00BA0377"/>
    <w:rsid w:val="00BA6329"/>
    <w:rsid w:val="00BB1014"/>
    <w:rsid w:val="00BB6882"/>
    <w:rsid w:val="00BC0230"/>
    <w:rsid w:val="00BC1AA7"/>
    <w:rsid w:val="00BD219C"/>
    <w:rsid w:val="00BD4D70"/>
    <w:rsid w:val="00BD5F3E"/>
    <w:rsid w:val="00BE2B9D"/>
    <w:rsid w:val="00BF2278"/>
    <w:rsid w:val="00BF546A"/>
    <w:rsid w:val="00C017FF"/>
    <w:rsid w:val="00C019E8"/>
    <w:rsid w:val="00C23791"/>
    <w:rsid w:val="00C25CE0"/>
    <w:rsid w:val="00C27452"/>
    <w:rsid w:val="00C3136B"/>
    <w:rsid w:val="00C43125"/>
    <w:rsid w:val="00C454E1"/>
    <w:rsid w:val="00C47A16"/>
    <w:rsid w:val="00C61BCC"/>
    <w:rsid w:val="00C97E3F"/>
    <w:rsid w:val="00CB166F"/>
    <w:rsid w:val="00CB46C2"/>
    <w:rsid w:val="00CB49F6"/>
    <w:rsid w:val="00CD6247"/>
    <w:rsid w:val="00CE6BA0"/>
    <w:rsid w:val="00CF1EBE"/>
    <w:rsid w:val="00CF305C"/>
    <w:rsid w:val="00CF6F6B"/>
    <w:rsid w:val="00D17076"/>
    <w:rsid w:val="00D35B6F"/>
    <w:rsid w:val="00D411D6"/>
    <w:rsid w:val="00D47322"/>
    <w:rsid w:val="00D61032"/>
    <w:rsid w:val="00D65B0D"/>
    <w:rsid w:val="00D71516"/>
    <w:rsid w:val="00D75987"/>
    <w:rsid w:val="00DA60A6"/>
    <w:rsid w:val="00DA72D3"/>
    <w:rsid w:val="00DA7310"/>
    <w:rsid w:val="00DD4C28"/>
    <w:rsid w:val="00DD7358"/>
    <w:rsid w:val="00E05EE9"/>
    <w:rsid w:val="00E23969"/>
    <w:rsid w:val="00E271AC"/>
    <w:rsid w:val="00E56220"/>
    <w:rsid w:val="00E566F6"/>
    <w:rsid w:val="00E62B83"/>
    <w:rsid w:val="00E80B4D"/>
    <w:rsid w:val="00E832EA"/>
    <w:rsid w:val="00EB241E"/>
    <w:rsid w:val="00EE0C7D"/>
    <w:rsid w:val="00EF65EC"/>
    <w:rsid w:val="00F1375F"/>
    <w:rsid w:val="00F310F3"/>
    <w:rsid w:val="00F40D66"/>
    <w:rsid w:val="00F4102A"/>
    <w:rsid w:val="00F41EEF"/>
    <w:rsid w:val="00F42FA2"/>
    <w:rsid w:val="00F5091F"/>
    <w:rsid w:val="00F50DBB"/>
    <w:rsid w:val="00F574FA"/>
    <w:rsid w:val="00F73155"/>
    <w:rsid w:val="00F75CE4"/>
    <w:rsid w:val="00FA07A7"/>
    <w:rsid w:val="00FB4A82"/>
    <w:rsid w:val="00FB6C2E"/>
    <w:rsid w:val="00FC00AA"/>
    <w:rsid w:val="00FD2416"/>
    <w:rsid w:val="00FF66EF"/>
    <w:rsid w:val="01774086"/>
    <w:rsid w:val="039B63E9"/>
    <w:rsid w:val="0426173D"/>
    <w:rsid w:val="0A420FE1"/>
    <w:rsid w:val="0EC94FB9"/>
    <w:rsid w:val="0F7563EB"/>
    <w:rsid w:val="19782D58"/>
    <w:rsid w:val="1ECF3F9D"/>
    <w:rsid w:val="209A5F57"/>
    <w:rsid w:val="24332CB7"/>
    <w:rsid w:val="25E80865"/>
    <w:rsid w:val="29D71CDA"/>
    <w:rsid w:val="2D8D1CA9"/>
    <w:rsid w:val="31ED4B77"/>
    <w:rsid w:val="32B25BB9"/>
    <w:rsid w:val="3340437A"/>
    <w:rsid w:val="38E9376A"/>
    <w:rsid w:val="39B83634"/>
    <w:rsid w:val="3B2319C9"/>
    <w:rsid w:val="3C0D0585"/>
    <w:rsid w:val="3C3742B4"/>
    <w:rsid w:val="3CCB3E6D"/>
    <w:rsid w:val="3CEF3688"/>
    <w:rsid w:val="3E0C635B"/>
    <w:rsid w:val="3E872422"/>
    <w:rsid w:val="410236AA"/>
    <w:rsid w:val="4CE51F37"/>
    <w:rsid w:val="52934BCD"/>
    <w:rsid w:val="532E0AE3"/>
    <w:rsid w:val="54E603D9"/>
    <w:rsid w:val="56E7601C"/>
    <w:rsid w:val="5C1C6A7E"/>
    <w:rsid w:val="61070677"/>
    <w:rsid w:val="610C0686"/>
    <w:rsid w:val="64CA7CEA"/>
    <w:rsid w:val="67591970"/>
    <w:rsid w:val="686E5DF2"/>
    <w:rsid w:val="6BB35846"/>
    <w:rsid w:val="6D806B93"/>
    <w:rsid w:val="6F033D9F"/>
    <w:rsid w:val="6F83507F"/>
    <w:rsid w:val="730165A5"/>
    <w:rsid w:val="75E727FB"/>
    <w:rsid w:val="7AC24668"/>
    <w:rsid w:val="7D22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E22FE-A0A4-4D82-B4CD-B2C097F57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13</Pages>
  <Words>3405</Words>
  <Characters>19415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215</cp:revision>
  <dcterms:created xsi:type="dcterms:W3CDTF">2026-06-29T09:00:00Z</dcterms:created>
  <dcterms:modified xsi:type="dcterms:W3CDTF">2026-07-10T05:05:00Z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eyJoZGlkIjoiYWUyZDc1N2NjMTFiMjBjMjA1NGU1NGQyNTcwNDMyMGMifQ==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47C4FF231E1D429AA2BCA2AB4E92607F_12</vt:lpwstr>
  </property>
</Properties>
</file>