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Республики Башкортостан</w:t>
      </w:r>
    </w:p>
    <w:p w:rsidR="00000000" w:rsidDel="00000000" w:rsidP="00000000" w:rsidRDefault="00000000" w:rsidRPr="00000000" w14:paraId="00000002">
      <w:pPr>
        <w:spacing w:line="360" w:lineRule="auto"/>
        <w:ind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бюджетное профессиональное образовательное учреждение</w:t>
      </w:r>
    </w:p>
    <w:p w:rsidR="00000000" w:rsidDel="00000000" w:rsidP="00000000" w:rsidRDefault="00000000" w:rsidRPr="00000000" w14:paraId="00000003">
      <w:pPr>
        <w:spacing w:line="360" w:lineRule="auto"/>
        <w:ind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Уфимский колледж статистики, информатики и вычислительной техники</w:t>
      </w:r>
    </w:p>
    <w:p w:rsidR="00000000" w:rsidDel="00000000" w:rsidP="00000000" w:rsidRDefault="00000000" w:rsidRPr="00000000" w14:paraId="00000004">
      <w:pPr>
        <w:spacing w:line="360" w:lineRule="auto"/>
        <w:ind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-108.0" w:type="dxa"/>
        <w:tblLayout w:type="fixed"/>
        <w:tblLook w:val="0000"/>
      </w:tblPr>
      <w:tblGrid>
        <w:gridCol w:w="4644"/>
        <w:gridCol w:w="4678"/>
        <w:tblGridChange w:id="0">
          <w:tblGrid>
            <w:gridCol w:w="4644"/>
            <w:gridCol w:w="46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360" w:lineRule="auto"/>
              <w:ind w:right="0"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ind w:left="-290" w:right="0" w:firstLine="567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ind w:left="-290" w:right="0" w:firstLine="567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Заместитель директора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ind w:left="-290" w:right="0" w:firstLine="567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учебной работе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-290" w:right="0" w:firstLine="567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___________З.З. Курмашева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-290" w:right="0" w:firstLine="567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_____»_________________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2024 г.</w:t>
            </w:r>
          </w:p>
        </w:tc>
      </w:tr>
    </w:tbl>
    <w:p w:rsidR="00000000" w:rsidDel="00000000" w:rsidP="00000000" w:rsidRDefault="00000000" w:rsidRPr="00000000" w14:paraId="0000000B">
      <w:pPr>
        <w:spacing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08"/>
        </w:tabs>
        <w:spacing w:line="360" w:lineRule="auto"/>
        <w:ind w:right="0"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АВТОМАТИЗАЦИЯ БРОНИРОВАНИЯ НОМЕРОВ В ОТЕЛЕ </w:t>
      </w:r>
    </w:p>
    <w:p w:rsidR="00000000" w:rsidDel="00000000" w:rsidP="00000000" w:rsidRDefault="00000000" w:rsidRPr="00000000" w14:paraId="0000000D">
      <w:pPr>
        <w:tabs>
          <w:tab w:val="left" w:leader="none" w:pos="708"/>
        </w:tabs>
        <w:spacing w:line="360" w:lineRule="auto"/>
        <w:ind w:right="0"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Пояснительная записка к курсовому проекту</w:t>
      </w:r>
    </w:p>
    <w:p w:rsidR="00000000" w:rsidDel="00000000" w:rsidP="00000000" w:rsidRDefault="00000000" w:rsidRPr="00000000" w14:paraId="0000000E">
      <w:pPr>
        <w:spacing w:line="360" w:lineRule="auto"/>
        <w:ind w:left="0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МДК.05.02 Разработка кода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Layout w:type="fixed"/>
        <w:tblLook w:val="0000"/>
      </w:tblPr>
      <w:tblGrid>
        <w:gridCol w:w="3969"/>
        <w:gridCol w:w="5103"/>
        <w:tblGridChange w:id="0">
          <w:tblGrid>
            <w:gridCol w:w="3969"/>
            <w:gridCol w:w="51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360" w:lineRule="auto"/>
              <w:ind w:right="0"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ind w:right="0"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проекта 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right="0"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_______________Е.К. Дмитриева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ind w:right="0"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«___» _______________ 2024 г.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ind w:right="0"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ind w:right="0"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right="0"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21ВЕБ-1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right="0"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 П.Г. Валикаева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right="0"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«___» _______________ 2024г.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right="0"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ind w:right="0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right="0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784860</wp:posOffset>
                </wp:positionH>
                <wp:positionV relativeFrom="page">
                  <wp:posOffset>257175</wp:posOffset>
                </wp:positionV>
                <wp:extent cx="6597015" cy="1027493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4775" y="0"/>
                          <a:ext cx="6597015" cy="10274935"/>
                          <a:chOff x="2034775" y="0"/>
                          <a:chExt cx="6622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47493" y="0"/>
                            <a:ext cx="6597015" cy="7560000"/>
                            <a:chOff x="0" y="0"/>
                            <a:chExt cx="20000" cy="2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93" y="17183"/>
                              <a:ext cx="2" cy="103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7173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186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919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557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650" y="17183"/>
                              <a:ext cx="2" cy="2796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5848" y="18239"/>
                              <a:ext cx="4" cy="69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9293"/>
                              <a:ext cx="7621" cy="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964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Изм.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Лист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№ докум.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4983" y="17912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Подпись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6604" y="17912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Дата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Лист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7760" y="17481"/>
                              <a:ext cx="12159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40.И123-19 09.02.07 КП-ПЗ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2" y="18233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" y="17881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752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8938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8583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9" y="18267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SpPr/>
                            <wps:cNvPr id="28" name="Shape 28"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Валикаева П.Г. И.И.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9" y="18614"/>
                              <a:ext cx="4983" cy="309"/>
                              <a:chOff x="0" y="0"/>
                              <a:chExt cx="20755" cy="20000"/>
                            </a:xfrm>
                          </wpg:grpSpPr>
                          <wps:wsp>
                            <wps:cNvSpPr/>
                            <wps:cNvPr id="31" name="Shape 31"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 Провер.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9281" y="0"/>
                                <a:ext cx="11474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Дмитриева Е.К.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9" y="18969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SpPr/>
                            <wps:cNvPr id="34" name="Shape 34"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 Реценз.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420"/>
                                    <w:ind w:left="80" w:right="160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9" y="19314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SpPr/>
                            <wps:cNvPr id="37" name="Shape 37"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420"/>
                                    <w:ind w:left="80" w:right="160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9" y="19660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SpPr/>
                            <wps:cNvPr id="40" name="Shape 40"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ISOCPEUR" w:cs="ISOCPEUR" w:eastAsia="ISOCPEUR" w:hAnsi="ISOCPEUR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 Утверд.</w:t>
                                  </w: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  <wps:wsp>
                            <wps:cNvSpPr/>
                            <wps:cNvPr id="41" name="Shape 41"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420"/>
                                    <w:ind w:left="80" w:right="160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12700" lIns="12700" spcFirstLastPara="1" rIns="12700" wrap="square" tIns="12700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14208" y="18239"/>
                              <a:ext cx="2" cy="17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7787" y="18314"/>
                              <a:ext cx="6292" cy="16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Автоматизация системы бронирования номеров в отеле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221" y="18587"/>
                              <a:ext cx="5769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219" y="18939"/>
                              <a:ext cx="5769" cy="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87" y="18239"/>
                              <a:ext cx="3" cy="69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Лит.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Листов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X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755" y="18594"/>
                              <a:ext cx="2" cy="33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5301" y="18595"/>
                              <a:ext cx="2" cy="33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УКСИВТ 21ВЕБ-1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784860</wp:posOffset>
                </wp:positionH>
                <wp:positionV relativeFrom="page">
                  <wp:posOffset>257175</wp:posOffset>
                </wp:positionV>
                <wp:extent cx="6597015" cy="10274935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7015" cy="10274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АННОТАЦИЯ</w:t>
      </w:r>
    </w:p>
    <w:p w:rsidR="00000000" w:rsidDel="00000000" w:rsidP="00000000" w:rsidRDefault="00000000" w:rsidRPr="00000000" w14:paraId="00000020">
      <w:pPr>
        <w:spacing w:line="360" w:lineRule="auto"/>
        <w:ind w:right="-14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курсовой проект представляет собой автоматизированную информационную систему гостиницы и включает в себя хранение и обработку данных, получаемых от пользователя.</w:t>
      </w:r>
    </w:p>
    <w:p w:rsidR="00000000" w:rsidDel="00000000" w:rsidP="00000000" w:rsidRDefault="00000000" w:rsidRPr="00000000" w14:paraId="00000021">
      <w:pPr>
        <w:spacing w:line="360" w:lineRule="auto"/>
        <w:ind w:right="-14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создания данной АИС является автоматизирование и упрощение бронирования номеров на сайте, также вывод актуальной информации о номерах и услугах. Программа дает возможность покупателю просматривать номера с учетом фильтрации и поиска, что гораздо упрощает пользование системой. Также система позволяет пользователю просматривать историю бронирований, что тоже оставляет положительный пользовательский опыт. Визуально пользовательский интерфейс имеет роскошный вид, что привлекает потенциального покупателя.</w:t>
      </w:r>
    </w:p>
    <w:p w:rsidR="00000000" w:rsidDel="00000000" w:rsidP="00000000" w:rsidRDefault="00000000" w:rsidRPr="00000000" w14:paraId="00000022">
      <w:pPr>
        <w:spacing w:line="360" w:lineRule="auto"/>
        <w:ind w:right="-14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данного проекта применялись навыки создания макетов, знание таких языков программирования как: PHP, JavaScript и системы MySQL, умение пользоваться фреймворком «bootstrap».</w:t>
      </w:r>
    </w:p>
    <w:p w:rsidR="00000000" w:rsidDel="00000000" w:rsidP="00000000" w:rsidRDefault="00000000" w:rsidRPr="00000000" w14:paraId="00000023">
      <w:pPr>
        <w:spacing w:line="360" w:lineRule="auto"/>
        <w:ind w:right="-144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 пояснительной записки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420" w:lineRule="auto"/>
            <w:ind w:left="0" w:right="160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АВТОМАТИЗАЦИЯ БРОНИРОВАНИЯ НОМЕРОВ В ОТЕЛЕ</w:t>
            </w:r>
          </w:hyperlink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420" w:lineRule="auto"/>
            <w:ind w:left="0" w:right="160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714375</wp:posOffset>
                </wp:positionH>
                <wp:positionV relativeFrom="page">
                  <wp:posOffset>167005</wp:posOffset>
                </wp:positionV>
                <wp:extent cx="6670675" cy="1004379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97950" y="0"/>
                          <a:ext cx="6670675" cy="10043795"/>
                          <a:chOff x="1997950" y="0"/>
                          <a:chExt cx="6696100" cy="7560000"/>
                        </a:xfrm>
                      </wpg:grpSpPr>
                      <wpg:grpSp>
                        <wpg:cNvGrpSpPr/>
                        <wpg:grpSpPr>
                          <a:xfrm>
                            <a:off x="2010663" y="0"/>
                            <a:ext cx="6670675" cy="7560000"/>
                            <a:chOff x="0" y="0"/>
                            <a:chExt cx="20000" cy="2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93" y="18949"/>
                              <a:ext cx="2" cy="10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8941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186" y="18949"/>
                              <a:ext cx="2" cy="10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919" y="18949"/>
                              <a:ext cx="2" cy="10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557" y="18959"/>
                              <a:ext cx="2" cy="103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650" y="18949"/>
                              <a:ext cx="2" cy="103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8905" y="18949"/>
                              <a:ext cx="4" cy="10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9293"/>
                              <a:ext cx="7621" cy="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" y="1964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8919" y="19296"/>
                              <a:ext cx="1071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480"/>
                                  <w:ind w:left="567.0000076293945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Изм.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480"/>
                                  <w:ind w:left="567.0000076293945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Лист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48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№ докум.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48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Подпись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480"/>
                                  <w:ind w:left="567.0000076293945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Дата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480"/>
                                  <w:ind w:left="567.0000076293945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Лист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480"/>
                                  <w:ind w:left="567.0000076293945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480"/>
                                  <w:ind w:left="567.0000076293945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НАЗВАНИЕ ДОКУМЕНТА</w:t>
                                </w:r>
                              </w:p>
                            </w:txbxContent>
                          </wps:txbx>
                          <wps:bodyPr anchorCtr="0" anchor="t" bIns="12700" lIns="12700" spcFirstLastPara="1" rIns="12700" wrap="square" tIns="12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714375</wp:posOffset>
                </wp:positionH>
                <wp:positionV relativeFrom="page">
                  <wp:posOffset>167005</wp:posOffset>
                </wp:positionV>
                <wp:extent cx="6670675" cy="10043795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0675" cy="10043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8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8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8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8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8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80"/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spacing w:line="480" w:lineRule="auto"/>
        <w:ind w:firstLine="8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566.9291338582675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Актуальность: данная ИС имеет свою значимость, так как в наше время люди путешествуют часто в разнообразные места, по самым разным причинам. Люди стараются продумывать свою поездку заранее и тщательно выбирают маршруты, а чтобы отдых или место временного пребывания было комфортным необходимо продумать место проживания. А количество гостиниц растет с каждым годом, и выбирать становится все сложнее и сложнее. Чтобы пользователю было удобно выбирать из широкого перечня доступных гостиниц необходимо создать систему, которой было бы удобно пользоваться и администратору и потенциальному посетителю. В этом Вам поможет ИС гостиницы, она предполагает бронирование номеров с учетом категорий. С учетом выбора категории пользователю будет удобнее сортировать перечень доступных номеров на необходимые даты. Дизайн создается на основании предполагаемой целевой аудитории, чтобы не приниматься сразу за все, и создать наиболее комфортную систему для определенной категории пользователей.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ИС предполагает упрощение выбора номера на основании информации о номере. Номер характеризуется названием, описанием, изображением, количеством номеров в отеле, категорией. Которая в свою очередь имеет информацию о  названии, количестве гостей, количестве комнат в номере, ценой и площадью. При бронировании пользователь вводит свои персональные данные: номер телефона, дата рождения, ФИО и статус пользователя.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упрощение системы брони и выбора номера гостиницы.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firstLine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спроектировать информационную систему гостиницы;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firstLine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наборы данных соответствующих категориям номеров;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firstLine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систему бронирования;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firstLine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осуществить вывод, редактирование, создание и удаление информации о номерах;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line="360" w:lineRule="auto"/>
        <w:ind w:left="283.46456692913375" w:right="0" w:firstLine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осуществить вывод, редактирование, создание и удаление информации об услугах;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line="360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поиск номеров с использованием фильтра и поиска;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line="360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осуществить ввод данных с пользовательской стороны;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line="480" w:lineRule="auto"/>
        <w:ind w:left="850.3937007874017" w:right="0" w:hanging="283.4645669291342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информационной системы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3E">
      <w:pPr>
        <w:spacing w:line="360" w:lineRule="auto"/>
        <w:ind w:left="0" w:right="0" w:firstLine="56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Гостиница</w:t>
      </w:r>
    </w:p>
    <w:p w:rsidR="00000000" w:rsidDel="00000000" w:rsidP="00000000" w:rsidRDefault="00000000" w:rsidRPr="00000000" w14:paraId="0000003F">
      <w:pPr>
        <w:spacing w:line="360" w:lineRule="auto"/>
        <w:ind w:left="0" w:right="0" w:firstLine="56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Гостиница предоставляет клиентам возможность бронирования, которое включает в себя выбор даты заезда и выезда, места проживания и номера. При выборе номера учитывается его класс, количество гостей на которых рассчитан номер, количество дней проживания. Пользователи имеют возможность зарегистрироваться в системе, для этого надо заполнить информацию о пользователе. При бронировании данные будут автоматически заполняться из профиля. Если пользователь впервые пользуется услугами гостиницы, то при бронировании пользователь должен будет зарегистрироваться в системе. Для ознакомления можно просмотреть список услуг отеля, для бронирования которых необходимо подойти на ресепшн.</w:t>
      </w:r>
    </w:p>
    <w:p w:rsidR="00000000" w:rsidDel="00000000" w:rsidP="00000000" w:rsidRDefault="00000000" w:rsidRPr="00000000" w14:paraId="00000040">
      <w:pPr>
        <w:spacing w:line="360" w:lineRule="auto"/>
        <w:ind w:left="0" w:right="0" w:firstLine="56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Пользователями информационной системы отеля являются: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администратор;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покупатель.</w:t>
      </w:r>
    </w:p>
    <w:p w:rsidR="00000000" w:rsidDel="00000000" w:rsidP="00000000" w:rsidRDefault="00000000" w:rsidRPr="00000000" w14:paraId="00000043">
      <w:pPr>
        <w:spacing w:line="360" w:lineRule="auto"/>
        <w:ind w:left="0" w:right="0" w:firstLine="56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системе можно выделить следующие сущности: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номер;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5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бронь;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услуги;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покупатель;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администратор.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right="0" w:firstLine="56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Покупатель должен иметь в системе следующие возможности: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авторизоваться;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зарегистрироваться;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вносить и изменять информацию в своем профиле;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просматривать информацию о доступных номерах с учетом фильтрации и поиска;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просматривать подробную информацию о конкретном номере;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просматривать информацию о дополнительных услугах с использованием фильтрации;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просматривать историю своих бронирований;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бронировать номера.</w:t>
      </w:r>
    </w:p>
    <w:p w:rsidR="00000000" w:rsidDel="00000000" w:rsidP="00000000" w:rsidRDefault="00000000" w:rsidRPr="00000000" w14:paraId="00000052">
      <w:pPr>
        <w:spacing w:line="360" w:lineRule="auto"/>
        <w:ind w:left="0" w:right="0" w:firstLine="56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свою очередь администратор должен иметь возможность: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авторизоваться;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управлять данными о номерах;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просмотр списка бронирующих лиц;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блокировка пользователей;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управлять данными о дополнительных услугах;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управлять категориями услуг;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блокировать пользователей;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управлять данными о категориях номеров;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просмотр информации о номерах.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right="0" w:firstLine="56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системе пользователь может посмотреть каталог доступных номеров. Каждый номер в системе характеризуется следующими параметрами: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категория;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количество гостей;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количество и вид спальных мест;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стоимость.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right="0" w:firstLine="56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брони можно выбрать дополнительные услуги, которые характеризуются следующими атрибутами: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наименование;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right="0" w:firstLine="56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того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пользователю забронировать тур необходимо создать профиль где необходимо заполнить следующие поля: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фамилия пользователя;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имя пользователя;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отчество пользователя (если имеется);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дата рождения;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почта;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телефонный номер;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пароль.</w:t>
      </w:r>
    </w:p>
    <w:p w:rsidR="00000000" w:rsidDel="00000000" w:rsidP="00000000" w:rsidRDefault="00000000" w:rsidRPr="00000000" w14:paraId="0000006C">
      <w:pPr>
        <w:spacing w:line="360" w:lineRule="auto"/>
        <w:ind w:left="0" w:right="0" w:firstLine="56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выборе номера и заполнении данных формируется бронь, которая характеризуется следующими полями: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дата заезда;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дата выезда;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номер;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пользователь.</w:t>
      </w:r>
    </w:p>
    <w:p w:rsidR="00000000" w:rsidDel="00000000" w:rsidP="00000000" w:rsidRDefault="00000000" w:rsidRPr="00000000" w14:paraId="00000071">
      <w:pPr>
        <w:spacing w:line="360" w:lineRule="auto"/>
        <w:ind w:left="0" w:right="0" w:firstLine="56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ИС администратору выдают данные для входа: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логин;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пароль.</w:t>
      </w:r>
    </w:p>
    <w:p w:rsidR="00000000" w:rsidDel="00000000" w:rsidP="00000000" w:rsidRDefault="00000000" w:rsidRPr="00000000" w14:paraId="00000074">
      <w:pPr>
        <w:spacing w:line="360" w:lineRule="auto"/>
        <w:ind w:left="0" w:right="0" w:firstLine="56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Ограничения на информацию: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покупателю не доступны для бронирования номера, которые заняты в те даты, которые были выбраны;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right="0" w:hanging="28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бронирование возможно только при заполнении профиля или формы бронирования.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UML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0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прецедентов</w:t>
      </w:r>
    </w:p>
    <w:p w:rsidR="00000000" w:rsidDel="00000000" w:rsidP="00000000" w:rsidRDefault="00000000" w:rsidRPr="00000000" w14:paraId="00000079">
      <w:pPr>
        <w:spacing w:line="360" w:lineRule="auto"/>
        <w:ind w:left="0"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089969" cy="201061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969" cy="2010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1.1 – Диаграмма прецедентов </w:t>
      </w:r>
    </w:p>
    <w:p w:rsidR="00000000" w:rsidDel="00000000" w:rsidP="00000000" w:rsidRDefault="00000000" w:rsidRPr="00000000" w14:paraId="0000007B">
      <w:pPr>
        <w:ind w:left="0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активности</w:t>
      </w:r>
    </w:p>
    <w:p w:rsidR="00000000" w:rsidDel="00000000" w:rsidP="00000000" w:rsidRDefault="00000000" w:rsidRPr="00000000" w14:paraId="0000007C">
      <w:pPr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187021" cy="468119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7021" cy="4681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 2 - Диаграмма активности</w:t>
      </w:r>
    </w:p>
    <w:p w:rsidR="00000000" w:rsidDel="00000000" w:rsidP="00000000" w:rsidRDefault="00000000" w:rsidRPr="00000000" w14:paraId="0000007E">
      <w:pPr>
        <w:ind w:left="0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</w:t>
      </w:r>
    </w:p>
    <w:p w:rsidR="00000000" w:rsidDel="00000000" w:rsidP="00000000" w:rsidRDefault="00000000" w:rsidRPr="00000000" w14:paraId="0000007F">
      <w:pPr>
        <w:ind w:left="0" w:firstLine="850.393700787401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88047" cy="118681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8047" cy="1186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850.393700787401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1.3 - Диаграмма классов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входной информации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Входной информацией являются данные введенные пользователем - администратором, покупателем. Входной информацией покупателя являются персональные данные. Входной информацией администратора является информация о номерах, категориях номеров, услугах, категориях услуг.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выходной информации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Выходной информацией является ваучер- информация о брони, которая характеризуется информацией о пользователе, информацией о номере, датой заезда, датой выезда, суммой брони.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Концептуальное моделирование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493573" cy="187184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3573" cy="1871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1 - ER- диаграмма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Логическое моделирование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111470" cy="291013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1470" cy="2910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– ERD- диаграмма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структуры БД</w:t>
      </w:r>
    </w:p>
    <w:p w:rsidR="00000000" w:rsidDel="00000000" w:rsidP="00000000" w:rsidRDefault="00000000" w:rsidRPr="00000000" w14:paraId="0000008C">
      <w:pPr>
        <w:spacing w:line="480" w:lineRule="auto"/>
        <w:ind w:left="0" w:right="0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1.1 - «Book» (Бронь)</w:t>
      </w:r>
    </w:p>
    <w:tbl>
      <w:tblPr>
        <w:tblStyle w:val="Table3"/>
        <w:tblW w:w="9510.0" w:type="dxa"/>
        <w:jc w:val="left"/>
        <w:tblInd w:w="142.0" w:type="dxa"/>
        <w:tblLayout w:type="fixed"/>
        <w:tblLook w:val="0400"/>
      </w:tblPr>
      <w:tblGrid>
        <w:gridCol w:w="2760"/>
        <w:gridCol w:w="2535"/>
        <w:gridCol w:w="1530"/>
        <w:gridCol w:w="2685"/>
        <w:tblGridChange w:id="0">
          <w:tblGrid>
            <w:gridCol w:w="2760"/>
            <w:gridCol w:w="2535"/>
            <w:gridCol w:w="1530"/>
            <w:gridCol w:w="2685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Содержание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Тип, длина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Примечания 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брони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ID_BOOK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187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Первичный ключ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покупателя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ID_BUYER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Внешний ключ к Buyer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Внешний ключ к Room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заселения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DATE_ARRIVAL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выезда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DATE_DEPARTURE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 брони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STATUS_BOOK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78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0A9">
      <w:pPr>
        <w:spacing w:line="480" w:lineRule="auto"/>
        <w:ind w:left="0" w:right="0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1.2 - «Room» (Номер)</w:t>
      </w:r>
    </w:p>
    <w:tbl>
      <w:tblPr>
        <w:tblStyle w:val="Table4"/>
        <w:tblW w:w="10050.0" w:type="dxa"/>
        <w:jc w:val="left"/>
        <w:tblInd w:w="142.0" w:type="dxa"/>
        <w:tblLayout w:type="fixed"/>
        <w:tblLook w:val="0400"/>
      </w:tblPr>
      <w:tblGrid>
        <w:gridCol w:w="3285"/>
        <w:gridCol w:w="2730"/>
        <w:gridCol w:w="1905"/>
        <w:gridCol w:w="2130"/>
        <w:tblGridChange w:id="0">
          <w:tblGrid>
            <w:gridCol w:w="3285"/>
            <w:gridCol w:w="2730"/>
            <w:gridCol w:w="1905"/>
            <w:gridCol w:w="2130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Содержание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Тип, длина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Примечания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187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Первичный ключ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Короткое название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TINY_NAME_ROOM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0BE">
      <w:pPr>
        <w:spacing w:line="480" w:lineRule="auto"/>
        <w:ind w:left="0" w:righ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Продолжение таблицы 1.2</w:t>
      </w:r>
    </w:p>
    <w:tbl>
      <w:tblPr>
        <w:tblStyle w:val="Table5"/>
        <w:tblW w:w="9480.0" w:type="dxa"/>
        <w:jc w:val="left"/>
        <w:tblInd w:w="142.0" w:type="dxa"/>
        <w:tblLayout w:type="fixed"/>
        <w:tblLook w:val="0400"/>
      </w:tblPr>
      <w:tblGrid>
        <w:gridCol w:w="2445"/>
        <w:gridCol w:w="2895"/>
        <w:gridCol w:w="2055"/>
        <w:gridCol w:w="2085"/>
        <w:tblGridChange w:id="0">
          <w:tblGrid>
            <w:gridCol w:w="2445"/>
            <w:gridCol w:w="2895"/>
            <w:gridCol w:w="2055"/>
            <w:gridCol w:w="2085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категории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Внешний ключ к categories room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tabs>
                <w:tab w:val="left" w:leader="none" w:pos="1134"/>
                <w:tab w:val="left" w:leader="none" w:pos="5940"/>
              </w:tabs>
              <w:spacing w:line="259" w:lineRule="auto"/>
              <w:ind w:left="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tabs>
                <w:tab w:val="left" w:leader="none" w:pos="1134"/>
                <w:tab w:val="left" w:leader="none" w:pos="5940"/>
              </w:tabs>
              <w:spacing w:line="259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tabs>
                <w:tab w:val="left" w:leader="none" w:pos="1134"/>
                <w:tab w:val="left" w:leader="none" w:pos="5940"/>
              </w:tabs>
              <w:spacing w:line="259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VARCHAR(400)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tabs>
                <w:tab w:val="left" w:leader="none" w:pos="1134"/>
                <w:tab w:val="left" w:leader="none" w:pos="5940"/>
              </w:tabs>
              <w:spacing w:line="259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  <w:p w:rsidR="00000000" w:rsidDel="00000000" w:rsidP="00000000" w:rsidRDefault="00000000" w:rsidRPr="00000000" w14:paraId="000000CB">
            <w:pPr>
              <w:tabs>
                <w:tab w:val="left" w:leader="none" w:pos="1134"/>
                <w:tab w:val="left" w:leader="none" w:pos="5940"/>
              </w:tabs>
              <w:spacing w:line="259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номеров в отеле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AMOUNT_IN_HOTEL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Изображение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IMG_ROOM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2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0D4">
      <w:pPr>
        <w:spacing w:line="480" w:lineRule="auto"/>
        <w:ind w:left="0" w:right="0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1.3 - «Categories room» (Категория номера)</w:t>
      </w:r>
    </w:p>
    <w:tbl>
      <w:tblPr>
        <w:tblStyle w:val="Table6"/>
        <w:tblW w:w="9495.0" w:type="dxa"/>
        <w:jc w:val="left"/>
        <w:tblInd w:w="142.0" w:type="dxa"/>
        <w:tblLayout w:type="fixed"/>
        <w:tblLook w:val="0400"/>
      </w:tblPr>
      <w:tblGrid>
        <w:gridCol w:w="2655"/>
        <w:gridCol w:w="3015"/>
        <w:gridCol w:w="1500"/>
        <w:gridCol w:w="2325"/>
        <w:tblGridChange w:id="0">
          <w:tblGrid>
            <w:gridCol w:w="2655"/>
            <w:gridCol w:w="3015"/>
            <w:gridCol w:w="1500"/>
            <w:gridCol w:w="2325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Содержание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6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Тип, длина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Примечания 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категории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ID_CAT_ROOM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187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Первичный ключ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категории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NAME_CAT_ROOM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Площадь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SQUARE_CAT_ROOM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комнат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NUM_ROOMS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гостей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NUM_GUESTS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Цена категории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PRICE_CAT_ROOM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78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0F1">
      <w:pPr>
        <w:spacing w:line="480" w:lineRule="auto"/>
        <w:ind w:left="0" w:right="0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1.4 - «Service» (Услуга)</w:t>
      </w:r>
    </w:p>
    <w:tbl>
      <w:tblPr>
        <w:tblStyle w:val="Table7"/>
        <w:tblW w:w="9495.0" w:type="dxa"/>
        <w:jc w:val="left"/>
        <w:tblInd w:w="142.0" w:type="dxa"/>
        <w:tblLayout w:type="fixed"/>
        <w:tblLook w:val="0400"/>
      </w:tblPr>
      <w:tblGrid>
        <w:gridCol w:w="2430"/>
        <w:gridCol w:w="2505"/>
        <w:gridCol w:w="2115"/>
        <w:gridCol w:w="2445"/>
        <w:tblGridChange w:id="0">
          <w:tblGrid>
            <w:gridCol w:w="2430"/>
            <w:gridCol w:w="2505"/>
            <w:gridCol w:w="2115"/>
            <w:gridCol w:w="2445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Содержание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6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Тип, длина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Примечания 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услуги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187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Первичный ключ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услуги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NAME_SERVICE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услуги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DESC_SERVICE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Изображение услуги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IMG_SERVISE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категории услуги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CAT_SERVICE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Внешний ключ к categories services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Цена услуги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PRICE_SERVICE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10E">
      <w:pPr>
        <w:spacing w:line="480" w:lineRule="auto"/>
        <w:ind w:left="0" w:right="0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1.5 - «Categories service» (Категория услуги)</w:t>
      </w:r>
    </w:p>
    <w:tbl>
      <w:tblPr>
        <w:tblStyle w:val="Table8"/>
        <w:tblW w:w="9498.0" w:type="dxa"/>
        <w:jc w:val="left"/>
        <w:tblInd w:w="142.0" w:type="dxa"/>
        <w:tblLayout w:type="fixed"/>
        <w:tblLook w:val="0400"/>
      </w:tblPr>
      <w:tblGrid>
        <w:gridCol w:w="2426"/>
        <w:gridCol w:w="2636"/>
        <w:gridCol w:w="1969"/>
        <w:gridCol w:w="2467"/>
        <w:tblGridChange w:id="0">
          <w:tblGrid>
            <w:gridCol w:w="2426"/>
            <w:gridCol w:w="2636"/>
            <w:gridCol w:w="1969"/>
            <w:gridCol w:w="2467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Содержание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6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Тип, длина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Примечания 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категории услуги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ID_CAT_SERVICE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187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Первичный ключ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категории услуги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NAME_CAT_SERVICE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11B">
      <w:pPr>
        <w:spacing w:line="480" w:lineRule="auto"/>
        <w:ind w:left="0" w:right="0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1.6 - «User» (Пользователь)</w:t>
      </w:r>
    </w:p>
    <w:tbl>
      <w:tblPr>
        <w:tblStyle w:val="Table9"/>
        <w:tblW w:w="9498.0" w:type="dxa"/>
        <w:jc w:val="left"/>
        <w:tblInd w:w="142.0" w:type="dxa"/>
        <w:tblLayout w:type="fixed"/>
        <w:tblLook w:val="0400"/>
      </w:tblPr>
      <w:tblGrid>
        <w:gridCol w:w="2804"/>
        <w:gridCol w:w="1853"/>
        <w:gridCol w:w="1849"/>
        <w:gridCol w:w="2992"/>
        <w:tblGridChange w:id="0">
          <w:tblGrid>
            <w:gridCol w:w="2804"/>
            <w:gridCol w:w="1853"/>
            <w:gridCol w:w="1849"/>
            <w:gridCol w:w="2992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Содержание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6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Тип, длина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Примечания 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187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Первичный ключ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Почта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уникальное поле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USER_ROLE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130">
      <w:pPr>
        <w:spacing w:line="480" w:lineRule="auto"/>
        <w:ind w:left="0" w:right="0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1.7 - «Buyer» (Покупатель)</w:t>
      </w:r>
    </w:p>
    <w:tbl>
      <w:tblPr>
        <w:tblStyle w:val="Table10"/>
        <w:tblW w:w="9498.0" w:type="dxa"/>
        <w:jc w:val="left"/>
        <w:tblInd w:w="142.0" w:type="dxa"/>
        <w:tblLayout w:type="fixed"/>
        <w:tblLook w:val="0400"/>
      </w:tblPr>
      <w:tblGrid>
        <w:gridCol w:w="2737"/>
        <w:gridCol w:w="1850"/>
        <w:gridCol w:w="1969"/>
        <w:gridCol w:w="2942"/>
        <w:tblGridChange w:id="0">
          <w:tblGrid>
            <w:gridCol w:w="2737"/>
            <w:gridCol w:w="1850"/>
            <w:gridCol w:w="1969"/>
            <w:gridCol w:w="2942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Содержание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6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Тип, длина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Примечания 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покупателя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187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Первичный ключ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покупателя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NAME_BUYER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Необязательное поле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Фамилия покупателя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SNAME_ BUYER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Необязательное поле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Отчество покупателя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PATH_ BUYER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Необязательное поле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рождения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BIRTH_ BUYER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Необязательное поле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Телефонный номер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PHONE_ BUYER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78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Необязательное поле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 покупателя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STATUS_ BUYER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right="78"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15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701" w:top="1134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80" w:right="160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80" w:right="160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80" w:right="160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80" w:right="160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80" w:right="160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80" w:right="160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1.%1"/>
      <w:lvlJc w:val="left"/>
      <w:pPr>
        <w:ind w:left="800" w:hanging="360"/>
      </w:pPr>
      <w:rPr/>
    </w:lvl>
    <w:lvl w:ilvl="1">
      <w:start w:val="1"/>
      <w:numFmt w:val="lowerLetter"/>
      <w:lvlText w:val="%2."/>
      <w:lvlJc w:val="left"/>
      <w:pPr>
        <w:ind w:left="1520" w:hanging="360"/>
      </w:pPr>
      <w:rPr/>
    </w:lvl>
    <w:lvl w:ilvl="2">
      <w:start w:val="1"/>
      <w:numFmt w:val="lowerRoman"/>
      <w:lvlText w:val="%3."/>
      <w:lvlJc w:val="right"/>
      <w:pPr>
        <w:ind w:left="2240" w:hanging="180"/>
      </w:pPr>
      <w:rPr/>
    </w:lvl>
    <w:lvl w:ilvl="3">
      <w:start w:val="1"/>
      <w:numFmt w:val="decimal"/>
      <w:lvlText w:val="%4."/>
      <w:lvlJc w:val="left"/>
      <w:pPr>
        <w:ind w:left="2960" w:hanging="360"/>
      </w:pPr>
      <w:rPr/>
    </w:lvl>
    <w:lvl w:ilvl="4">
      <w:start w:val="1"/>
      <w:numFmt w:val="lowerLetter"/>
      <w:lvlText w:val="%5."/>
      <w:lvlJc w:val="left"/>
      <w:pPr>
        <w:ind w:left="3680" w:hanging="360"/>
      </w:pPr>
      <w:rPr/>
    </w:lvl>
    <w:lvl w:ilvl="5">
      <w:start w:val="1"/>
      <w:numFmt w:val="lowerRoman"/>
      <w:lvlText w:val="%6."/>
      <w:lvlJc w:val="right"/>
      <w:pPr>
        <w:ind w:left="4400" w:hanging="180"/>
      </w:pPr>
      <w:rPr/>
    </w:lvl>
    <w:lvl w:ilvl="6">
      <w:start w:val="1"/>
      <w:numFmt w:val="decimal"/>
      <w:lvlText w:val="%7."/>
      <w:lvlJc w:val="left"/>
      <w:pPr>
        <w:ind w:left="5120" w:hanging="360"/>
      </w:pPr>
      <w:rPr/>
    </w:lvl>
    <w:lvl w:ilvl="7">
      <w:start w:val="1"/>
      <w:numFmt w:val="lowerLetter"/>
      <w:lvlText w:val="%8."/>
      <w:lvlJc w:val="left"/>
      <w:pPr>
        <w:ind w:left="5840" w:hanging="360"/>
      </w:pPr>
      <w:rPr/>
    </w:lvl>
    <w:lvl w:ilvl="8">
      <w:start w:val="1"/>
      <w:numFmt w:val="lowerRoman"/>
      <w:lvlText w:val="%9."/>
      <w:lvlJc w:val="right"/>
      <w:pPr>
        <w:ind w:left="656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ru-RU"/>
      </w:rPr>
    </w:rPrDefault>
    <w:pPrDefault>
      <w:pPr>
        <w:widowControl w:val="0"/>
        <w:spacing w:line="420" w:lineRule="auto"/>
        <w:ind w:left="80" w:right="16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1"/>
      <w:spacing w:line="240" w:lineRule="auto"/>
      <w:ind w:left="0" w:right="0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7.0" w:type="dxa"/>
        <w:left w:w="108.0" w:type="dxa"/>
        <w:bottom w:w="0.0" w:type="dxa"/>
        <w:right w:w="101.0" w:type="dxa"/>
      </w:tblCellMar>
    </w:tblPr>
  </w:style>
  <w:style w:type="table" w:styleId="Table4">
    <w:basedOn w:val="TableNormal"/>
    <w:pPr>
      <w:widowControl w:val="1"/>
      <w:spacing w:line="240" w:lineRule="auto"/>
      <w:ind w:left="0" w:right="0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7.0" w:type="dxa"/>
        <w:left w:w="108.0" w:type="dxa"/>
        <w:bottom w:w="0.0" w:type="dxa"/>
        <w:right w:w="101.0" w:type="dxa"/>
      </w:tblCellMar>
    </w:tblPr>
  </w:style>
  <w:style w:type="table" w:styleId="Table5">
    <w:basedOn w:val="TableNormal"/>
    <w:pPr>
      <w:widowControl w:val="1"/>
      <w:spacing w:line="240" w:lineRule="auto"/>
      <w:ind w:left="0" w:right="0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7.0" w:type="dxa"/>
        <w:left w:w="108.0" w:type="dxa"/>
        <w:bottom w:w="0.0" w:type="dxa"/>
        <w:right w:w="101.0" w:type="dxa"/>
      </w:tblCellMar>
    </w:tblPr>
  </w:style>
  <w:style w:type="table" w:styleId="Table6">
    <w:basedOn w:val="TableNormal"/>
    <w:pPr>
      <w:widowControl w:val="1"/>
      <w:spacing w:line="240" w:lineRule="auto"/>
      <w:ind w:left="0" w:right="0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7.0" w:type="dxa"/>
        <w:left w:w="108.0" w:type="dxa"/>
        <w:bottom w:w="0.0" w:type="dxa"/>
        <w:right w:w="101.0" w:type="dxa"/>
      </w:tblCellMar>
    </w:tblPr>
  </w:style>
  <w:style w:type="table" w:styleId="Table7">
    <w:basedOn w:val="TableNormal"/>
    <w:pPr>
      <w:widowControl w:val="1"/>
      <w:spacing w:line="240" w:lineRule="auto"/>
      <w:ind w:left="0" w:right="0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7.0" w:type="dxa"/>
        <w:left w:w="108.0" w:type="dxa"/>
        <w:bottom w:w="0.0" w:type="dxa"/>
        <w:right w:w="101.0" w:type="dxa"/>
      </w:tblCellMar>
    </w:tblPr>
  </w:style>
  <w:style w:type="table" w:styleId="Table8">
    <w:basedOn w:val="TableNormal"/>
    <w:pPr>
      <w:widowControl w:val="1"/>
      <w:spacing w:line="240" w:lineRule="auto"/>
      <w:ind w:left="0" w:right="0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7.0" w:type="dxa"/>
        <w:left w:w="108.0" w:type="dxa"/>
        <w:bottom w:w="0.0" w:type="dxa"/>
        <w:right w:w="101.0" w:type="dxa"/>
      </w:tblCellMar>
    </w:tblPr>
  </w:style>
  <w:style w:type="table" w:styleId="Table9">
    <w:basedOn w:val="TableNormal"/>
    <w:pPr>
      <w:widowControl w:val="1"/>
      <w:spacing w:line="240" w:lineRule="auto"/>
      <w:ind w:left="0" w:right="0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7.0" w:type="dxa"/>
        <w:left w:w="108.0" w:type="dxa"/>
        <w:bottom w:w="0.0" w:type="dxa"/>
        <w:right w:w="101.0" w:type="dxa"/>
      </w:tblCellMar>
    </w:tblPr>
  </w:style>
  <w:style w:type="table" w:styleId="Table10">
    <w:basedOn w:val="TableNormal"/>
    <w:pPr>
      <w:widowControl w:val="1"/>
      <w:spacing w:line="240" w:lineRule="auto"/>
      <w:ind w:left="0" w:right="0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7.0" w:type="dxa"/>
        <w:left w:w="108.0" w:type="dxa"/>
        <w:bottom w:w="0.0" w:type="dxa"/>
        <w:right w:w="10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footer" Target="footer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