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spacing w:before="64" w:line="285" w:lineRule="auto"/>
        <w:ind w:left="1551" w:right="836" w:firstLine="0"/>
        <w:jc w:val="center"/>
      </w:pPr>
      <w:bookmarkStart w:name="_Hlk209091788" w:id="0"/>
      <w:bookmarkEnd w:id="0"/>
      <w:r>
        <w:rPr>
          <w:rtl w:val="0"/>
          <w:lang w:val="ru-RU"/>
        </w:rPr>
        <w:t>М</w:t>
      </w:r>
      <w:r>
        <w:rPr>
          <w:rtl w:val="0"/>
          <w:lang w:val="ru-RU"/>
        </w:rPr>
        <w:t>инистерство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образования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Российской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Федерации Пензенский государственный университет</w:t>
      </w:r>
    </w:p>
    <w:p>
      <w:pPr>
        <w:pStyle w:val="Body Text"/>
        <w:spacing w:line="319" w:lineRule="exact"/>
        <w:ind w:left="1551" w:right="838" w:firstLine="0"/>
        <w:jc w:val="center"/>
      </w:pPr>
      <w:r>
        <w:rPr>
          <w:rtl w:val="0"/>
          <w:lang w:val="ru-RU"/>
        </w:rPr>
        <w:t>Кафедра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«Вычислительная техника</w:t>
      </w:r>
      <w:r>
        <w:rPr>
          <w:spacing w:val="0"/>
          <w:rtl w:val="0"/>
          <w:lang w:val="ru-RU"/>
        </w:rPr>
        <w:t>»</w:t>
      </w: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jc w:val="both"/>
      </w:pPr>
    </w:p>
    <w:p>
      <w:pPr>
        <w:pStyle w:val="Body Text"/>
        <w:spacing w:before="145"/>
        <w:jc w:val="both"/>
      </w:pPr>
    </w:p>
    <w:p>
      <w:pPr>
        <w:pStyle w:val="Normal.0"/>
        <w:ind w:left="8" w:firstLine="0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pacing w:val="-2"/>
          <w:sz w:val="32"/>
          <w:szCs w:val="32"/>
          <w:rtl w:val="0"/>
          <w:lang w:val="ru-RU"/>
        </w:rPr>
        <w:t>ОТЧЕТ</w:t>
      </w:r>
    </w:p>
    <w:p>
      <w:pPr>
        <w:pStyle w:val="heading 2"/>
        <w:spacing w:before="55"/>
        <w:ind w:left="4" w:firstLine="0"/>
        <w:jc w:val="center"/>
      </w:pPr>
      <w:r>
        <w:rPr>
          <w:rtl w:val="0"/>
          <w:lang w:val="ru-RU"/>
        </w:rPr>
        <w:t>по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лабораторной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работе</w:t>
      </w:r>
      <w:r>
        <w:rPr>
          <w:spacing w:val="0"/>
          <w:rtl w:val="0"/>
          <w:lang w:val="ru-RU"/>
        </w:rPr>
        <w:t xml:space="preserve"> </w:t>
      </w:r>
      <w:r>
        <w:rPr>
          <w:spacing w:val="0"/>
          <w:rtl w:val="0"/>
          <w:lang w:val="ru-RU"/>
        </w:rPr>
        <w:t>№</w:t>
      </w:r>
      <w:r>
        <w:rPr>
          <w:spacing w:val="0"/>
          <w:rtl w:val="0"/>
          <w:lang w:val="ru-RU"/>
        </w:rPr>
        <w:t>5</w:t>
      </w:r>
    </w:p>
    <w:p>
      <w:pPr>
        <w:pStyle w:val="Normal.0"/>
        <w:spacing w:before="60" w:line="278" w:lineRule="auto"/>
        <w:ind w:left="1793" w:right="1783" w:firstLine="0"/>
        <w:jc w:val="center"/>
        <w:rPr>
          <w:sz w:val="32"/>
          <w:szCs w:val="32"/>
        </w:rPr>
      </w:pPr>
      <w:r>
        <w:rPr>
          <w:sz w:val="32"/>
          <w:szCs w:val="32"/>
          <w:rtl w:val="0"/>
          <w:lang w:val="ru-RU"/>
        </w:rPr>
        <w:t>по</w:t>
      </w:r>
      <w:r>
        <w:rPr>
          <w:spacing w:val="-12"/>
          <w:sz w:val="32"/>
          <w:szCs w:val="32"/>
          <w:rtl w:val="0"/>
          <w:lang w:val="ru-RU"/>
        </w:rPr>
        <w:t xml:space="preserve"> </w:t>
      </w:r>
      <w:r>
        <w:rPr>
          <w:sz w:val="32"/>
          <w:szCs w:val="32"/>
          <w:rtl w:val="0"/>
          <w:lang w:val="ru-RU"/>
        </w:rPr>
        <w:t>курсу</w:t>
      </w:r>
      <w:r>
        <w:rPr>
          <w:spacing w:val="-10"/>
          <w:sz w:val="32"/>
          <w:szCs w:val="32"/>
          <w:rtl w:val="0"/>
          <w:lang w:val="ru-RU"/>
        </w:rPr>
        <w:t xml:space="preserve"> </w:t>
      </w:r>
      <w:r>
        <w:rPr>
          <w:sz w:val="32"/>
          <w:szCs w:val="32"/>
          <w:rtl w:val="0"/>
          <w:lang w:val="ru-RU"/>
        </w:rPr>
        <w:t xml:space="preserve">«Логика и основы алгоритмизации в инженерных задача» </w:t>
      </w:r>
    </w:p>
    <w:p>
      <w:pPr>
        <w:pStyle w:val="Normal.0"/>
        <w:spacing w:before="60" w:line="278" w:lineRule="auto"/>
        <w:ind w:left="1793" w:right="1783" w:firstLine="0"/>
        <w:jc w:val="center"/>
        <w:rPr>
          <w:sz w:val="32"/>
          <w:szCs w:val="32"/>
        </w:rPr>
      </w:pPr>
      <w:r>
        <w:rPr>
          <w:sz w:val="32"/>
          <w:szCs w:val="32"/>
          <w:rtl w:val="0"/>
          <w:lang w:val="ru-RU"/>
        </w:rPr>
        <w:t>на тему «Определение характеристик графов»</w:t>
      </w:r>
    </w:p>
    <w:p>
      <w:pPr>
        <w:pStyle w:val="Body Text"/>
        <w:jc w:val="both"/>
        <w:rPr>
          <w:sz w:val="32"/>
          <w:szCs w:val="32"/>
        </w:rPr>
      </w:pPr>
    </w:p>
    <w:p>
      <w:pPr>
        <w:pStyle w:val="Body Text"/>
        <w:jc w:val="both"/>
        <w:rPr>
          <w:sz w:val="32"/>
          <w:szCs w:val="32"/>
        </w:rPr>
      </w:pPr>
    </w:p>
    <w:p>
      <w:pPr>
        <w:pStyle w:val="Body Text"/>
        <w:jc w:val="both"/>
        <w:rPr>
          <w:sz w:val="32"/>
          <w:szCs w:val="32"/>
        </w:rPr>
      </w:pPr>
    </w:p>
    <w:p>
      <w:pPr>
        <w:pStyle w:val="Body Text"/>
        <w:jc w:val="both"/>
        <w:rPr>
          <w:sz w:val="32"/>
          <w:szCs w:val="32"/>
        </w:rPr>
      </w:pPr>
    </w:p>
    <w:p>
      <w:pPr>
        <w:pStyle w:val="Body Text"/>
        <w:jc w:val="both"/>
        <w:rPr>
          <w:sz w:val="32"/>
          <w:szCs w:val="32"/>
        </w:rPr>
      </w:pPr>
    </w:p>
    <w:p>
      <w:pPr>
        <w:pStyle w:val="Body Text"/>
        <w:jc w:val="both"/>
        <w:rPr>
          <w:sz w:val="32"/>
          <w:szCs w:val="32"/>
        </w:rPr>
      </w:pPr>
    </w:p>
    <w:p>
      <w:pPr>
        <w:pStyle w:val="Body Text"/>
        <w:spacing w:before="6"/>
        <w:jc w:val="both"/>
        <w:rPr>
          <w:sz w:val="32"/>
          <w:szCs w:val="32"/>
        </w:rPr>
      </w:pPr>
    </w:p>
    <w:p>
      <w:pPr>
        <w:pStyle w:val="Body Text"/>
        <w:spacing w:before="6"/>
        <w:jc w:val="both"/>
        <w:rPr>
          <w:sz w:val="32"/>
          <w:szCs w:val="32"/>
        </w:rPr>
      </w:pPr>
    </w:p>
    <w:p>
      <w:pPr>
        <w:pStyle w:val="Body Text"/>
        <w:spacing w:before="6"/>
        <w:jc w:val="both"/>
        <w:rPr>
          <w:sz w:val="32"/>
          <w:szCs w:val="32"/>
        </w:rPr>
      </w:pPr>
    </w:p>
    <w:p>
      <w:pPr>
        <w:pStyle w:val="Body Text"/>
        <w:ind w:left="5351" w:firstLine="0"/>
        <w:jc w:val="both"/>
      </w:pPr>
      <w:r>
        <w:rPr>
          <w:spacing w:val="0"/>
          <w:rtl w:val="0"/>
          <w:lang w:val="ru-RU"/>
        </w:rPr>
        <w:t>Выполнил</w:t>
      </w:r>
      <w:r>
        <w:rPr>
          <w:spacing w:val="0"/>
          <w:rtl w:val="0"/>
          <w:lang w:val="ru-RU"/>
        </w:rPr>
        <w:t>:</w:t>
      </w:r>
    </w:p>
    <w:p>
      <w:pPr>
        <w:pStyle w:val="Body Text"/>
        <w:spacing w:before="62" w:line="285" w:lineRule="auto"/>
        <w:ind w:left="6239" w:firstLine="0"/>
        <w:jc w:val="both"/>
      </w:pPr>
      <w:r>
        <w:rPr>
          <w:rtl w:val="0"/>
          <w:lang w:val="ru-RU"/>
        </w:rPr>
        <w:t>студенты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группы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24</w:t>
      </w:r>
      <w:r>
        <w:rPr>
          <w:rtl w:val="0"/>
          <w:lang w:val="ru-RU"/>
        </w:rPr>
        <w:t>ВВВ</w:t>
      </w:r>
      <w:r>
        <w:rPr>
          <w:rtl w:val="0"/>
          <w:lang w:val="ru-RU"/>
        </w:rPr>
        <w:t xml:space="preserve">2 </w:t>
      </w:r>
    </w:p>
    <w:p>
      <w:pPr>
        <w:pStyle w:val="Body Text"/>
        <w:spacing w:before="62" w:line="285" w:lineRule="auto"/>
        <w:ind w:left="6239" w:firstLine="0"/>
        <w:jc w:val="both"/>
      </w:pPr>
      <w:r>
        <w:rPr>
          <w:rtl w:val="0"/>
          <w:lang w:val="ru-RU"/>
        </w:rPr>
        <w:t>Кузьмичев</w:t>
      </w:r>
      <w:r>
        <w:rPr>
          <w:rtl w:val="0"/>
          <w:lang w:val="ru-RU"/>
        </w:rPr>
        <w:t xml:space="preserve"> А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>.</w:t>
      </w:r>
    </w:p>
    <w:p>
      <w:pPr>
        <w:pStyle w:val="Body Text"/>
        <w:spacing w:before="62" w:line="285" w:lineRule="auto"/>
        <w:ind w:left="6239" w:firstLine="0"/>
        <w:jc w:val="both"/>
      </w:pPr>
    </w:p>
    <w:p>
      <w:pPr>
        <w:pStyle w:val="Body Text"/>
        <w:ind w:left="5356" w:firstLine="0"/>
        <w:jc w:val="both"/>
      </w:pPr>
      <w:r>
        <w:rPr>
          <w:spacing w:val="0"/>
          <w:rtl w:val="0"/>
          <w:lang w:val="ru-RU"/>
        </w:rPr>
        <w:t>Принял</w:t>
      </w:r>
      <w:r>
        <w:rPr>
          <w:spacing w:val="0"/>
          <w:rtl w:val="0"/>
          <w:lang w:val="ru-RU"/>
        </w:rPr>
        <w:t>:</w:t>
      </w:r>
    </w:p>
    <w:p>
      <w:pPr>
        <w:pStyle w:val="Body Text"/>
        <w:spacing w:before="60"/>
        <w:ind w:left="6239" w:firstLine="0"/>
        <w:jc w:val="both"/>
        <w:rPr>
          <w:spacing w:val="0"/>
        </w:rPr>
      </w:pPr>
      <w:r>
        <w:rPr>
          <w:rtl w:val="0"/>
          <w:lang w:val="ru-RU"/>
        </w:rPr>
        <w:t>к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н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доцент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Юрова</w:t>
      </w:r>
      <w:r>
        <w:rPr>
          <w:spacing w:val="0"/>
          <w:rtl w:val="0"/>
          <w:lang w:val="ru-RU"/>
        </w:rPr>
        <w:t xml:space="preserve"> О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В</w:t>
      </w:r>
      <w:r>
        <w:rPr>
          <w:spacing w:val="0"/>
          <w:rtl w:val="0"/>
          <w:lang w:val="ru-RU"/>
        </w:rPr>
        <w:t>.</w:t>
      </w:r>
    </w:p>
    <w:p>
      <w:pPr>
        <w:pStyle w:val="Body Text"/>
        <w:spacing w:before="60"/>
        <w:ind w:left="6239" w:firstLine="0"/>
        <w:jc w:val="both"/>
        <w:rPr>
          <w:spacing w:val="0"/>
        </w:rPr>
      </w:pPr>
      <w:r>
        <w:rPr>
          <w:spacing w:val="0"/>
          <w:rtl w:val="0"/>
          <w:lang w:val="ru-RU"/>
        </w:rPr>
        <w:t>к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т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н</w:t>
      </w:r>
      <w:r>
        <w:rPr>
          <w:spacing w:val="0"/>
          <w:rtl w:val="0"/>
          <w:lang w:val="ru-RU"/>
        </w:rPr>
        <w:t xml:space="preserve">. </w:t>
      </w:r>
      <w:r>
        <w:rPr>
          <w:spacing w:val="0"/>
          <w:rtl w:val="0"/>
          <w:lang w:val="ru-RU"/>
        </w:rPr>
        <w:t>Деев М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В</w:t>
      </w:r>
      <w:r>
        <w:rPr>
          <w:spacing w:val="0"/>
          <w:rtl w:val="0"/>
          <w:lang w:val="ru-RU"/>
        </w:rPr>
        <w:t>.</w:t>
      </w:r>
    </w:p>
    <w:p>
      <w:pPr>
        <w:pStyle w:val="Body Text"/>
        <w:jc w:val="both"/>
        <w:rPr>
          <w:spacing w:val="0"/>
        </w:rPr>
      </w:pPr>
    </w:p>
    <w:p>
      <w:pPr>
        <w:pStyle w:val="Body Text"/>
        <w:jc w:val="both"/>
      </w:pPr>
    </w:p>
    <w:p>
      <w:pPr>
        <w:pStyle w:val="Body Text"/>
        <w:spacing w:before="185"/>
        <w:jc w:val="both"/>
      </w:pPr>
    </w:p>
    <w:p>
      <w:pPr>
        <w:pStyle w:val="Body Text"/>
        <w:spacing w:before="185"/>
        <w:jc w:val="both"/>
      </w:pPr>
    </w:p>
    <w:p>
      <w:pPr>
        <w:pStyle w:val="heading 2"/>
        <w:spacing w:before="1"/>
        <w:ind w:left="8" w:firstLine="0"/>
        <w:jc w:val="center"/>
      </w:pPr>
      <w:r>
        <w:rPr>
          <w:rtl w:val="0"/>
          <w:lang w:val="ru-RU"/>
        </w:rPr>
        <w:t>Пенза</w:t>
      </w:r>
      <w:r>
        <w:rPr>
          <w:spacing w:val="0"/>
          <w:rtl w:val="0"/>
          <w:lang w:val="ru-RU"/>
        </w:rPr>
        <w:t xml:space="preserve"> </w:t>
      </w:r>
      <w:r>
        <w:rPr>
          <w:spacing w:val="0"/>
          <w:rtl w:val="0"/>
          <w:lang w:val="ru-RU"/>
        </w:rPr>
        <w:t>2025</w:t>
      </w:r>
    </w:p>
    <w:p>
      <w:pPr>
        <w:pStyle w:val="Normal.0"/>
        <w:sectPr>
          <w:headerReference w:type="default" r:id="rId4"/>
          <w:headerReference w:type="first" r:id="rId5"/>
          <w:footerReference w:type="default" r:id="rId6"/>
          <w:footerReference w:type="first" r:id="rId7"/>
          <w:pgSz w:w="11920" w:h="16860" w:orient="portrait"/>
          <w:pgMar w:top="780" w:right="740" w:bottom="280" w:left="1300" w:header="720" w:footer="720"/>
          <w:pgNumType w:start="1"/>
          <w:titlePg w:val="1"/>
          <w:bidi w:val="0"/>
        </w:sectPr>
      </w:pP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pacing w:val="0"/>
          <w:rtl w:val="0"/>
          <w:lang w:val="ru-RU"/>
        </w:rPr>
        <w:t>Название</w:t>
      </w:r>
    </w:p>
    <w:p>
      <w:pPr>
        <w:pStyle w:val="Body Text"/>
        <w:spacing w:before="236"/>
        <w:ind w:left="118" w:right="104" w:firstLine="707"/>
        <w:jc w:val="both"/>
        <w:rPr>
          <w:sz w:val="24"/>
          <w:szCs w:val="24"/>
        </w:rPr>
      </w:pPr>
      <w:r>
        <w:rPr>
          <w:rtl w:val="0"/>
          <w:lang w:val="ru-RU"/>
        </w:rPr>
        <w:t>Определение характеристик графов</w:t>
      </w:r>
      <w:r>
        <w:rPr>
          <w:rtl w:val="0"/>
          <w:lang w:val="ru-RU"/>
        </w:rPr>
        <w:t>.</w:t>
      </w: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Цель</w:t>
      </w:r>
      <w:r>
        <w:rPr>
          <w:rFonts w:ascii="Times New Roman" w:hAnsi="Times New Roman" w:hint="default"/>
          <w:spacing w:val="0"/>
          <w:rtl w:val="0"/>
          <w:lang w:val="ru-RU"/>
        </w:rPr>
        <w:t xml:space="preserve"> работы</w:t>
      </w:r>
    </w:p>
    <w:p>
      <w:pPr>
        <w:pStyle w:val="Body Text"/>
        <w:ind w:right="104" w:firstLine="851"/>
        <w:jc w:val="both"/>
      </w:pPr>
      <w:r>
        <w:rPr>
          <w:rtl w:val="0"/>
          <w:lang w:val="ru-RU"/>
        </w:rPr>
        <w:t>Научиться строить графи и матрицы к ним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Научиться определять характеристики графов</w:t>
      </w:r>
      <w:r>
        <w:rPr>
          <w:rtl w:val="0"/>
          <w:lang w:val="ru-RU"/>
        </w:rPr>
        <w:t>.</w:t>
      </w: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Лабораторное задание</w:t>
      </w:r>
    </w:p>
    <w:p>
      <w:pPr>
        <w:pStyle w:val="Body Text"/>
        <w:ind w:right="104" w:firstLine="851"/>
        <w:jc w:val="center"/>
      </w:pPr>
      <w:r>
        <w:drawing xmlns:a="http://schemas.openxmlformats.org/drawingml/2006/main">
          <wp:inline distT="0" distB="0" distL="0" distR="0">
            <wp:extent cx="1828621" cy="1476115"/>
            <wp:effectExtent l="0" t="0" r="0" b="0"/>
            <wp:docPr id="1073741825" name="officeArt object" descr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8" descr="Рисунок 8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621" cy="14761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inline distT="0" distB="0" distL="0" distR="0">
            <wp:extent cx="1782815" cy="1570870"/>
            <wp:effectExtent l="0" t="0" r="0" b="0"/>
            <wp:docPr id="1073741826" name="officeArt object" descr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11" descr="Рисунок 11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815" cy="15708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36"/>
        <w:ind w:left="118" w:right="104" w:firstLine="707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– Граф</w:t>
      </w:r>
    </w:p>
    <w:p>
      <w:pPr>
        <w:pStyle w:val="Body Text"/>
        <w:ind w:right="104" w:firstLine="851"/>
        <w:jc w:val="center"/>
      </w:pPr>
    </w:p>
    <w:p>
      <w:pPr>
        <w:pStyle w:val="Body Text"/>
        <w:ind w:right="104" w:firstLine="851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Задание </w:t>
      </w:r>
      <w:r>
        <w:rPr>
          <w:b w:val="1"/>
          <w:bCs w:val="1"/>
          <w:rtl w:val="0"/>
          <w:lang w:val="ru-RU"/>
        </w:rPr>
        <w:t>1</w:t>
      </w:r>
    </w:p>
    <w:p>
      <w:pPr>
        <w:pStyle w:val="Body Text"/>
        <w:numPr>
          <w:ilvl w:val="0"/>
          <w:numId w:val="2"/>
        </w:numPr>
        <w:ind w:right="104"/>
        <w:jc w:val="both"/>
        <w:rPr>
          <w:lang w:val="ru-RU"/>
        </w:rPr>
      </w:pPr>
      <w:r>
        <w:rPr>
          <w:rtl w:val="0"/>
          <w:lang w:val="ru-RU"/>
        </w:rPr>
        <w:t xml:space="preserve">Сгенерируйте матрицу смежности для неориентированного графа </w:t>
      </w:r>
      <w:r>
        <w:rPr>
          <w:i w:val="1"/>
          <w:iCs w:val="1"/>
          <w:rtl w:val="0"/>
          <w:lang w:val="en-US"/>
        </w:rPr>
        <w:t>G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Выведите матрицу на экран</w:t>
      </w:r>
      <w:r>
        <w:rPr>
          <w:rtl w:val="0"/>
          <w:lang w:val="ru-RU"/>
        </w:rPr>
        <w:t>.</w:t>
      </w:r>
    </w:p>
    <w:p>
      <w:pPr>
        <w:pStyle w:val="Body Text"/>
        <w:numPr>
          <w:ilvl w:val="0"/>
          <w:numId w:val="2"/>
        </w:numPr>
        <w:ind w:right="104"/>
        <w:jc w:val="both"/>
        <w:rPr>
          <w:lang w:val="ru-RU"/>
        </w:rPr>
      </w:pPr>
      <w:r>
        <w:rPr>
          <w:rtl w:val="0"/>
          <w:lang w:val="ru-RU"/>
        </w:rPr>
        <w:t xml:space="preserve">Определите размер графа </w:t>
      </w:r>
      <w:r>
        <w:rPr>
          <w:i w:val="1"/>
          <w:iCs w:val="1"/>
          <w:rtl w:val="0"/>
          <w:lang w:val="ru-RU"/>
        </w:rPr>
        <w:t>G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используя матрицу смежности графа</w:t>
      </w:r>
      <w:r>
        <w:rPr>
          <w:rtl w:val="0"/>
          <w:lang w:val="ru-RU"/>
        </w:rPr>
        <w:t>.</w:t>
      </w:r>
    </w:p>
    <w:p>
      <w:pPr>
        <w:pStyle w:val="Body Text"/>
        <w:numPr>
          <w:ilvl w:val="0"/>
          <w:numId w:val="2"/>
        </w:numPr>
        <w:ind w:right="104"/>
        <w:jc w:val="both"/>
        <w:rPr>
          <w:lang w:val="ru-RU"/>
        </w:rPr>
      </w:pPr>
      <w:r>
        <w:rPr>
          <w:rtl w:val="0"/>
          <w:lang w:val="ru-RU"/>
        </w:rPr>
        <w:t>Найдите изолированные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концевые и доминирующие вершины</w:t>
      </w:r>
      <w:r>
        <w:rPr>
          <w:rtl w:val="0"/>
          <w:lang w:val="ru-RU"/>
        </w:rPr>
        <w:t>.</w:t>
      </w:r>
    </w:p>
    <w:p>
      <w:pPr>
        <w:pStyle w:val="Body Text"/>
        <w:ind w:right="104" w:firstLine="851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Задание </w:t>
      </w:r>
      <w:r>
        <w:rPr>
          <w:b w:val="1"/>
          <w:bCs w:val="1"/>
          <w:rtl w:val="0"/>
          <w:lang w:val="ru-RU"/>
        </w:rPr>
        <w:t>2*</w:t>
      </w:r>
    </w:p>
    <w:p>
      <w:pPr>
        <w:pStyle w:val="Body Text"/>
        <w:numPr>
          <w:ilvl w:val="0"/>
          <w:numId w:val="4"/>
        </w:numPr>
        <w:ind w:right="104"/>
        <w:jc w:val="both"/>
        <w:rPr>
          <w:lang w:val="ru-RU"/>
        </w:rPr>
      </w:pPr>
      <w:r>
        <w:rPr>
          <w:rtl w:val="0"/>
          <w:lang w:val="ru-RU"/>
        </w:rPr>
        <w:t xml:space="preserve">Постройте для графа </w:t>
      </w:r>
      <w:r>
        <w:rPr>
          <w:rtl w:val="0"/>
          <w:lang w:val="ru-RU"/>
        </w:rPr>
        <w:t xml:space="preserve">G </w:t>
      </w:r>
      <w:r>
        <w:rPr>
          <w:rtl w:val="0"/>
          <w:lang w:val="ru-RU"/>
        </w:rPr>
        <w:t>матрицу инцидентности</w:t>
      </w:r>
      <w:r>
        <w:rPr>
          <w:rtl w:val="0"/>
          <w:lang w:val="ru-RU"/>
        </w:rPr>
        <w:t xml:space="preserve">. </w:t>
      </w:r>
    </w:p>
    <w:p>
      <w:pPr>
        <w:pStyle w:val="Body Text"/>
        <w:numPr>
          <w:ilvl w:val="0"/>
          <w:numId w:val="4"/>
        </w:numPr>
        <w:ind w:right="104"/>
        <w:jc w:val="both"/>
        <w:rPr>
          <w:lang w:val="ru-RU"/>
        </w:rPr>
      </w:pPr>
      <w:r>
        <w:rPr>
          <w:rtl w:val="0"/>
          <w:lang w:val="ru-RU"/>
        </w:rPr>
        <w:t xml:space="preserve">Определите размер графа </w:t>
      </w:r>
      <w:r>
        <w:rPr>
          <w:rtl w:val="0"/>
          <w:lang w:val="ru-RU"/>
        </w:rPr>
        <w:t xml:space="preserve">G, </w:t>
      </w:r>
      <w:r>
        <w:rPr>
          <w:rtl w:val="0"/>
          <w:lang w:val="ru-RU"/>
        </w:rPr>
        <w:t>используя матрицу инцидентности графа</w:t>
      </w:r>
      <w:r>
        <w:rPr>
          <w:rtl w:val="0"/>
          <w:lang w:val="ru-RU"/>
        </w:rPr>
        <w:t>.</w:t>
      </w:r>
    </w:p>
    <w:p>
      <w:pPr>
        <w:pStyle w:val="Body Text"/>
        <w:ind w:left="1571" w:right="104" w:firstLine="0"/>
        <w:jc w:val="both"/>
      </w:pPr>
      <w:r>
        <w:rPr>
          <w:rtl w:val="0"/>
          <w:lang w:val="ru-RU"/>
        </w:rPr>
        <w:t>Найдите изолированные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концевые и доминирующие вершины</w:t>
      </w:r>
      <w:r>
        <w:rPr>
          <w:rtl w:val="0"/>
          <w:lang w:val="ru-RU"/>
        </w:rPr>
        <w:t>.</w:t>
      </w: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Описание метода решения задачи</w:t>
      </w:r>
    </w:p>
    <w:p>
      <w:pPr>
        <w:pStyle w:val="Body Text"/>
        <w:ind w:right="104" w:firstLine="851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Задание </w:t>
      </w:r>
      <w:r>
        <w:rPr>
          <w:b w:val="1"/>
          <w:bCs w:val="1"/>
          <w:rtl w:val="0"/>
          <w:lang w:val="ru-RU"/>
        </w:rPr>
        <w:t>1</w:t>
      </w:r>
    </w:p>
    <w:p>
      <w:pPr>
        <w:pStyle w:val="Body Text"/>
        <w:ind w:right="104" w:firstLine="851"/>
        <w:jc w:val="both"/>
      </w:pPr>
      <w:r>
        <w:rPr>
          <w:rtl w:val="0"/>
          <w:lang w:val="ru-RU"/>
        </w:rPr>
        <w:t xml:space="preserve">Граф представляется в виде матрицы смежности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квадратной матрицы размером </w:t>
      </w:r>
      <w:r>
        <w:rPr>
          <w:rtl w:val="0"/>
          <w:lang w:val="ru-RU"/>
        </w:rPr>
        <w:t>V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 xml:space="preserve">V, </w:t>
      </w:r>
      <w:r>
        <w:rPr>
          <w:rtl w:val="0"/>
          <w:lang w:val="ru-RU"/>
        </w:rPr>
        <w:t xml:space="preserve">где элемент </w:t>
      </w:r>
      <w:r>
        <w:rPr>
          <w:rtl w:val="0"/>
          <w:lang w:val="ru-RU"/>
        </w:rPr>
        <w:t xml:space="preserve">matrix[i][j] = 1 </w:t>
      </w:r>
      <w:r>
        <w:rPr>
          <w:rtl w:val="0"/>
          <w:lang w:val="ru-RU"/>
        </w:rPr>
        <w:t xml:space="preserve">указывает на наличие ребра между вершинами </w:t>
      </w:r>
      <w:r>
        <w:rPr>
          <w:rtl w:val="0"/>
          <w:lang w:val="ru-RU"/>
        </w:rPr>
        <w:t xml:space="preserve">i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j. </w:t>
      </w:r>
      <w:r>
        <w:rPr>
          <w:rtl w:val="0"/>
          <w:lang w:val="ru-RU"/>
        </w:rPr>
        <w:t xml:space="preserve">Для определения размера графа выполняется подсчет вершин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размер матрицы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 ребер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сумма элементов выше главной диагонали для неориентированного графа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>Анализ специальных вершин проводится через вычисление степени каждой вершины как суммы элементов соответствующей строки матрицы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изолированные вершины имеют степень </w:t>
      </w:r>
      <w:r>
        <w:rPr>
          <w:rtl w:val="0"/>
          <w:lang w:val="ru-RU"/>
        </w:rPr>
        <w:t xml:space="preserve">0, </w:t>
      </w:r>
      <w:r>
        <w:rPr>
          <w:rtl w:val="0"/>
          <w:lang w:val="ru-RU"/>
        </w:rPr>
        <w:t xml:space="preserve">концевые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степень </w:t>
      </w:r>
      <w:r>
        <w:rPr>
          <w:rtl w:val="0"/>
          <w:lang w:val="ru-RU"/>
        </w:rPr>
        <w:t xml:space="preserve">1, </w:t>
      </w:r>
      <w:r>
        <w:rPr>
          <w:rtl w:val="0"/>
          <w:lang w:val="ru-RU"/>
        </w:rPr>
        <w:t xml:space="preserve">доминирующие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степень </w:t>
      </w:r>
      <w:r>
        <w:rPr>
          <w:rtl w:val="0"/>
          <w:lang w:val="ru-RU"/>
        </w:rPr>
        <w:t>V-1.</w:t>
      </w:r>
    </w:p>
    <w:p>
      <w:pPr>
        <w:pStyle w:val="Body Text"/>
        <w:ind w:right="104" w:firstLine="851"/>
        <w:jc w:val="both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Задание </w:t>
      </w:r>
      <w:r>
        <w:rPr>
          <w:b w:val="1"/>
          <w:bCs w:val="1"/>
          <w:rtl w:val="0"/>
          <w:lang w:val="ru-RU"/>
        </w:rPr>
        <w:t>2*</w:t>
      </w:r>
    </w:p>
    <w:p>
      <w:pPr>
        <w:pStyle w:val="Body Text"/>
        <w:ind w:right="104" w:firstLine="851"/>
        <w:jc w:val="both"/>
      </w:pPr>
      <w:r>
        <w:rPr>
          <w:rtl w:val="0"/>
          <w:lang w:val="ru-RU"/>
        </w:rPr>
        <w:t>Матрица инцидентности строится на основе матрицы смежности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Это прямоугольная матрица размером </w:t>
      </w:r>
      <w:r>
        <w:rPr>
          <w:rtl w:val="0"/>
          <w:lang w:val="ru-RU"/>
        </w:rPr>
        <w:t>V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 xml:space="preserve">E, </w:t>
      </w:r>
      <w:r>
        <w:rPr>
          <w:rtl w:val="0"/>
          <w:lang w:val="ru-RU"/>
        </w:rPr>
        <w:t>где каждый столбец соответствует ребру и содержит ровно две единицы для вершин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соединенных данным ребром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Количество ребер </w:t>
      </w:r>
      <w:r>
        <w:rPr>
          <w:rtl w:val="0"/>
          <w:lang w:val="ru-RU"/>
        </w:rPr>
        <w:t xml:space="preserve">E </w:t>
      </w:r>
      <w:r>
        <w:rPr>
          <w:rtl w:val="0"/>
          <w:lang w:val="ru-RU"/>
        </w:rPr>
        <w:t>определяется из матрицы смежности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Размер графа находится непосредственно из размеров матрицы инцидентности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Степени вершин вычисляются как суммы элементов по строкам матрицы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позволяет идентифицировать специальные вершины аналогично первому заданию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 </w:t>
      </w:r>
    </w:p>
    <w:p>
      <w:pPr>
        <w:pStyle w:val="heading 3"/>
        <w:spacing w:before="120" w:after="12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Листинг</w:t>
      </w:r>
    </w:p>
    <w:p>
      <w:pPr>
        <w:pStyle w:val="Body Text"/>
        <w:spacing w:before="304"/>
        <w:ind w:left="826" w:firstLine="0"/>
        <w:jc w:val="both"/>
        <w:rPr>
          <w:b w:val="1"/>
          <w:bCs w:val="1"/>
        </w:rPr>
      </w:pPr>
      <w:r>
        <w:rPr>
          <w:b w:val="1"/>
          <w:bCs w:val="1"/>
          <w:spacing w:val="0"/>
          <w:rtl w:val="0"/>
          <w:lang w:val="ru-RU"/>
        </w:rPr>
        <w:t xml:space="preserve">Файл </w:t>
      </w:r>
      <w:r>
        <w:rPr>
          <w:b w:val="1"/>
          <w:bCs w:val="1"/>
          <w:spacing w:val="0"/>
          <w:rtl w:val="0"/>
          <w:lang w:val="en-US"/>
        </w:rPr>
        <w:t>laba5</w:t>
      </w:r>
      <w:r>
        <w:rPr>
          <w:b w:val="1"/>
          <w:bCs w:val="1"/>
          <w:spacing w:val="0"/>
          <w:rtl w:val="0"/>
          <w:lang w:val="ru-RU"/>
        </w:rPr>
        <w:t>.</w:t>
      </w:r>
      <w:r>
        <w:rPr>
          <w:b w:val="1"/>
          <w:bCs w:val="1"/>
          <w:spacing w:val="0"/>
          <w:rtl w:val="0"/>
          <w:lang w:val="en-US"/>
        </w:rPr>
        <w:t>cpp</w:t>
      </w:r>
      <w:r>
        <w:rPr>
          <w:b w:val="1"/>
          <w:bCs w:val="1"/>
          <w:spacing w:val="0"/>
          <w:rtl w:val="0"/>
          <w:lang w:val="ru-RU"/>
        </w:rPr>
        <w:t xml:space="preserve"> (1 </w:t>
      </w:r>
      <w:r>
        <w:rPr>
          <w:b w:val="1"/>
          <w:bCs w:val="1"/>
          <w:spacing w:val="0"/>
          <w:rtl w:val="0"/>
          <w:lang w:val="ru-RU"/>
        </w:rPr>
        <w:t>задание</w:t>
      </w:r>
      <w:r>
        <w:rPr>
          <w:b w:val="1"/>
          <w:bCs w:val="1"/>
          <w:spacing w:val="0"/>
          <w:rtl w:val="0"/>
          <w:lang w:val="ru-RU"/>
        </w:rPr>
        <w:t>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#define _CRT_SECURE_NO_WARNINGS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#include &lt;stdio.h&gt;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#include &lt;stdlib.h&gt;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#include &lt;time.h&gt;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#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include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&lt;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locale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h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&gt;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#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define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6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кол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во вершин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Функция для вывода матрицы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void printMatrix(int matrix[V][V])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V; i++)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(int j = 0; j &lt; V; j++)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printf("%d ", matrix[i][j]);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("\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Функция для определения степени вершины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 getDegree(int matrix[V][V], int vertex)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degree =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V; i++)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degree += matrix[vertex][i];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degree;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 main()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srand(time(NULL));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setlocale(LC_ALL, "ru");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Матрица смежности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adjacencyMatrix[V][V] =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{0, 1, 1, 0, 0, 1},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{1, 0, 0, 1, 0, 0},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{1, 0, 0, 0, 1, 0},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{0, 1, 0, 0, 0, 0},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{0, 0, 1, 0, 0, 0},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{1, 0, 0, 0, 0, 0}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printf("1.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Матрица смежности графа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G:\n");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printMatrix(adjacencyMatrix);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Размер графа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количество вершин и ребер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edges =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V; i++)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(int j = i + 1; j &lt; V; j++)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edges += adjacencyMatrix[i][j];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Размер графа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G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:\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Количество вершин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: %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\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",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Количество ребер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: %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\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",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edges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printf("\n");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Поиск специальных вершин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Специальные вершины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:\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Изолированные вершины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степень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0): 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 hasIsolated =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V; i++)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(getDegree(adjacencyMatrix, i) == 0)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printf("%d ", i + 1);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hasIsolated = 1;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(!hasIsolated)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нет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Концевые вершины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степень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1): 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hasEnd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=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for (int i = 0; i &lt; V; i++)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(getDegree(adjacencyMatrix, i) == 1)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printf("%d ", i + 1);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hasEnd = 1;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(!hasEnd)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нет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Доминирующие вершины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степень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%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): ",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- 1);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 hasDominant =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V; i++)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(getDegree(adjacencyMatrix, i) == V - 1)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printf("%d ", i + 1);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hasDominant = 1;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(!hasDominant)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нет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Body Text"/>
        <w:spacing w:before="304"/>
        <w:jc w:val="both"/>
        <w:rPr>
          <w:b w:val="1"/>
          <w:bCs w:val="1"/>
          <w:spacing w:val="0"/>
        </w:rPr>
      </w:pPr>
      <w:r>
        <w:rPr>
          <w:b w:val="1"/>
          <w:bCs w:val="1"/>
          <w:spacing w:val="0"/>
          <w:rtl w:val="0"/>
          <w:lang w:val="ru-RU"/>
        </w:rPr>
        <w:t>Файл</w:t>
      </w:r>
      <w:r>
        <w:rPr>
          <w:b w:val="1"/>
          <w:bCs w:val="1"/>
          <w:spacing w:val="0"/>
          <w:rtl w:val="0"/>
          <w:lang w:val="en-US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laba52</w:t>
      </w:r>
      <w:r>
        <w:rPr>
          <w:b w:val="1"/>
          <w:bCs w:val="1"/>
          <w:spacing w:val="0"/>
          <w:rtl w:val="0"/>
          <w:lang w:val="en-US"/>
        </w:rPr>
        <w:t xml:space="preserve">.cpp (2 </w:t>
      </w:r>
      <w:r>
        <w:rPr>
          <w:b w:val="1"/>
          <w:bCs w:val="1"/>
          <w:spacing w:val="0"/>
          <w:rtl w:val="0"/>
          <w:lang w:val="ru-RU"/>
        </w:rPr>
        <w:t>задание</w:t>
      </w:r>
      <w:r>
        <w:rPr>
          <w:b w:val="1"/>
          <w:bCs w:val="1"/>
          <w:spacing w:val="0"/>
          <w:rtl w:val="0"/>
          <w:lang w:val="en-US"/>
        </w:rPr>
        <w:t>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#define _CRT_SECURE_NO_WARNINGS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#include &lt;stdio.h&gt;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#include &lt;stdlib.h&gt;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#include &lt;time.h&gt;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#include &lt;locale.h&gt;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#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define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6 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количество вершин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#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define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E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5 //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количество ребер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Функция для вывода матрицы инцидентности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void printIncidenceMatrix(int matrix[V][E])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Строки матрицы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вершины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V; i++)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(int j = 0; j &lt; E; j++)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 %d  ", matrix[i][j]);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("\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Функция для определения степени вершины из матрицы инцидентности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 getDegreeFromIncidence(int matrix[V][E], int vertex)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int degree =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j = 0; j &lt; E; j++)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degree += matrix[vertex][j];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degree;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 main()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setlocale(LC_ALL, "ru");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Исходная матрица смежности для построения матрицы инцидентности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adjacencyMatrix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[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][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] =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{0, 1, 1, 0, 0, 1},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{1, 0, 0, 1, 0, 0},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{1, 0, 0, 0, 1, 0},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{0, 1, 0, 0, 0, 0},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{0, 0, 1, 0, 0, 0},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{1, 0, 0, 0, 0, 0}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};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Построение матрицы инцидентности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incidenceMatrix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[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][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E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];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Инициализация матрицы инцидентности нулями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for (int i = 0; i &lt; V; i++)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(int j = 0; j &lt; E; j++)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incidenceMatrix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[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][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j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] =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Заполнение матрицы инцидентности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 edgeCount =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V; i++)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for (int j = i + 1; j &lt; V; j++)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if (adjacencyMatrix[i][j] == 1)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incidenceMatrix[i][edgeCount] = 1;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incidenceMatrix[j][edgeCount] = 1;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edgeCount++;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Матрица инцидентности графа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G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:\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printIncidenceMatrix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incidenceMatrix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("\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// 2. 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Размер графа через матрицу инцидентности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Размер графа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G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:\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Количество вершин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: %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\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",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Количество ребер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: %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\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",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E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("\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//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Специальные вершины через матрицу инцидентности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Специальные вершины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:\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Изолированные вершины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степень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0): 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 hasIsolated =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V; i++)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(getDegreeFromIncidence(incidenceMatrix, i) == 0)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printf("v%d ", i + 1);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hasIsolated = 1;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(!hasIsolated)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нет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Концевые вершины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степень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1): 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hasEnd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=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for (int i = 0; i &lt; V; i++)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(getDegreeFromIncidence(incidenceMatrix, i) == 1)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printf("%d ", i + 1);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hasEnd = 1;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(!hasEnd)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нет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Доминирующие вершины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степень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>%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): ",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V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- 1);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ru-RU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int hasDominant =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for (int i = 0; i &lt; V; i++)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if (getDegreeFromIncidence(incidenceMatrix, i) == V - 1) {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printf("%d ", i + 1);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hasDominant = 1;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(!hasDominant) printf("</w:t>
      </w:r>
      <w:r>
        <w:rPr>
          <w:rFonts w:ascii="Courier New" w:hAnsi="Courier New" w:hint="default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нет</w:t>
      </w: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printf("\n");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0;</w:t>
      </w:r>
    </w:p>
    <w:p>
      <w:pPr>
        <w:pStyle w:val="Normal.0"/>
        <w:widowControl w:val="1"/>
        <w:rPr>
          <w:rFonts w:ascii="Courier New" w:cs="Courier New" w:hAnsi="Courier New" w:eastAsia="Courier New"/>
          <w:outline w:val="0"/>
          <w:color w:val="000000"/>
          <w:sz w:val="24"/>
          <w:szCs w:val="24"/>
          <w:u w:color="000000"/>
          <w:shd w:val="clear" w:color="auto" w:fill="ffffff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4"/>
          <w:szCs w:val="24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heading 3"/>
        <w:jc w:val="both"/>
        <w:rPr>
          <w:rFonts w:ascii="Times New Roman" w:cs="Times New Roman" w:hAnsi="Times New Roman" w:eastAsia="Times New Roman"/>
          <w:spacing w:val="0"/>
        </w:rPr>
      </w:pPr>
      <w:r>
        <w:rPr>
          <w:rFonts w:ascii="Times New Roman" w:hAnsi="Times New Roman" w:hint="default"/>
          <w:rtl w:val="0"/>
          <w:lang w:val="ru-RU"/>
        </w:rPr>
        <w:t>Текст</w:t>
      </w:r>
      <w:r>
        <w:rPr>
          <w:rFonts w:ascii="Times New Roman" w:hAnsi="Times New Roman"/>
          <w:spacing w:val="0"/>
          <w:rtl w:val="0"/>
          <w:lang w:val="ru-RU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к</w:t>
      </w:r>
      <w:r>
        <w:rPr>
          <w:rFonts w:ascii="Times New Roman" w:hAnsi="Times New Roman"/>
          <w:spacing w:val="0"/>
          <w:rtl w:val="0"/>
          <w:lang w:val="ru-RU"/>
        </w:rPr>
        <w:t xml:space="preserve"> </w:t>
      </w:r>
      <w:r>
        <w:rPr>
          <w:rFonts w:ascii="Times New Roman" w:hAnsi="Times New Roman" w:hint="default"/>
          <w:spacing w:val="0"/>
          <w:rtl w:val="0"/>
          <w:lang w:val="ru-RU"/>
        </w:rPr>
        <w:t>программе</w:t>
      </w:r>
    </w:p>
    <w:p>
      <w:pPr>
        <w:pStyle w:val="Body Text"/>
        <w:numPr>
          <w:ilvl w:val="0"/>
          <w:numId w:val="6"/>
        </w:numPr>
        <w:bidi w:val="0"/>
        <w:spacing w:before="236"/>
        <w:ind w:right="104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spacing w:val="0"/>
          <w:rtl w:val="0"/>
          <w:lang w:val="en-US"/>
        </w:rPr>
        <w:t>laba5.</w:t>
      </w:r>
      <w:r>
        <w:rPr>
          <w:b w:val="1"/>
          <w:bCs w:val="1"/>
          <w:spacing w:val="0"/>
          <w:rtl w:val="0"/>
          <w:lang w:val="en-US"/>
        </w:rPr>
        <w:t>cpp</w:t>
      </w:r>
      <w:r>
        <w:rPr>
          <w:b w:val="1"/>
          <w:bCs w:val="1"/>
          <w:spacing w:val="0"/>
          <w:rtl w:val="0"/>
          <w:lang w:val="ru-RU"/>
        </w:rPr>
        <w:t xml:space="preserve"> (1 </w:t>
      </w:r>
      <w:r>
        <w:rPr>
          <w:b w:val="1"/>
          <w:bCs w:val="1"/>
          <w:spacing w:val="0"/>
          <w:rtl w:val="0"/>
          <w:lang w:val="ru-RU"/>
        </w:rPr>
        <w:t>задание</w:t>
      </w:r>
      <w:r>
        <w:rPr>
          <w:b w:val="1"/>
          <w:bCs w:val="1"/>
          <w:spacing w:val="0"/>
          <w:rtl w:val="0"/>
          <w:lang w:val="ru-RU"/>
        </w:rPr>
        <w:t>)</w:t>
      </w:r>
    </w:p>
    <w:p>
      <w:pPr>
        <w:pStyle w:val="Body Text"/>
        <w:spacing w:before="236"/>
        <w:ind w:left="118" w:right="104" w:firstLine="707"/>
      </w:pPr>
      <w:r>
        <w:rPr>
          <w:rtl w:val="0"/>
          <w:lang w:val="ru-RU"/>
        </w:rPr>
        <w:t>Программа реализует анализ неориентированного графа с использованием двух матричных представлений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матрицы смежности и матрицы инцидентности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программе задан конкретный граф из </w:t>
      </w:r>
      <w:r>
        <w:rPr>
          <w:rtl w:val="0"/>
          <w:lang w:val="ru-RU"/>
        </w:rPr>
        <w:t xml:space="preserve">6 </w:t>
      </w:r>
      <w:r>
        <w:rPr>
          <w:rtl w:val="0"/>
          <w:lang w:val="ru-RU"/>
        </w:rPr>
        <w:t>вершин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описывается матрицей смежности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каждый элемент показывает наличие или отсутствие связи между соответствующими вершинами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Для задания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программа на основе матрицы смежности определяет размер графа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количество вершин и рёбер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 классифицирует вершины на изолированные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концевые и доминирующие путём вычисления степени каждой вершины как суммы элементов её строки в матрице</w:t>
      </w:r>
      <w:r>
        <w:rPr>
          <w:rtl w:val="0"/>
          <w:lang w:val="ru-RU"/>
        </w:rPr>
        <w:t>.</w:t>
      </w:r>
    </w:p>
    <w:p>
      <w:pPr>
        <w:pStyle w:val="Body Text"/>
        <w:numPr>
          <w:ilvl w:val="0"/>
          <w:numId w:val="6"/>
        </w:numPr>
        <w:bidi w:val="0"/>
        <w:spacing w:before="236"/>
        <w:ind w:right="104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spacing w:val="0"/>
          <w:rtl w:val="0"/>
          <w:lang w:val="en-US"/>
        </w:rPr>
        <w:t>laba52</w:t>
      </w:r>
      <w:r>
        <w:rPr>
          <w:b w:val="1"/>
          <w:bCs w:val="1"/>
          <w:spacing w:val="0"/>
          <w:rtl w:val="0"/>
          <w:lang w:val="ru-RU"/>
        </w:rPr>
        <w:t>.</w:t>
      </w:r>
      <w:r>
        <w:rPr>
          <w:b w:val="1"/>
          <w:bCs w:val="1"/>
          <w:spacing w:val="0"/>
          <w:rtl w:val="0"/>
          <w:lang w:val="en-US"/>
        </w:rPr>
        <w:t>cpp</w:t>
      </w:r>
      <w:r>
        <w:rPr>
          <w:b w:val="1"/>
          <w:bCs w:val="1"/>
          <w:spacing w:val="0"/>
          <w:rtl w:val="0"/>
          <w:lang w:val="ru-RU"/>
        </w:rPr>
        <w:t xml:space="preserve"> (2 </w:t>
      </w:r>
      <w:r>
        <w:rPr>
          <w:b w:val="1"/>
          <w:bCs w:val="1"/>
          <w:spacing w:val="0"/>
          <w:rtl w:val="0"/>
          <w:lang w:val="ru-RU"/>
        </w:rPr>
        <w:t>задание</w:t>
      </w:r>
      <w:r>
        <w:rPr>
          <w:b w:val="1"/>
          <w:bCs w:val="1"/>
          <w:spacing w:val="0"/>
          <w:rtl w:val="0"/>
          <w:lang w:val="ru-RU"/>
        </w:rPr>
        <w:t>)</w:t>
      </w:r>
    </w:p>
    <w:p>
      <w:pPr>
        <w:pStyle w:val="Body Text"/>
        <w:spacing w:before="236"/>
        <w:ind w:left="118" w:right="104" w:firstLine="707"/>
      </w:pPr>
      <w:r>
        <w:rPr>
          <w:rtl w:val="0"/>
          <w:lang w:val="ru-RU"/>
        </w:rPr>
        <w:t>Программа преобразует матрицу смежности в матрицу инцидентности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столбцы соответствуют рёбрам графа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строки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вершинам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причём каждый столбец содержит ровно две единицы для вершин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соединённых данным ребром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Анализ специальных вершин повторяется с использованием матрицы инцидентности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степень вершины вычисляется как сумма элементов её строки</w:t>
      </w:r>
      <w:r>
        <w:rPr>
          <w:rtl w:val="0"/>
          <w:lang w:val="ru-RU"/>
        </w:rPr>
        <w:t>.</w:t>
      </w:r>
    </w:p>
    <w:p>
      <w:pPr>
        <w:pStyle w:val="heading 3"/>
        <w:spacing w:before="240" w:after="240"/>
        <w:jc w:val="both"/>
        <w:rPr>
          <w:rFonts w:ascii="Times New Roman" w:cs="Times New Roman" w:hAnsi="Times New Roman" w:eastAsia="Times New Roman"/>
          <w:spacing w:val="0"/>
        </w:rPr>
      </w:pPr>
      <w:r>
        <w:rPr>
          <w:rFonts w:ascii="Times New Roman" w:hAnsi="Times New Roman" w:hint="default"/>
          <w:rtl w:val="0"/>
          <w:lang w:val="ru-RU"/>
        </w:rPr>
        <w:t>Результаты</w:t>
      </w:r>
      <w:r>
        <w:rPr>
          <w:rFonts w:ascii="Times New Roman" w:hAnsi="Times New Roman"/>
          <w:spacing w:val="0"/>
          <w:rtl w:val="0"/>
          <w:lang w:val="ru-RU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работы</w:t>
      </w:r>
      <w:r>
        <w:rPr>
          <w:rFonts w:ascii="Times New Roman" w:hAnsi="Times New Roman"/>
          <w:spacing w:val="0"/>
          <w:rtl w:val="0"/>
          <w:lang w:val="ru-RU"/>
        </w:rPr>
        <w:t xml:space="preserve"> </w:t>
      </w:r>
      <w:r>
        <w:rPr>
          <w:rFonts w:ascii="Times New Roman" w:hAnsi="Times New Roman" w:hint="default"/>
          <w:spacing w:val="0"/>
          <w:rtl w:val="0"/>
          <w:lang w:val="ru-RU"/>
        </w:rPr>
        <w:t>программы</w:t>
      </w:r>
    </w:p>
    <w:p>
      <w:pPr>
        <w:pStyle w:val="Body Text"/>
        <w:spacing w:before="236"/>
        <w:ind w:left="826" w:firstLine="0"/>
        <w:jc w:val="both"/>
        <w:rPr>
          <w:spacing w:val="0"/>
        </w:rPr>
      </w:pPr>
      <w:r>
        <w:rPr>
          <w:rtl w:val="0"/>
          <w:lang w:val="ru-RU"/>
        </w:rPr>
        <w:t>Результаты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работы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программы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показаны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на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 xml:space="preserve">рисунках </w:t>
      </w:r>
      <w:r>
        <w:rPr>
          <w:rtl w:val="0"/>
          <w:lang w:val="ru-RU"/>
        </w:rPr>
        <w:t>2-3</w:t>
      </w:r>
      <w:r>
        <w:rPr>
          <w:spacing w:val="0"/>
          <w:rtl w:val="0"/>
          <w:lang w:val="ru-RU"/>
        </w:rPr>
        <w:t>.</w:t>
      </w:r>
    </w:p>
    <w:p>
      <w:pPr>
        <w:pStyle w:val="Body Text"/>
        <w:numPr>
          <w:ilvl w:val="0"/>
          <w:numId w:val="8"/>
        </w:numPr>
        <w:bidi w:val="0"/>
        <w:spacing w:before="236"/>
        <w:ind w:right="104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spacing w:val="0"/>
          <w:rtl w:val="0"/>
          <w:lang w:val="en-US"/>
        </w:rPr>
        <w:t>laba5.cpp</w:t>
      </w:r>
      <w:r>
        <w:rPr>
          <w:b w:val="1"/>
          <w:bCs w:val="1"/>
          <w:spacing w:val="0"/>
          <w:rtl w:val="0"/>
          <w:lang w:val="ru-RU"/>
        </w:rPr>
        <w:t xml:space="preserve"> (1 </w:t>
      </w:r>
      <w:r>
        <w:rPr>
          <w:b w:val="1"/>
          <w:bCs w:val="1"/>
          <w:spacing w:val="0"/>
          <w:rtl w:val="0"/>
          <w:lang w:val="ru-RU"/>
        </w:rPr>
        <w:t>задание</w:t>
      </w:r>
      <w:r>
        <w:rPr>
          <w:b w:val="1"/>
          <w:bCs w:val="1"/>
          <w:spacing w:val="0"/>
          <w:rtl w:val="0"/>
          <w:lang w:val="ru-RU"/>
        </w:rPr>
        <w:t>)</w:t>
      </w:r>
    </w:p>
    <w:p>
      <w:pPr>
        <w:pStyle w:val="Body Text"/>
        <w:spacing w:before="236"/>
        <w:ind w:left="826" w:firstLine="0"/>
        <w:jc w:val="center"/>
        <w:rPr>
          <w:spacing w:val="0"/>
        </w:rPr>
      </w:pPr>
      <w:r>
        <w:rPr>
          <w:spacing w:val="0"/>
        </w:rPr>
        <w:drawing xmlns:a="http://schemas.openxmlformats.org/drawingml/2006/main">
          <wp:inline distT="0" distB="0" distL="0" distR="0">
            <wp:extent cx="3353436" cy="2678485"/>
            <wp:effectExtent l="0" t="0" r="0" b="0"/>
            <wp:docPr id="1073741827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436" cy="26784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36"/>
        <w:ind w:left="118" w:right="104" w:firstLine="707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– Корректная работа программы</w:t>
      </w:r>
    </w:p>
    <w:p>
      <w:pPr>
        <w:pStyle w:val="Body Text"/>
        <w:numPr>
          <w:ilvl w:val="0"/>
          <w:numId w:val="8"/>
        </w:numPr>
        <w:bidi w:val="0"/>
        <w:spacing w:before="236"/>
        <w:ind w:right="104"/>
        <w:jc w:val="left"/>
        <w:rPr>
          <w:b w:val="1"/>
          <w:bCs w:val="1"/>
          <w:rtl w:val="0"/>
          <w:lang w:val="en-US"/>
        </w:rPr>
      </w:pPr>
      <w:r>
        <w:rPr>
          <w:b w:val="1"/>
          <w:bCs w:val="1"/>
          <w:spacing w:val="0"/>
          <w:rtl w:val="0"/>
          <w:lang w:val="en-US"/>
        </w:rPr>
        <w:t>laba52.cpp</w:t>
      </w:r>
      <w:r>
        <w:rPr>
          <w:b w:val="1"/>
          <w:bCs w:val="1"/>
          <w:spacing w:val="0"/>
          <w:rtl w:val="0"/>
          <w:lang w:val="ru-RU"/>
        </w:rPr>
        <w:t xml:space="preserve"> (2 </w:t>
      </w:r>
      <w:r>
        <w:rPr>
          <w:b w:val="1"/>
          <w:bCs w:val="1"/>
          <w:spacing w:val="0"/>
          <w:rtl w:val="0"/>
          <w:lang w:val="ru-RU"/>
        </w:rPr>
        <w:t>задание</w:t>
      </w:r>
      <w:r>
        <w:rPr>
          <w:b w:val="1"/>
          <w:bCs w:val="1"/>
          <w:spacing w:val="0"/>
          <w:rtl w:val="0"/>
          <w:lang w:val="ru-RU"/>
        </w:rPr>
        <w:t>)</w:t>
      </w:r>
    </w:p>
    <w:p>
      <w:pPr>
        <w:pStyle w:val="Body Text"/>
        <w:spacing w:before="236"/>
        <w:ind w:left="118" w:right="104" w:firstLine="707"/>
        <w:jc w:val="center"/>
      </w:pPr>
      <w:r>
        <w:drawing xmlns:a="http://schemas.openxmlformats.org/drawingml/2006/main">
          <wp:inline distT="0" distB="0" distL="0" distR="0">
            <wp:extent cx="3394108" cy="2773680"/>
            <wp:effectExtent l="0" t="0" r="0" b="0"/>
            <wp:docPr id="1073741828" name="officeArt object" descr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Рисунок 2" descr="Рисунок 2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108" cy="27736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36"/>
        <w:ind w:left="118" w:right="104" w:firstLine="707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– Корректная работа программы</w:t>
      </w:r>
    </w:p>
    <w:p>
      <w:pPr>
        <w:pStyle w:val="heading 3"/>
        <w:jc w:val="both"/>
      </w:pPr>
    </w:p>
    <w:p>
      <w:pPr>
        <w:pStyle w:val="heading 3"/>
        <w:jc w:val="both"/>
      </w:pPr>
    </w:p>
    <w:p>
      <w:pPr>
        <w:pStyle w:val="heading 3"/>
        <w:jc w:val="both"/>
      </w:pPr>
    </w:p>
    <w:p>
      <w:pPr>
        <w:pStyle w:val="heading 3"/>
        <w:jc w:val="both"/>
      </w:pPr>
    </w:p>
    <w:p>
      <w:pPr>
        <w:pStyle w:val="heading 3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3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pacing w:val="0"/>
          <w:rtl w:val="0"/>
          <w:lang w:val="ru-RU"/>
        </w:rPr>
        <w:t>Выводы</w:t>
      </w:r>
    </w:p>
    <w:p>
      <w:pPr>
        <w:pStyle w:val="Body Text"/>
        <w:spacing w:before="236"/>
        <w:ind w:left="118" w:right="104" w:firstLine="707"/>
      </w:pPr>
      <w:r>
        <w:rPr>
          <w:rtl w:val="0"/>
          <w:lang w:val="ru-RU"/>
        </w:rPr>
        <w:t>Научились определять характеристики графов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Выяснили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</w:t>
      </w:r>
      <w:r>
        <w:rPr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оба задания демонстрируют эквивалентность матричных представлений для анализа свойств графа</w:t>
      </w:r>
      <w:r>
        <w:rPr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подтверждая</w:t>
      </w:r>
      <w:r>
        <w:rPr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различные математические модели могут быть использованы для решения одних и тех же задач теории графов с одинаковыми результатами</w:t>
      </w:r>
      <w:r>
        <w:rPr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Программы наглядно показывают взаимосвязь между разными способами представления графов и их практическое применение для анализа структурных свойств сетей</w:t>
      </w:r>
      <w:r>
        <w:rPr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sectPr>
      <w:headerReference w:type="default" r:id="rId12"/>
      <w:pgSz w:w="11920" w:h="16860" w:orient="portrait"/>
      <w:pgMar w:top="840" w:right="740" w:bottom="280" w:left="13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157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29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01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73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45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17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89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61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33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157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29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01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73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45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17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89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61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33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upperRoman"/>
      <w:suff w:val="tab"/>
      <w:lvlText w:val="%1."/>
      <w:lvlJc w:val="left"/>
      <w:pPr>
        <w:ind w:left="1440" w:hanging="5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1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880" w:hanging="3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3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040" w:hanging="3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4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200" w:hanging="3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0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826" w:right="0" w:firstLine="0"/>
      <w:jc w:val="left"/>
      <w:outlineLvl w:val="1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3">
    <w:name w:val="heading 3"/>
    <w:next w:val="heading 3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826" w:right="0" w:firstLine="0"/>
      <w:jc w:val="left"/>
      <w:outlineLvl w:val="2"/>
    </w:pPr>
    <w:rPr>
      <w:rFonts w:ascii="Arial" w:cs="Arial Unicode MS" w:hAnsi="Arial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Импортированный стиль 3">
    <w:name w:val="Импортированный стиль 3"/>
    <w:pPr>
      <w:numPr>
        <w:numId w:val="5"/>
      </w:numPr>
    </w:pPr>
  </w:style>
  <w:style w:type="numbering" w:styleId="Импортированный стиль 4">
    <w:name w:val="Импортированный стиль 4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eader" Target="header3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