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1- A Stored Procedures trazem melhorias na performance, já que terá uma menor quantidade de trânsito entre redes e são consideradas altamente portáveis porém um banco de dado pode se tornar altamente dependentes das Stored Procedures e se por algum acaso a base terá que ser reescrita, será necessário reescrever todas as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stored procedures do banco.</w:t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  <w:t xml:space="preserve">3- Normalmente o uso do SQL requer </w:t>
      </w:r>
      <w:r w:rsidDel="00000000" w:rsidR="00000000" w:rsidRPr="00000000">
        <w:rPr>
          <w:color w:val="ffffff"/>
          <w:rtl w:val="0"/>
        </w:rPr>
        <w:t xml:space="preserve">a aplicação cliente deve enviar cada consulta ao servidor de banco de dados, esperar ser processada, receber e processar os resultados, fazer alguns cálculos e, em seguida, enviar outra consulta ao servidor. Com plpgsql é possível agrupar um bloco de computação e uma série de consultas </w:t>
      </w:r>
      <w:r w:rsidDel="00000000" w:rsidR="00000000" w:rsidRPr="00000000">
        <w:rPr>
          <w:i w:val="1"/>
          <w:color w:val="ffffff"/>
          <w:rtl w:val="0"/>
        </w:rPr>
        <w:t xml:space="preserve">dentro</w:t>
      </w:r>
      <w:r w:rsidDel="00000000" w:rsidR="00000000" w:rsidRPr="00000000">
        <w:rPr>
          <w:color w:val="ffffff"/>
          <w:rtl w:val="0"/>
        </w:rPr>
        <w:t xml:space="preserve"> do servidor de banco de dados, tendo assim o poder de uma linguagem procedural e a facilidade de uso do SQL, mas com uma economia considerável de sobrecarga de comunicação cliente/servidor:</w:t>
        <w:br w:type="textWrapping"/>
        <w:br w:type="textWrapping"/>
        <w:t xml:space="preserve">4) Linha 1: Esta é a cláusula que define uma procedure. A parte "OR REPLACE" indica que, se já existir uma procedure com o nome </w:t>
      </w:r>
      <w:r w:rsidDel="00000000" w:rsidR="00000000" w:rsidRPr="00000000">
        <w:rPr>
          <w:color w:val="ffffff"/>
          <w:rtl w:val="0"/>
        </w:rPr>
        <w:t xml:space="preserve">faz_algo</w:t>
      </w:r>
      <w:r w:rsidDel="00000000" w:rsidR="00000000" w:rsidRPr="00000000">
        <w:rPr>
          <w:color w:val="ffffff"/>
          <w:rtl w:val="0"/>
        </w:rPr>
        <w:t xml:space="preserve">, ela será substituída.</w:t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  <w:t xml:space="preserve">Linha 2: Indica o início do corpo da procedure. O código PL/pgSQL que define o que a procedure faz vem entre os delimitadores </w:t>
      </w:r>
      <w:r w:rsidDel="00000000" w:rsidR="00000000" w:rsidRPr="00000000">
        <w:rPr>
          <w:color w:val="ffffff"/>
          <w:rtl w:val="0"/>
        </w:rPr>
        <w:t xml:space="preserve">$$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  <w:t xml:space="preserve">Linha 3 e 4:Declare é usada para declarar variaveis. 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  <w:t xml:space="preserve">S</w:t>
      </w:r>
      <w:r w:rsidDel="00000000" w:rsidR="00000000" w:rsidRPr="00000000">
        <w:rPr>
          <w:color w:val="ffffff"/>
          <w:rtl w:val="0"/>
        </w:rPr>
        <w:t xml:space="preserve">ubtotal</w:t>
      </w:r>
      <w:r w:rsidDel="00000000" w:rsidR="00000000" w:rsidRPr="00000000">
        <w:rPr>
          <w:color w:val="ffffff"/>
          <w:rtl w:val="0"/>
        </w:rPr>
        <w:t xml:space="preserve"> é uma variável declarada que servirá como um alias (um nome alternativo) para o primeiro parâmetro de entrada da procedure, que é o valor de </w:t>
      </w:r>
      <w:r w:rsidDel="00000000" w:rsidR="00000000" w:rsidRPr="00000000">
        <w:rPr>
          <w:color w:val="ffffff"/>
          <w:rtl w:val="0"/>
        </w:rPr>
        <w:t xml:space="preserve">x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$1</w:t>
      </w:r>
      <w:r w:rsidDel="00000000" w:rsidR="00000000" w:rsidRPr="00000000">
        <w:rPr>
          <w:color w:val="ffffff"/>
          <w:rtl w:val="0"/>
        </w:rPr>
        <w:t xml:space="preserve">: Refere-se ao primeiro parâmetro da procedure. Como </w:t>
      </w:r>
      <w:r w:rsidDel="00000000" w:rsidR="00000000" w:rsidRPr="00000000">
        <w:rPr>
          <w:color w:val="ffffff"/>
          <w:rtl w:val="0"/>
        </w:rPr>
        <w:t xml:space="preserve">x</w:t>
      </w:r>
      <w:r w:rsidDel="00000000" w:rsidR="00000000" w:rsidRPr="00000000">
        <w:rPr>
          <w:color w:val="ffffff"/>
          <w:rtl w:val="0"/>
        </w:rPr>
        <w:t xml:space="preserve"> é o primeiro parâmetro de entrada, o valor de </w:t>
      </w:r>
      <w:r w:rsidDel="00000000" w:rsidR="00000000" w:rsidRPr="00000000">
        <w:rPr>
          <w:color w:val="ffffff"/>
          <w:rtl w:val="0"/>
        </w:rPr>
        <w:t xml:space="preserve">x</w:t>
      </w:r>
      <w:r w:rsidDel="00000000" w:rsidR="00000000" w:rsidRPr="00000000">
        <w:rPr>
          <w:color w:val="ffffff"/>
          <w:rtl w:val="0"/>
        </w:rPr>
        <w:t xml:space="preserve"> é referenciado por </w:t>
      </w:r>
      <w:r w:rsidDel="00000000" w:rsidR="00000000" w:rsidRPr="00000000">
        <w:rPr>
          <w:color w:val="ffffff"/>
          <w:rtl w:val="0"/>
        </w:rPr>
        <w:t xml:space="preserve">$1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Isso permite referenciar </w:t>
      </w:r>
      <w:r w:rsidDel="00000000" w:rsidR="00000000" w:rsidRPr="00000000">
        <w:rPr>
          <w:color w:val="ffffff"/>
          <w:rtl w:val="0"/>
        </w:rPr>
        <w:t xml:space="preserve">x</w:t>
      </w:r>
      <w:r w:rsidDel="00000000" w:rsidR="00000000" w:rsidRPr="00000000">
        <w:rPr>
          <w:color w:val="ffffff"/>
          <w:rtl w:val="0"/>
        </w:rPr>
        <w:t xml:space="preserve"> usando o nome </w:t>
      </w:r>
      <w:r w:rsidDel="00000000" w:rsidR="00000000" w:rsidRPr="00000000">
        <w:rPr>
          <w:color w:val="ffffff"/>
          <w:rtl w:val="0"/>
        </w:rPr>
        <w:t xml:space="preserve">subtotal</w:t>
      </w:r>
      <w:r w:rsidDel="00000000" w:rsidR="00000000" w:rsidRPr="00000000">
        <w:rPr>
          <w:color w:val="ffffff"/>
          <w:rtl w:val="0"/>
        </w:rPr>
        <w:t xml:space="preserve"> dentro do código da procedure, em vez de usar diretamente </w:t>
      </w:r>
      <w:r w:rsidDel="00000000" w:rsidR="00000000" w:rsidRPr="00000000">
        <w:rPr>
          <w:color w:val="ffffff"/>
          <w:rtl w:val="0"/>
        </w:rPr>
        <w:t xml:space="preserve">$1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Linha 5, 6 e 7: Begin define o começo da logica do procedure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</w:r>
      <w:r w:rsidDel="00000000" w:rsidR="00000000" w:rsidRPr="00000000">
        <w:rPr>
          <w:color w:val="ffffff"/>
          <w:rtl w:val="0"/>
        </w:rPr>
        <w:t xml:space="preserve">subtotal + subtotal * 0.05:</w:t>
      </w:r>
      <w:r w:rsidDel="00000000" w:rsidR="00000000" w:rsidRPr="00000000">
        <w:rPr>
          <w:color w:val="ffffff"/>
          <w:rtl w:val="0"/>
        </w:rPr>
        <w:t xml:space="preserve"> Calcula 5% a mais do valor de </w:t>
      </w:r>
      <w:r w:rsidDel="00000000" w:rsidR="00000000" w:rsidRPr="00000000">
        <w:rPr>
          <w:color w:val="ffffff"/>
          <w:rtl w:val="0"/>
        </w:rPr>
        <w:t xml:space="preserve">subtotal</w:t>
      </w:r>
      <w:r w:rsidDel="00000000" w:rsidR="00000000" w:rsidRPr="00000000">
        <w:rPr>
          <w:color w:val="ffffff"/>
          <w:rtl w:val="0"/>
        </w:rPr>
        <w:t xml:space="preserve"> (ou seja, </w:t>
      </w:r>
      <w:r w:rsidDel="00000000" w:rsidR="00000000" w:rsidRPr="00000000">
        <w:rPr>
          <w:color w:val="ffffff"/>
          <w:rtl w:val="0"/>
        </w:rPr>
        <w:t xml:space="preserve">x</w:t>
      </w:r>
      <w:r w:rsidDel="00000000" w:rsidR="00000000" w:rsidRPr="00000000">
        <w:rPr>
          <w:color w:val="ffffff"/>
          <w:rtl w:val="0"/>
        </w:rPr>
        <w:t xml:space="preserve">), somando esse valor ao subtotal original.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  <w:t xml:space="preserve">End define onde o procedure acaba.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  <w:t xml:space="preserve">Linha 8. Define a linguagem usada para ser plpgsql</w:t>
        <w:br w:type="textWrapping"/>
        <w:br w:type="textWrapping"/>
        <w:t xml:space="preserve">7)Linha 1: cria a procedure nome função que recebe informação numeric e retorna varchar com maximo de 20 caracteres e o “as $$” define que é plpgsql.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  <w:t xml:space="preserve">Linha 2 a 4:”Declare” declara as variaveis “registro” como o tipo record que armazena uma linha de uma tabela e “x alias for $1” referese o primeiro parâmetro da função sendo atribuído ao x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Linha 5 a 10: Begin começa o procedimento do codigo.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FOR registro IN SELECT * FROM Empregado</w:t>
      </w:r>
      <w:r w:rsidDel="00000000" w:rsidR="00000000" w:rsidRPr="00000000">
        <w:rPr>
          <w:color w:val="ffffff"/>
          <w:rtl w:val="0"/>
        </w:rPr>
        <w:t xml:space="preserve">: Esse é um loop que itera sobre os resultados da consulta SQL.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</w:r>
      <w:r w:rsidDel="00000000" w:rsidR="00000000" w:rsidRPr="00000000">
        <w:rPr>
          <w:color w:val="ffffff"/>
          <w:rtl w:val="0"/>
        </w:rPr>
        <w:t xml:space="preserve">WHERE salario &gt;= x</w:t>
      </w:r>
      <w:r w:rsidDel="00000000" w:rsidR="00000000" w:rsidRPr="00000000">
        <w:rPr>
          <w:color w:val="ffffff"/>
          <w:rtl w:val="0"/>
        </w:rPr>
        <w:t xml:space="preserve">: O loop seleciona todos os registros da tabela </w:t>
      </w:r>
      <w:r w:rsidDel="00000000" w:rsidR="00000000" w:rsidRPr="00000000">
        <w:rPr>
          <w:color w:val="ffffff"/>
          <w:rtl w:val="0"/>
        </w:rPr>
        <w:t xml:space="preserve">Empregado</w:t>
      </w:r>
      <w:r w:rsidDel="00000000" w:rsidR="00000000" w:rsidRPr="00000000">
        <w:rPr>
          <w:color w:val="ffffff"/>
          <w:rtl w:val="0"/>
        </w:rPr>
        <w:t xml:space="preserve"> onde o salário é maior ou igual ao valor de </w:t>
      </w:r>
      <w:r w:rsidDel="00000000" w:rsidR="00000000" w:rsidRPr="00000000">
        <w:rPr>
          <w:color w:val="ffffff"/>
          <w:rtl w:val="0"/>
        </w:rPr>
        <w:t xml:space="preserve">x</w:t>
      </w:r>
      <w:r w:rsidDel="00000000" w:rsidR="00000000" w:rsidRPr="00000000">
        <w:rPr>
          <w:color w:val="ffffff"/>
          <w:rtl w:val="0"/>
        </w:rPr>
        <w:t xml:space="preserve"> (o valor passado como parâmetro).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 resultado de cada linha selecionada será armazenado na variável </w:t>
      </w:r>
      <w:r w:rsidDel="00000000" w:rsidR="00000000" w:rsidRPr="00000000">
        <w:rPr>
          <w:color w:val="ffffff"/>
          <w:rtl w:val="0"/>
        </w:rPr>
        <w:t xml:space="preserve">registro</w:t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Loop return next marca o inicio do codigo que marca o início do bloco de código que será repetido para cada linha selecionada pela consulta SQL.</w:t>
        <w:br w:type="textWrapping"/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RETURN NEXT. registro.nome: Retorna o próximo valor para a função. que é o nome do funcionario.</w:t>
        <w:br w:type="textWrapping"/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 função simplesmente repassa uma lista de funcionarios que possuem um salario superior ao que foi inserido no select função. Se eu definir a função com um valor de 2000, apenas funcionarios com um salario maior de 2000 ira ser retornados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