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ПОСОБИЕ ПО РАБОТЕ С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ind w:left="0" w:leftChars="0" w:firstLine="0" w:firstLineChars="0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ru-RU"/>
        </w:rPr>
      </w:pPr>
    </w:p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 w:eastAsia="zh-CN"/>
        </w:rPr>
      </w:pPr>
      <w:r>
        <w:rPr>
          <w:rFonts w:hint="default"/>
          <w:sz w:val="44"/>
          <w:szCs w:val="28"/>
          <w:lang w:val="ru-RU" w:eastAsia="zh-CN"/>
        </w:rPr>
        <w:t xml:space="preserve">ЧАСТЬ </w:t>
      </w:r>
      <w:r>
        <w:rPr>
          <w:rFonts w:hint="default"/>
          <w:sz w:val="44"/>
          <w:szCs w:val="28"/>
          <w:lang w:val="en-US" w:eastAsia="zh-CN"/>
        </w:rPr>
        <w:t>3</w:t>
      </w:r>
      <w:r>
        <w:rPr>
          <w:rFonts w:hint="default"/>
          <w:sz w:val="44"/>
          <w:szCs w:val="28"/>
          <w:lang w:val="ru-RU" w:eastAsia="zh-CN"/>
        </w:rPr>
        <w:t>.</w:t>
      </w:r>
      <w:r>
        <w:rPr>
          <w:rFonts w:hint="default"/>
          <w:sz w:val="44"/>
          <w:szCs w:val="28"/>
          <w:lang w:val="en-US" w:eastAsia="zh-CN"/>
        </w:rPr>
        <w:t xml:space="preserve"> </w:t>
      </w:r>
      <w:r>
        <w:rPr>
          <w:rFonts w:hint="default"/>
          <w:sz w:val="44"/>
          <w:szCs w:val="28"/>
          <w:lang w:val="ru-RU" w:eastAsia="zh-CN"/>
        </w:rPr>
        <w:t xml:space="preserve">ДОПОЛНИТЕЛЬНОЕ ПО НА БАЗЕ </w:t>
      </w:r>
      <w:r>
        <w:rPr>
          <w:rFonts w:hint="default"/>
          <w:sz w:val="44"/>
          <w:szCs w:val="28"/>
          <w:lang w:val="en-US" w:eastAsia="zh-CN"/>
        </w:rPr>
        <w:t>ROS2</w:t>
      </w: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2026</w:t>
      </w: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13"/>
        <w:tabs>
          <w:tab w:val="right" w:leader="dot" w:pos="8306"/>
        </w:tabs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32"/>
          <w:szCs w:val="21"/>
          <w:lang w:val="ru-RU"/>
        </w:rPr>
        <w:t>ОГЛАВЛЕНИЕ</w:t>
      </w:r>
    </w:p>
    <w:p>
      <w:pPr>
        <w:pStyle w:val="13"/>
        <w:tabs>
          <w:tab w:val="right" w:leader="dot" w:pos="8306"/>
        </w:tabs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TOC \o "1-3" \h \u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_Toc982597256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Введение</w:t>
      </w:r>
      <w:r>
        <w:tab/>
      </w:r>
      <w:r>
        <w:fldChar w:fldCharType="begin"/>
      </w:r>
      <w:r>
        <w:instrText xml:space="preserve"> PAGEREF _Toc982597256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_Toc1201566926 </w:instrText>
      </w:r>
      <w:r>
        <w:rPr>
          <w:rFonts w:hint="default"/>
          <w:szCs w:val="18"/>
          <w:lang w:val="en-US"/>
        </w:rPr>
        <w:fldChar w:fldCharType="separate"/>
      </w:r>
      <w:r>
        <w:t>Общая архитектура системы управления jetbot_mirea</w:t>
      </w:r>
      <w:r>
        <w:tab/>
      </w:r>
      <w:r>
        <w:fldChar w:fldCharType="begin"/>
      </w:r>
      <w:r>
        <w:instrText xml:space="preserve"> PAGEREF _Toc1201566926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_Toc308696477 </w:instrText>
      </w:r>
      <w:r>
        <w:rPr>
          <w:rFonts w:hint="default"/>
          <w:szCs w:val="18"/>
          <w:lang w:val="en-US"/>
        </w:rPr>
        <w:fldChar w:fldCharType="separate"/>
      </w:r>
      <w:r>
        <w:t>Взаимодействие уровней в типовых сценариях</w:t>
      </w:r>
      <w:r>
        <w:tab/>
      </w:r>
      <w:r>
        <w:fldChar w:fldCharType="begin"/>
      </w:r>
      <w:r>
        <w:instrText xml:space="preserve"> PAGEREF _Toc308696477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_Toc184884618 </w:instrText>
      </w:r>
      <w:r>
        <w:rPr>
          <w:rFonts w:hint="default"/>
          <w:szCs w:val="18"/>
          <w:lang w:val="en-US"/>
        </w:rPr>
        <w:fldChar w:fldCharType="separate"/>
      </w:r>
      <w:r>
        <w:t>Ключевая идея: единый интерфейс через completed_scripts_jetbot</w:t>
      </w:r>
      <w:r>
        <w:tab/>
      </w:r>
      <w:r>
        <w:fldChar w:fldCharType="begin"/>
      </w:r>
      <w:r>
        <w:instrText xml:space="preserve"> PAGEREF _Toc184884618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_Toc340764545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моделирования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- «</w:t>
      </w:r>
      <w:r>
        <w:rPr>
          <w:rFonts w:hint="default"/>
          <w:lang w:val="en-US"/>
        </w:rPr>
        <w:t>jetbot_mirea_description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 симуляционной среде </w:t>
      </w:r>
      <w:r>
        <w:rPr>
          <w:rFonts w:hint="default"/>
          <w:lang w:val="en-US"/>
        </w:rPr>
        <w:t>Gazebo</w:t>
      </w:r>
      <w:r>
        <w:tab/>
      </w:r>
      <w:r>
        <w:fldChar w:fldCharType="begin"/>
      </w:r>
      <w:r>
        <w:instrText xml:space="preserve"> PAGEREF _Toc340764545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_Toc1143845004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_Toc1143845004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_Toc1227718882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Содержание пакета</w:t>
      </w:r>
      <w:r>
        <w:tab/>
      </w:r>
      <w:r>
        <w:fldChar w:fldCharType="begin"/>
      </w:r>
      <w:r>
        <w:instrText xml:space="preserve"> PAGEREF _Toc1227718882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_Toc2005525282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1.1. Описание робота </w:t>
      </w:r>
      <w:r>
        <w:rPr>
          <w:rFonts w:hint="default"/>
          <w:lang w:val="en-US"/>
        </w:rPr>
        <w:t>(URDF, SDF)</w:t>
      </w:r>
      <w:r>
        <w:tab/>
      </w:r>
      <w:r>
        <w:fldChar w:fldCharType="begin"/>
      </w:r>
      <w:r>
        <w:instrText xml:space="preserve"> PAGEREF _Toc2005525282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_Toc831168126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1.2. </w:t>
      </w:r>
      <w:r>
        <w:rPr>
          <w:rFonts w:hint="default"/>
          <w:lang w:val="ru-RU"/>
        </w:rPr>
        <w:t xml:space="preserve">Готовый мир </w:t>
      </w:r>
      <w:r>
        <w:rPr>
          <w:rFonts w:hint="default"/>
          <w:lang w:val="en-US"/>
        </w:rPr>
        <w:t xml:space="preserve">Gazebo - </w:t>
      </w:r>
      <w:r>
        <w:rPr>
          <w:rFonts w:hint="default"/>
          <w:lang w:val="ru-RU"/>
        </w:rPr>
        <w:t>лаборатория Г-210</w:t>
      </w:r>
      <w:r>
        <w:tab/>
      </w:r>
      <w:r>
        <w:fldChar w:fldCharType="begin"/>
      </w:r>
      <w:r>
        <w:instrText xml:space="preserve"> PAGEREF _Toc831168126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_Toc2027418806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1.3. Launch-</w:t>
      </w:r>
      <w:r>
        <w:rPr>
          <w:rFonts w:hint="default"/>
          <w:lang w:val="ru-RU"/>
        </w:rPr>
        <w:t>файлы - быстрый запуск системы</w:t>
      </w:r>
      <w:r>
        <w:tab/>
      </w:r>
      <w:r>
        <w:fldChar w:fldCharType="begin"/>
      </w:r>
      <w:r>
        <w:instrText xml:space="preserve"> PAGEREF _Toc2027418806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_Toc1360148195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ограничивающий угол обзора  лидара - «</w:t>
      </w:r>
      <w:r>
        <w:rPr>
          <w:rFonts w:hint="default"/>
          <w:lang w:val="en-US"/>
        </w:rPr>
        <w:t>lidar_filter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_Toc1360148195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_Toc246378335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_Toc246378335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_Toc593248568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_Toc593248568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_Toc405865818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2.1. Нода </w:t>
      </w:r>
      <w:r>
        <w:rPr>
          <w:rFonts w:hint="default"/>
          <w:lang w:val="en-US"/>
        </w:rPr>
        <w:t>lidar_filter</w:t>
      </w:r>
      <w:r>
        <w:tab/>
      </w:r>
      <w:r>
        <w:fldChar w:fldCharType="begin"/>
      </w:r>
      <w:r>
        <w:instrText xml:space="preserve"> PAGEREF _Toc405865818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_Toc2022250811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2.2. 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filter.launch.py</w:t>
      </w:r>
      <w:r>
        <w:tab/>
      </w:r>
      <w:r>
        <w:fldChar w:fldCharType="begin"/>
      </w:r>
      <w:r>
        <w:instrText xml:space="preserve"> PAGEREF _Toc2022250811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_Toc1924402530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</w:t>
      </w: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камеры </w:t>
      </w:r>
      <w:r>
        <w:rPr>
          <w:rFonts w:hint="default"/>
          <w:lang w:val="en-US"/>
        </w:rPr>
        <w:t xml:space="preserve">Intel RealSense D435i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realsense_ros_gazebo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_Toc1924402530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_Toc486137759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_Toc486137759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_Toc914129247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_Toc914129247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_Toc274814841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реализующий последовательную отправку точек маршрута - «</w:t>
      </w:r>
      <w:r>
        <w:rPr>
          <w:rFonts w:hint="default"/>
          <w:lang w:val="en-US"/>
        </w:rPr>
        <w:t>trajectory_maker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_Toc274814841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_Toc2102782029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_Toc2102782029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_Toc423704319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_Toc423704319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_Toc975843802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2.1. Нода </w:t>
      </w:r>
      <w:r>
        <w:rPr>
          <w:rFonts w:hint="default"/>
          <w:lang w:val="en-US"/>
        </w:rPr>
        <w:t>start_move_topic</w:t>
      </w:r>
      <w:r>
        <w:tab/>
      </w:r>
      <w:r>
        <w:fldChar w:fldCharType="begin"/>
      </w:r>
      <w:r>
        <w:instrText xml:space="preserve"> PAGEREF _Toc975843802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_Toc875169440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2.2. Нода </w:t>
      </w:r>
      <w:r>
        <w:rPr>
          <w:rFonts w:hint="default"/>
          <w:lang w:val="en-US"/>
        </w:rPr>
        <w:t>start_move_action</w:t>
      </w:r>
      <w:r>
        <w:tab/>
      </w:r>
      <w:r>
        <w:fldChar w:fldCharType="begin"/>
      </w:r>
      <w:r>
        <w:instrText xml:space="preserve"> PAGEREF _Toc875169440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_Toc1602126064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конечные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позволяющие запустить стеки системы - «</w:t>
      </w:r>
      <w:r>
        <w:rPr>
          <w:rFonts w:hint="default"/>
          <w:lang w:val="en-US"/>
        </w:rPr>
        <w:t>completed_scripts_jetbot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_Toc1602126064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_Toc437982956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_Toc437982956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_Toc2075095308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_Toc2075095308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_Toc1940563064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2.1. 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rviz_and_robot_description.launch.py</w:t>
      </w:r>
      <w:r>
        <w:tab/>
      </w:r>
      <w:r>
        <w:fldChar w:fldCharType="begin"/>
      </w:r>
      <w:r>
        <w:instrText xml:space="preserve"> PAGEREF _Toc1940563064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_Toc1949615786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2.2. Launch-</w:t>
      </w:r>
      <w:r>
        <w:rPr>
          <w:rFonts w:hint="default"/>
          <w:lang w:val="ru-RU"/>
        </w:rPr>
        <w:t xml:space="preserve">файл </w:t>
      </w:r>
      <w:r>
        <w:rPr>
          <w:rFonts w:hint="default"/>
          <w:lang w:val="en-US"/>
        </w:rPr>
        <w:t>jetbot_sensors_and_motors.launch.py</w:t>
      </w:r>
      <w:r>
        <w:tab/>
      </w:r>
      <w:r>
        <w:fldChar w:fldCharType="begin"/>
      </w:r>
      <w:r>
        <w:instrText xml:space="preserve"> PAGEREF _Toc1949615786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_Toc1073535748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2.3. Launch-</w:t>
      </w:r>
      <w:r>
        <w:rPr>
          <w:rFonts w:hint="default"/>
          <w:lang w:val="ru-RU"/>
        </w:rPr>
        <w:t>файл navigation</w:t>
      </w:r>
      <w:r>
        <w:rPr>
          <w:rFonts w:hint="default"/>
          <w:lang w:val="en-US"/>
        </w:rPr>
        <w:t>.launch.py</w:t>
      </w:r>
      <w:r>
        <w:tab/>
      </w:r>
      <w:r>
        <w:fldChar w:fldCharType="begin"/>
      </w:r>
      <w:r>
        <w:instrText xml:space="preserve"> PAGEREF _Toc1073535748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_Toc792055635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2.4. Launch-</w:t>
      </w:r>
      <w:r>
        <w:rPr>
          <w:rFonts w:hint="default"/>
          <w:lang w:val="ru-RU"/>
        </w:rPr>
        <w:t>файл load_map</w:t>
      </w:r>
      <w:r>
        <w:rPr>
          <w:rFonts w:hint="default"/>
          <w:lang w:val="en-US"/>
        </w:rPr>
        <w:t>.launch.py</w:t>
      </w:r>
      <w:r>
        <w:tab/>
      </w:r>
      <w:r>
        <w:fldChar w:fldCharType="begin"/>
      </w:r>
      <w:r>
        <w:instrText xml:space="preserve"> PAGEREF _Toc792055635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_Toc1939879922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3. Примечания и структура пакета</w:t>
      </w:r>
      <w:r>
        <w:tab/>
      </w:r>
      <w:r>
        <w:fldChar w:fldCharType="begin"/>
      </w:r>
      <w:r>
        <w:instrText xml:space="preserve"> PAGEREF _Toc1939879922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_Toc2056133004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 w:ascii="Times New Roman" w:hAnsi="Times New Roman" w:eastAsiaTheme="minorEastAsia" w:cstheme="minorBidi"/>
          <w:bCs/>
          <w:kern w:val="44"/>
          <w:szCs w:val="44"/>
          <w:lang w:val="ru-RU" w:eastAsia="zh-CN" w:bidi="ar-SA"/>
        </w:rPr>
        <w:t>Обратная связь</w:t>
      </w:r>
      <w:r>
        <w:tab/>
      </w:r>
      <w:r>
        <w:fldChar w:fldCharType="begin"/>
      </w:r>
      <w:r>
        <w:instrText xml:space="preserve"> PAGEREF _Toc2056133004 \h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szCs w:val="18"/>
          <w:lang w:val="en-US"/>
        </w:rPr>
        <w:fldChar w:fldCharType="end"/>
      </w:r>
    </w:p>
    <w:p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0" w:name="_Toc982597256"/>
      <w:bookmarkStart w:id="1" w:name="_Toc1423508910"/>
      <w:r>
        <w:rPr>
          <w:rFonts w:hint="default"/>
          <w:lang w:val="ru-RU"/>
        </w:rPr>
        <w:t>Введение</w:t>
      </w:r>
      <w:bookmarkEnd w:id="0"/>
    </w:p>
    <w:p>
      <w:pPr>
        <w:pStyle w:val="3"/>
        <w:bidi w:val="0"/>
      </w:pPr>
      <w:bookmarkStart w:id="2" w:name="_Toc1201566926"/>
      <w:r>
        <w:t>Общая архитектура системы управления jetbot_mirea</w:t>
      </w:r>
      <w:bookmarkEnd w:id="2"/>
    </w:p>
    <w:p>
      <w:pPr>
        <w:spacing w:before="120" w:after="120" w:line="240" w:lineRule="auto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Система управления мобильным роботом jetbot_mirea построена на базе ROS2 и представляет собой набор специализированных пакетов, объединённых в единую программную платформу. Для того чтобы пользователю было проще ориентироваться в многообразии компонентов, мы выделили несколько логических уровней, каждый из которых решает свою часть задач: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1. Уровень описания и симуляции</w:t>
      </w:r>
    </w:p>
    <w:p>
      <w:pPr>
        <w:numPr>
          <w:ilvl w:val="0"/>
          <w:numId w:val="0"/>
        </w:numPr>
        <w:spacing w:before="120" w:after="120" w:line="240" w:lineRule="auto"/>
        <w:ind w:left="420" w:leftChars="0" w:firstLine="716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>Отвечает за цифровую модель робота, его кинематику, сенсоры и визуализацию.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>Пакет:</w:t>
      </w:r>
      <w:r>
        <w:rPr>
          <w:rFonts w:hint="default" w:ascii="Times New Roman" w:hAnsi="Times New Roman"/>
          <w:b w:val="0"/>
          <w:i w:val="0"/>
          <w:sz w:val="28"/>
          <w:lang w:val="en-US"/>
        </w:rPr>
        <w:t xml:space="preserve"> </w:t>
      </w:r>
      <w:r>
        <w:rPr>
          <w:rFonts w:ascii="Times New Roman" w:hAnsi="Times New Roman"/>
          <w:b w:val="0"/>
          <w:i/>
          <w:iCs/>
          <w:sz w:val="28"/>
        </w:rPr>
        <w:t>jetbot_mirea_description</w:t>
      </w:r>
      <w:r>
        <w:rPr>
          <w:rFonts w:hint="default" w:ascii="Times New Roman" w:hAnsi="Times New Roman"/>
          <w:b w:val="0"/>
          <w:i w:val="0"/>
          <w:sz w:val="28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для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моделирования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jetbot_mirea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jetbot_mirea_description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в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симуляционной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среде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gazebo)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Содержит URDF/SDF‑описание </w:t>
      </w:r>
      <w:r>
        <w:rPr>
          <w:rFonts w:ascii="Times New Roman" w:hAnsi="Times New Roman"/>
          <w:b w:val="0"/>
          <w:i/>
          <w:iCs/>
          <w:sz w:val="28"/>
        </w:rPr>
        <w:t>jetbot_mirea</w:t>
      </w:r>
      <w:r>
        <w:rPr>
          <w:rFonts w:ascii="Times New Roman" w:hAnsi="Times New Roman"/>
          <w:b w:val="0"/>
          <w:i w:val="0"/>
          <w:sz w:val="28"/>
        </w:rPr>
        <w:t>, модели полигонов (лаборатория Г‑210, склад), launch‑файлы для запуска Gazebo и Rviz.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2. Уровень драйверов сенсоров и исполнительных устройств</w:t>
      </w:r>
    </w:p>
    <w:p>
      <w:pPr>
        <w:numPr>
          <w:ilvl w:val="0"/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Обеспечивает взаимодействие с реальным «железом»: лидаром, камерой, моторами. В симуляции их эмулируют плагины Gazebo.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hint="default" w:ascii="Times New Roman" w:hAnsi="Times New Roman"/>
          <w:b w:val="0"/>
          <w:i w:val="0"/>
          <w:sz w:val="28"/>
          <w:lang w:val="en-US"/>
        </w:rPr>
      </w:pPr>
      <w:r>
        <w:rPr>
          <w:rFonts w:ascii="Times New Roman" w:hAnsi="Times New Roman"/>
          <w:b w:val="0"/>
          <w:i w:val="0"/>
          <w:sz w:val="28"/>
        </w:rPr>
        <w:t>Лидар: пакет sllidar_ros2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Камера Intel RealSense D435i: пакет </w:t>
      </w:r>
      <w:r>
        <w:rPr>
          <w:rFonts w:ascii="Times New Roman" w:hAnsi="Times New Roman"/>
          <w:b w:val="0"/>
          <w:i/>
          <w:iCs/>
          <w:sz w:val="28"/>
        </w:rPr>
        <w:t>realsense2_camera</w:t>
      </w:r>
      <w:r>
        <w:rPr>
          <w:rFonts w:ascii="Times New Roman" w:hAnsi="Times New Roman"/>
          <w:b w:val="0"/>
          <w:i w:val="0"/>
          <w:sz w:val="28"/>
        </w:rPr>
        <w:t xml:space="preserve"> (реальный робот) и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ascii="Times New Roman" w:hAnsi="Times New Roman"/>
          <w:b w:val="0"/>
          <w:i w:val="0"/>
          <w:sz w:val="28"/>
        </w:rPr>
        <w:t xml:space="preserve"> (симуляция)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Моторы: пакет </w:t>
      </w:r>
      <w:r>
        <w:rPr>
          <w:rFonts w:ascii="Times New Roman" w:hAnsi="Times New Roman"/>
          <w:b w:val="0"/>
          <w:i/>
          <w:iCs/>
          <w:sz w:val="28"/>
        </w:rPr>
        <w:t>serial_bridge_package</w:t>
      </w:r>
      <w:r>
        <w:rPr>
          <w:rFonts w:ascii="Times New Roman" w:hAnsi="Times New Roman"/>
          <w:b w:val="0"/>
          <w:i w:val="0"/>
          <w:sz w:val="28"/>
        </w:rPr>
        <w:t xml:space="preserve"> (реальный робот)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содержащий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urdf-описание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камеры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intel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realsense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d435i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ascii="Times New Roman" w:hAnsi="Times New Roman"/>
          <w:b w:val="0"/>
          <w:i w:val="0"/>
          <w:sz w:val="28"/>
        </w:rPr>
        <w:t>) содержит URDF‑описание камеры для использования в модели робота.</w:t>
      </w:r>
    </w:p>
    <w:p>
      <w:pPr>
        <w:spacing w:before="120" w:after="120" w:line="240" w:lineRule="auto"/>
        <w:ind w:firstLine="706"/>
        <w:jc w:val="both"/>
        <w:rPr>
          <w:rFonts w:hint="default"/>
          <w:strike w:val="0"/>
          <w:dstrike w:val="0"/>
          <w:u w:val="single"/>
          <w:lang w:val="en-US"/>
        </w:rPr>
      </w:pPr>
      <w:r>
        <w:rPr>
          <w:rFonts w:ascii="Times New Roman" w:hAnsi="Times New Roman"/>
          <w:b w:val="0"/>
          <w:i w:val="0"/>
          <w:strike w:val="0"/>
          <w:dstrike w:val="0"/>
          <w:sz w:val="28"/>
          <w:u w:val="single"/>
        </w:rPr>
        <w:t>3. Уровень обработки данных</w:t>
      </w:r>
    </w:p>
    <w:p>
      <w:pPr>
        <w:numPr>
          <w:ilvl w:val="0"/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Преобразует сырые данные от сенсоров в формат, пригодный для алгоритмов навигации и SLAM.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lidar_filter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ограничивающий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угол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обзора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лидара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lidar_filter</w:t>
      </w:r>
      <w:r>
        <w:rPr>
          <w:rFonts w:ascii="Times New Roman" w:hAnsi="Times New Roman"/>
          <w:b w:val="0"/>
          <w:i w:val="0"/>
          <w:sz w:val="28"/>
        </w:rPr>
        <w:t>) обрезает круговой скан лидара с 360° до 270°, убирая «мёртвую зону», занятую корпусом робота.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Статические трансформы (TF2) между системами координат робота, включая привязку камеры.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4. Уровень навигации и SLAM</w:t>
      </w:r>
    </w:p>
    <w:p>
      <w:pPr>
        <w:numPr>
          <w:ilvl w:val="0"/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Реализует алгоритмы одновременной локализации и построения карты (SLAM), а также навигацию с учётом препятствий.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Навигационный стек Nav2: планирование пути, управление движением, контроль скоростей.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slam_toolbox</w:t>
      </w:r>
      <w:r>
        <w:rPr>
          <w:rFonts w:ascii="Times New Roman" w:hAnsi="Times New Roman"/>
          <w:b w:val="0"/>
          <w:i w:val="0"/>
          <w:sz w:val="28"/>
        </w:rPr>
        <w:t xml:space="preserve"> для построения карты.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Конфигурационные файлы (YAML) для настройки параметров под реального робота или симуляцию хранятся в пакете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5. Уровень задач и оркестрации</w:t>
      </w:r>
    </w:p>
    <w:p>
      <w:pPr>
        <w:spacing w:before="120" w:after="120" w:line="240" w:lineRule="auto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Обеспечивает простой запуск всей системы одной командой и позволяет ставить роботу задачи верхнего уровня.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содержащий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конечные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launch-файлы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позволяющие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запустить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стеки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системы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ascii="Times New Roman" w:hAnsi="Times New Roman"/>
          <w:b w:val="0"/>
          <w:i w:val="0"/>
          <w:sz w:val="28"/>
        </w:rPr>
        <w:t>) — это единая точка входа. Он содержит готовые launch‑файлы, которые включают необходимые компоненты в зависимости от выбранного сценария (реальный робот / симуляция, визуализация, навигация, SLAM).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4"/>
          <w:szCs w:val="24"/>
        </w:rPr>
      </w:pPr>
      <w:r>
        <w:rPr>
          <w:rFonts w:ascii="Times New Roman" w:hAnsi="Times New Roman"/>
          <w:b w:val="0"/>
          <w:i w:val="0"/>
          <w:sz w:val="24"/>
          <w:szCs w:val="24"/>
        </w:rPr>
        <w:t xml:space="preserve">Экспериментальный пакет </w:t>
      </w:r>
      <w:r>
        <w:rPr>
          <w:rFonts w:ascii="Times New Roman" w:hAnsi="Times New Roman"/>
          <w:b w:val="0"/>
          <w:i/>
          <w:iCs/>
          <w:sz w:val="24"/>
          <w:szCs w:val="24"/>
        </w:rPr>
        <w:t>trajectory_maker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(ros2-пакет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реализующий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последовательную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отправку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точек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маршрута</w:t>
      </w:r>
      <w:r>
        <w:rPr>
          <w:rFonts w:ascii="Times New Roman" w:hAnsi="Times New Roman"/>
          <w:b w:val="0"/>
          <w:i w:val="0"/>
          <w:sz w:val="24"/>
          <w:szCs w:val="24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4"/>
          <w:szCs w:val="24"/>
        </w:rPr>
        <w:t>trajectory_maker</w:t>
      </w:r>
      <w:r>
        <w:rPr>
          <w:rFonts w:ascii="Times New Roman" w:hAnsi="Times New Roman"/>
          <w:b w:val="0"/>
          <w:i w:val="0"/>
          <w:sz w:val="24"/>
          <w:szCs w:val="24"/>
        </w:rPr>
        <w:t>) демонстрирует, как можно программно задавать маршрут (используется для отладки, не входит в основные пользовательские сценарии).</w:t>
      </w:r>
    </w:p>
    <w:p>
      <w:pPr>
        <w:pStyle w:val="3"/>
        <w:bidi w:val="0"/>
      </w:pPr>
      <w:bookmarkStart w:id="3" w:name="_Toc308696477"/>
      <w:r>
        <w:t>Взаимодействие уровней в типовых сценариях</w:t>
      </w:r>
      <w:bookmarkEnd w:id="3"/>
    </w:p>
    <w:p>
      <w:pPr>
        <w:spacing w:before="120" w:after="120" w:line="240" w:lineRule="auto"/>
        <w:ind w:firstLine="706"/>
        <w:jc w:val="both"/>
        <w:rPr>
          <w:rFonts w:hint="default" w:ascii="Times New Roman" w:hAnsi="Times New Roman"/>
          <w:b w:val="0"/>
          <w:i w:val="0"/>
          <w:sz w:val="28"/>
          <w:lang w:val="ru-RU"/>
        </w:rPr>
        <w:sectPr>
          <w:footerReference r:id="rId4" w:type="default"/>
          <w:pgSz w:w="11906" w:h="16838"/>
          <w:pgMar w:top="1440" w:right="1800" w:bottom="1440" w:left="1800" w:header="720" w:footer="720" w:gutter="0"/>
          <w:pgNumType w:start="2"/>
          <w:cols w:space="720" w:num="1"/>
          <w:docGrid w:linePitch="360" w:charSpace="0"/>
        </w:sectPr>
      </w:pPr>
      <w:r>
        <w:rPr>
          <w:rFonts w:ascii="Times New Roman" w:hAnsi="Times New Roman"/>
          <w:b w:val="0"/>
          <w:i w:val="0"/>
          <w:sz w:val="28"/>
        </w:rPr>
        <w:t>Для решения конкретных задач пользователь запускает соответствующий launch‑файл из пакет</w:t>
      </w:r>
      <w:r>
        <w:rPr>
          <w:b w:val="0"/>
          <w:i w:val="0"/>
          <w:sz w:val="28"/>
          <w:lang w:val="ru-RU"/>
        </w:rPr>
        <w:t>ов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hint="default"/>
          <w:b w:val="0"/>
          <w:i w:val="0"/>
          <w:iCs w:val="0"/>
          <w:sz w:val="28"/>
          <w:lang w:val="ru-RU"/>
        </w:rPr>
        <w:t xml:space="preserve"> и </w:t>
      </w:r>
      <w:r>
        <w:rPr>
          <w:rFonts w:hint="default"/>
          <w:b w:val="0"/>
          <w:i/>
          <w:iCs/>
          <w:sz w:val="28"/>
          <w:lang w:val="ru-RU"/>
        </w:rPr>
        <w:t>jetbot_mirea_description</w:t>
      </w:r>
      <w:r>
        <w:rPr>
          <w:rFonts w:ascii="Times New Roman" w:hAnsi="Times New Roman"/>
          <w:b w:val="0"/>
          <w:i w:val="0"/>
          <w:sz w:val="28"/>
        </w:rPr>
        <w:t>. Все параметры (использовать ли симуляционное время</w:t>
      </w:r>
      <w:r>
        <w:rPr>
          <w:rFonts w:hint="default"/>
          <w:b w:val="0"/>
          <w:i w:val="0"/>
          <w:sz w:val="28"/>
          <w:lang w:val="ru-RU"/>
        </w:rPr>
        <w:t>, например</w:t>
      </w:r>
      <w:r>
        <w:rPr>
          <w:rFonts w:ascii="Times New Roman" w:hAnsi="Times New Roman"/>
          <w:b w:val="0"/>
          <w:i w:val="0"/>
          <w:sz w:val="28"/>
        </w:rPr>
        <w:t>) задаются через аргументы командной строки. Ниже приведены основные сценарии и задействованные в них компонент</w:t>
      </w:r>
      <w:r>
        <w:rPr>
          <w:b w:val="0"/>
          <w:i w:val="0"/>
          <w:sz w:val="28"/>
          <w:lang w:val="ru-RU"/>
        </w:rPr>
        <w:t>ы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.</w:t>
      </w:r>
    </w:p>
    <w:tbl>
      <w:tblPr>
        <w:tblStyle w:val="12"/>
        <w:tblW w:w="14275" w:type="dxa"/>
        <w:tblInd w:w="10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4"/>
        <w:gridCol w:w="3835"/>
        <w:gridCol w:w="3382"/>
        <w:gridCol w:w="50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14275" w:type="dxa"/>
            <w:gridSpan w:val="4"/>
            <w:tcBorders>
              <w:top w:val="nil"/>
              <w:left w:val="nil"/>
              <w:bottom w:val="single" w:color="auto" w:sz="4" w:space="0"/>
              <w:right w:val="nil"/>
            </w:tcBorders>
          </w:tcPr>
          <w:p>
            <w:pPr>
              <w:pStyle w:val="7"/>
              <w:widowControl w:val="0"/>
              <w:wordWrap w:val="0"/>
              <w:jc w:val="right"/>
              <w:rPr>
                <w:rFonts w:hint="default" w:ascii="Times New Roman" w:hAnsi="Times New Roman"/>
                <w:b/>
                <w:sz w:val="24"/>
                <w:szCs w:val="24"/>
                <w:lang w:val="ru-RU"/>
              </w:rPr>
            </w:pPr>
            <w:r>
              <w:t xml:space="preserve">Таблица </w:t>
            </w:r>
            <w:r>
              <w:fldChar w:fldCharType="begin"/>
            </w:r>
            <w:r>
              <w:instrText xml:space="preserve"> SEQ Таблица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lang w:val="ru-RU"/>
              </w:rPr>
              <w:t>.</w:t>
            </w:r>
            <w:r>
              <w:rPr>
                <w:rFonts w:hint="default"/>
                <w:lang w:val="ru-RU"/>
              </w:rPr>
              <w:t xml:space="preserve"> Сценарии и </w:t>
            </w:r>
            <w:r>
              <w:rPr>
                <w:rFonts w:hint="default"/>
                <w:lang w:val="en-US"/>
              </w:rPr>
              <w:t>launch-</w:t>
            </w:r>
            <w:r>
              <w:rPr>
                <w:rFonts w:hint="default"/>
                <w:lang w:val="ru-RU"/>
              </w:rPr>
              <w:t>файлы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  <w:tcBorders>
              <w:top w:val="single" w:color="auto" w:sz="4" w:space="0"/>
            </w:tcBorders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Сценарий</w:t>
            </w:r>
          </w:p>
        </w:tc>
        <w:tc>
          <w:tcPr>
            <w:tcW w:w="3835" w:type="dxa"/>
            <w:tcBorders>
              <w:top w:val="single" w:color="auto" w:sz="4" w:space="0"/>
            </w:tcBorders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lang w:val="ru-RU"/>
              </w:rPr>
            </w:pPr>
            <w:r>
              <w:rPr>
                <w:b/>
                <w:sz w:val="28"/>
                <w:lang w:val="ru-RU"/>
              </w:rPr>
              <w:t>Команда</w:t>
            </w:r>
            <w:r>
              <w:rPr>
                <w:rFonts w:hint="default"/>
                <w:b/>
                <w:sz w:val="28"/>
                <w:lang w:val="ru-RU"/>
              </w:rPr>
              <w:t xml:space="preserve"> для запуска </w:t>
            </w:r>
            <w:r>
              <w:rPr>
                <w:rFonts w:ascii="Times New Roman" w:hAnsi="Times New Roman"/>
                <w:b/>
                <w:sz w:val="28"/>
              </w:rPr>
              <w:t>launch‑файл</w:t>
            </w:r>
            <w:r>
              <w:rPr>
                <w:b/>
                <w:sz w:val="28"/>
                <w:lang w:val="ru-RU"/>
              </w:rPr>
              <w:t>а</w:t>
            </w:r>
          </w:p>
        </w:tc>
        <w:tc>
          <w:tcPr>
            <w:tcW w:w="3382" w:type="dxa"/>
            <w:tcBorders>
              <w:top w:val="single" w:color="auto" w:sz="4" w:space="0"/>
            </w:tcBorders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Задействованные пакеты / уровни</w:t>
            </w:r>
          </w:p>
        </w:tc>
        <w:tc>
          <w:tcPr>
            <w:tcW w:w="5084" w:type="dxa"/>
            <w:tcBorders>
              <w:top w:val="single" w:color="auto" w:sz="4" w:space="0"/>
            </w:tcBorders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Краткое 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Визуализация модел</w:t>
            </w:r>
            <w:r>
              <w:rPr>
                <w:b w:val="0"/>
                <w:sz w:val="26"/>
                <w:szCs w:val="26"/>
                <w:lang w:val="ru-RU"/>
              </w:rPr>
              <w:t>и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rviz_and_robot_descriptin.launch.py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Публикует трансформации робота и открывает Rviz с предустановленным видом</w:t>
            </w:r>
            <w:r>
              <w:rPr>
                <w:rFonts w:hint="default"/>
                <w:b w:val="0"/>
                <w:sz w:val="26"/>
                <w:szCs w:val="26"/>
                <w:lang w:val="ru-RU"/>
              </w:rPr>
              <w:t xml:space="preserve"> для просмотра карты при навигации на реальном роботе.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b w:val="0"/>
                <w:sz w:val="26"/>
                <w:szCs w:val="26"/>
                <w:lang w:val="ru-RU"/>
              </w:rPr>
              <w:t>Моделирование</w:t>
            </w:r>
            <w:r>
              <w:rPr>
                <w:rFonts w:hint="default"/>
                <w:b w:val="0"/>
                <w:sz w:val="26"/>
                <w:szCs w:val="26"/>
                <w:lang w:val="ru-RU"/>
              </w:rPr>
              <w:t xml:space="preserve"> робота и его латчиков в среде симуляции </w:t>
            </w:r>
            <w:r>
              <w:rPr>
                <w:rFonts w:hint="default"/>
                <w:b w:val="0"/>
                <w:sz w:val="26"/>
                <w:szCs w:val="26"/>
                <w:lang w:val="en-US"/>
              </w:rPr>
              <w:t>Gazebo</w:t>
            </w:r>
          </w:p>
        </w:tc>
        <w:tc>
          <w:tcPr>
            <w:tcW w:w="3835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>ros2 launch jetbot_mirea_description gazebo.launch.py</w:t>
            </w:r>
          </w:p>
        </w:tc>
        <w:tc>
          <w:tcPr>
            <w:tcW w:w="338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5084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rFonts w:hint="default"/>
                <w:b w:val="0"/>
                <w:sz w:val="26"/>
                <w:szCs w:val="26"/>
                <w:lang w:val="ru-RU"/>
              </w:rPr>
              <w:t>З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</w:rPr>
              <w:t>апускает симуляцию мобильного робота JetBot в Gazebo с возможностью выбора мира, типа модели робота (идеальная или реальная) и соответствующей конфигурации RViz2 для визуализации или навигации. Он также включает запуск robot_state_publisher и спавн модели робота в симуляции.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Проверка сенсоров и моторов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jetbot_sensors_and_motos.launch.py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Драйверы (уровень 2),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lidar_filter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3)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Включает лидар, камеру (опционально), моторы; данные можно наблюдать в Rviz.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Локализация на готовой карте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nav2_map_server, nav2_amcl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Загружает карту из файла map.yaml, запускает AMCL для определения положения робота. Аргумент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определяет, используются параметры для реального робота (1) или симуляции (2).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Запуск навигационного стека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navigation.launch.py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 (planner, controller, recovery)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планировщик маршрута, контроллер движения и прочие компоненты Nav2. Может использоваться как самостоятельно (если карта и локализация уже запущены), так и в комбинации с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. Параметры навигации выбираются аргументом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Построение карты (SLAM)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mapping.launch.py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slam_toolbox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SLAM Toolbox для создания карты помещения. Аналогично выбирается конфигурация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real/sim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Автономное движение по маршруту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(отдельный запуск trajectory_maker)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Уровень 5 + активный стек навигации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Экспериментальный режим: после запуска навигации (например, navigation.launch.py) можно отправить роботу последовательность точек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  <w:lang w:val="ru-RU"/>
              </w:rPr>
              <w:t>.</w:t>
            </w:r>
          </w:p>
        </w:tc>
      </w:tr>
    </w:tbl>
    <w:p>
      <w:pPr>
        <w:ind w:left="0" w:leftChars="0" w:firstLine="0" w:firstLineChars="0"/>
        <w:sectPr>
          <w:pgSz w:w="16838" w:h="11906" w:orient="landscape"/>
          <w:pgMar w:top="1800" w:right="1440" w:bottom="1800" w:left="1440" w:header="720" w:footer="720" w:gutter="0"/>
          <w:pgNumType w:start="2"/>
          <w:cols w:space="720" w:num="1"/>
          <w:docGrid w:linePitch="360" w:charSpace="0"/>
        </w:sectPr>
      </w:pPr>
    </w:p>
    <w:p>
      <w:pPr>
        <w:pStyle w:val="3"/>
        <w:bidi w:val="0"/>
        <w:rPr>
          <w:rFonts w:hint="default"/>
          <w:lang w:val="en-US"/>
        </w:rPr>
      </w:pPr>
      <w:bookmarkStart w:id="4" w:name="_Toc184884618"/>
      <w:r>
        <w:t>Ключевая идея: единый интерфейс через completed_scripts_jetbot</w:t>
      </w:r>
      <w:bookmarkEnd w:id="4"/>
    </w:p>
    <w:p>
      <w:pPr>
        <w:spacing w:before="120" w:after="120" w:line="240" w:lineRule="auto"/>
        <w:ind w:firstLine="706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/>
          <w:bCs/>
          <w:i w:val="0"/>
          <w:sz w:val="28"/>
        </w:rPr>
        <w:t>Все пользовательские launch‑файлы находятся в пакет</w:t>
      </w:r>
      <w:r>
        <w:rPr>
          <w:b/>
          <w:bCs/>
          <w:i w:val="0"/>
          <w:sz w:val="28"/>
          <w:lang w:val="ru-RU"/>
        </w:rPr>
        <w:t>ов</w:t>
      </w:r>
      <w:r>
        <w:rPr>
          <w:rFonts w:ascii="Times New Roman" w:hAnsi="Times New Roman"/>
          <w:b/>
          <w:bCs/>
          <w:i w:val="0"/>
          <w:sz w:val="28"/>
        </w:rPr>
        <w:t xml:space="preserve"> </w:t>
      </w:r>
      <w:r>
        <w:rPr>
          <w:rFonts w:ascii="Times New Roman" w:hAnsi="Times New Roman"/>
          <w:b/>
          <w:bCs/>
          <w:i/>
          <w:iCs/>
          <w:sz w:val="28"/>
        </w:rPr>
        <w:t>completed_scripts_jetbot</w:t>
      </w:r>
      <w:r>
        <w:rPr>
          <w:rFonts w:hint="default"/>
          <w:b/>
          <w:bCs/>
          <w:i/>
          <w:iCs/>
          <w:sz w:val="28"/>
          <w:lang w:val="ru-RU"/>
        </w:rPr>
        <w:t xml:space="preserve"> </w:t>
      </w:r>
      <w:r>
        <w:rPr>
          <w:rFonts w:hint="default"/>
          <w:b/>
          <w:bCs/>
          <w:i w:val="0"/>
          <w:iCs w:val="0"/>
          <w:sz w:val="28"/>
          <w:lang w:val="ru-RU"/>
        </w:rPr>
        <w:t xml:space="preserve">и </w:t>
      </w:r>
      <w:r>
        <w:rPr>
          <w:rFonts w:hint="default" w:ascii="Times New Roman" w:hAnsi="Times New Roman"/>
          <w:b/>
          <w:bCs/>
          <w:i/>
          <w:iCs/>
          <w:sz w:val="28"/>
          <w:lang w:val="en-US"/>
        </w:rPr>
        <w:t>jetbot_mirea_description</w:t>
      </w:r>
      <w:r>
        <w:rPr>
          <w:rFonts w:ascii="Times New Roman" w:hAnsi="Times New Roman"/>
          <w:b/>
          <w:bCs/>
          <w:i w:val="0"/>
          <w:sz w:val="28"/>
        </w:rPr>
        <w:t>.</w:t>
      </w:r>
      <w:r>
        <w:rPr>
          <w:rFonts w:hint="default"/>
          <w:b/>
          <w:bCs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 xml:space="preserve"> Это сделано для того, чтобы избавить пользователя от необходимости запоминать, в каком пакете лежит тот или иной файл, и как правильно связывать компоненты. </w:t>
      </w:r>
    </w:p>
    <w:p>
      <w:pPr>
        <w:spacing w:before="120" w:after="120" w:line="240" w:lineRule="auto"/>
        <w:ind w:firstLine="706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Внутри этих launch‑файлов с помощью </w:t>
      </w:r>
      <w:r>
        <w:rPr>
          <w:rFonts w:ascii="Times New Roman" w:hAnsi="Times New Roman"/>
          <w:b w:val="0"/>
          <w:i/>
          <w:iCs/>
          <w:sz w:val="28"/>
        </w:rPr>
        <w:t>IncludeLaunchDescription</w:t>
      </w:r>
      <w:r>
        <w:rPr>
          <w:rFonts w:ascii="Times New Roman" w:hAnsi="Times New Roman"/>
          <w:b w:val="0"/>
          <w:i w:val="0"/>
          <w:sz w:val="28"/>
        </w:rPr>
        <w:t xml:space="preserve"> подключаются необходимые подсистемы, а параметры (например, пути к конфигурационным YAML‑файлам) автоматически подставляются в зависимости от значения аргумента </w:t>
      </w:r>
      <w:r>
        <w:rPr>
          <w:rFonts w:ascii="Times New Roman" w:hAnsi="Times New Roman"/>
          <w:b w:val="0"/>
          <w:i/>
          <w:iCs/>
          <w:sz w:val="28"/>
        </w:rPr>
        <w:t>config_choice</w:t>
      </w:r>
      <w:r>
        <w:rPr>
          <w:rFonts w:ascii="Times New Roman" w:hAnsi="Times New Roman"/>
          <w:b w:val="0"/>
          <w:i w:val="0"/>
          <w:sz w:val="28"/>
        </w:rPr>
        <w:t xml:space="preserve"> (1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реальный робот, 2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симуляция). Это гарантирует, что в симуляции будет использовано время Gazebo (</w:t>
      </w:r>
      <w:r>
        <w:rPr>
          <w:rFonts w:ascii="Times New Roman" w:hAnsi="Times New Roman"/>
          <w:b w:val="0"/>
          <w:i/>
          <w:iCs/>
          <w:sz w:val="28"/>
        </w:rPr>
        <w:t>use_sim_time=true</w:t>
      </w:r>
      <w:r>
        <w:rPr>
          <w:rFonts w:ascii="Times New Roman" w:hAnsi="Times New Roman"/>
          <w:b w:val="0"/>
          <w:i w:val="0"/>
          <w:sz w:val="28"/>
        </w:rPr>
        <w:t xml:space="preserve">), а для реального робота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реальное время, и что настройки навигации будут соответствовать выбранному режиму.</w:t>
      </w: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удобства переконфигурирования в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файлах были созданы аргументы (аналог параметров). Посмотреть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 можно добавив ключ </w:t>
      </w:r>
      <w:r>
        <w:rPr>
          <w:rFonts w:hint="default"/>
          <w:b/>
          <w:bCs/>
          <w:lang w:val="ru-RU"/>
        </w:rPr>
        <w:t>«-</w:t>
      </w:r>
      <w:r>
        <w:rPr>
          <w:rFonts w:hint="default"/>
          <w:b/>
          <w:bCs/>
          <w:lang w:val="en-US"/>
        </w:rPr>
        <w:t>s</w:t>
      </w:r>
      <w:r>
        <w:rPr>
          <w:rFonts w:hint="default"/>
          <w:b/>
          <w:bCs/>
          <w:lang w:val="ru-RU"/>
        </w:rPr>
        <w:t>»</w:t>
      </w:r>
      <w:r>
        <w:rPr>
          <w:rFonts w:hint="default"/>
          <w:lang w:val="ru-RU"/>
        </w:rPr>
        <w:t xml:space="preserve"> в команду запуска. Например:</w:t>
      </w:r>
    </w:p>
    <w:p>
      <w:pPr>
        <w:pStyle w:val="16"/>
        <w:bidi w:val="0"/>
        <w:rPr>
          <w:rFonts w:ascii="Times New Roman" w:hAnsi="Times New Roman"/>
          <w:b w:val="0"/>
          <w:i w:val="0"/>
          <w:sz w:val="28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  <w:r>
        <w:rPr>
          <w:rFonts w:hint="default" w:ascii="Consolas" w:hAnsi="Consolas"/>
          <w:lang w:val="ru-RU"/>
        </w:rPr>
        <w:t xml:space="preserve"> </w:t>
      </w:r>
      <w:r>
        <w:rPr>
          <w:rFonts w:hint="default" w:ascii="Consolas" w:hAnsi="Consolas"/>
          <w:lang w:val="en-US"/>
        </w:rPr>
        <w:t>-s</w:t>
      </w:r>
    </w:p>
    <w:p>
      <w:pPr>
        <w:spacing w:before="120" w:after="120" w:line="240" w:lineRule="auto"/>
        <w:ind w:firstLine="706"/>
        <w:jc w:val="both"/>
        <w:rPr>
          <w:rFonts w:hint="default"/>
          <w:b/>
          <w:bCs/>
          <w:lang w:val="ru-RU"/>
        </w:rPr>
      </w:pPr>
      <w:r>
        <w:rPr>
          <w:rFonts w:ascii="Times New Roman" w:hAnsi="Times New Roman"/>
          <w:b/>
          <w:bCs/>
          <w:i w:val="0"/>
          <w:sz w:val="28"/>
        </w:rPr>
        <w:t xml:space="preserve">Таким образом, пользователь всегда работает с одним пакетом-оркестратором </w:t>
      </w:r>
      <w:r>
        <w:rPr>
          <w:b/>
          <w:bCs/>
          <w:i w:val="0"/>
          <w:sz w:val="28"/>
          <w:lang w:val="ru-RU"/>
        </w:rPr>
        <w:t>и</w:t>
      </w:r>
      <w:r>
        <w:rPr>
          <w:rFonts w:hint="default"/>
          <w:b/>
          <w:bCs/>
          <w:i w:val="0"/>
          <w:sz w:val="28"/>
          <w:lang w:val="ru-RU"/>
        </w:rPr>
        <w:t xml:space="preserve"> пакетом моделирования </w:t>
      </w:r>
      <w:r>
        <w:rPr>
          <w:rFonts w:ascii="Times New Roman" w:hAnsi="Times New Roman"/>
          <w:b/>
          <w:bCs/>
          <w:i w:val="0"/>
          <w:sz w:val="28"/>
        </w:rPr>
        <w:t>и не вникает в детали внутреннего устройства остальных компонентов, если это не требуется для разработки или отладки.</w:t>
      </w:r>
    </w:p>
    <w:p>
      <w:pPr>
        <w:spacing w:before="120" w:after="120" w:line="240" w:lineRule="auto"/>
        <w:ind w:firstLine="706"/>
        <w:jc w:val="both"/>
        <w:rPr>
          <w:rFonts w:hint="default"/>
          <w:i/>
          <w:iCs/>
          <w:lang w:val="ru-RU"/>
        </w:rPr>
      </w:pPr>
      <w:r>
        <w:rPr>
          <w:rFonts w:ascii="Times New Roman" w:hAnsi="Times New Roman"/>
          <w:b w:val="0"/>
          <w:i/>
          <w:iCs/>
          <w:sz w:val="28"/>
        </w:rPr>
        <w:t>Примечание: Пакет trajectory_maker является вспомогательным и предназначен для тестирования навигационной системы; в стандартные launch‑файлы он не включён.</w:t>
      </w:r>
    </w:p>
    <w:p>
      <w:pPr>
        <w:pStyle w:val="2"/>
        <w:bidi w:val="0"/>
        <w:rPr>
          <w:rFonts w:hint="default"/>
          <w:vertAlign w:val="baseline"/>
          <w:lang w:val="en-US"/>
        </w:rPr>
      </w:pPr>
      <w:bookmarkStart w:id="5" w:name="_Toc340764545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моделирования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- «</w:t>
      </w:r>
      <w:r>
        <w:rPr>
          <w:rFonts w:hint="default"/>
          <w:lang w:val="en-US"/>
        </w:rPr>
        <w:t>jetbot_mirea_description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 симуляционной среде </w:t>
      </w:r>
      <w:r>
        <w:rPr>
          <w:rFonts w:hint="default"/>
          <w:lang w:val="en-US"/>
        </w:rPr>
        <w:t>Gazebo</w:t>
      </w:r>
      <w:bookmarkEnd w:id="5"/>
    </w:p>
    <w:p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6" w:name="_Toc1143845004"/>
      <w:r>
        <w:rPr>
          <w:rFonts w:hint="default"/>
          <w:lang w:val="ru-RU"/>
        </w:rPr>
        <w:t>Короткое описание</w:t>
      </w:r>
      <w:bookmarkEnd w:id="6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для моделирования робота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>это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модель описанная с помощью </w:t>
      </w: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 xml:space="preserve">, соответсвующая массо-габаритным характеристикам робота и эмулирующая работу всех ключевых датчиков. Эмулируются такие датчики как обе камеры, лидар, </w:t>
      </w:r>
      <w:r>
        <w:rPr>
          <w:rFonts w:hint="default"/>
          <w:lang w:val="en-US"/>
        </w:rPr>
        <w:t>IMU</w:t>
      </w:r>
      <w:r>
        <w:rPr>
          <w:rFonts w:hint="default"/>
          <w:lang w:val="ru-RU"/>
        </w:rPr>
        <w:t xml:space="preserve">, энкодеры на моторах и </w:t>
      </w:r>
      <w:r>
        <w:rPr>
          <w:rFonts w:hint="default"/>
          <w:lang w:val="en-US"/>
        </w:rPr>
        <w:t>MarvelMind (</w:t>
      </w:r>
      <w:r>
        <w:rPr>
          <w:rFonts w:hint="default"/>
          <w:lang w:val="ru-RU"/>
        </w:rPr>
        <w:t xml:space="preserve">реализовано </w:t>
      </w:r>
      <w:r>
        <w:rPr>
          <w:rFonts w:hint="default"/>
          <w:lang w:val="en-US"/>
        </w:rPr>
        <w:t>GPS</w:t>
      </w:r>
      <w:r>
        <w:rPr>
          <w:rFonts w:hint="default"/>
          <w:lang w:val="ru-RU"/>
        </w:rPr>
        <w:t xml:space="preserve">, вместо </w:t>
      </w:r>
      <w:r>
        <w:rPr>
          <w:rFonts w:hint="default"/>
          <w:lang w:val="en-US"/>
        </w:rPr>
        <w:t>MarvelMind</w:t>
      </w:r>
      <w:r>
        <w:rPr>
          <w:rFonts w:hint="default"/>
          <w:lang w:val="ru-RU"/>
        </w:rPr>
        <w:t>, из-за сходства технологий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. Эмулируется так же шум от датчиков. Одновременно с симуляцией реализован запуск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, для просмотра показаний с перечисленных датчиков. Для упрощенного запуска предосталены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который так же позволяют запустить разные полигоны.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Также в симуляционной среде воссоздан полигон - лаборатория Г-210, точнее, полигон для </w:t>
      </w:r>
      <w:r>
        <w:rPr>
          <w:rFonts w:hint="default"/>
          <w:lang w:val="en-US"/>
        </w:rPr>
        <w:t xml:space="preserve">jetbot </w:t>
      </w:r>
      <w:r>
        <w:rPr>
          <w:rFonts w:hint="default"/>
          <w:lang w:val="ru-RU"/>
        </w:rPr>
        <w:t>с кубическими подвижными препятсвиями.</w:t>
      </w:r>
      <w:r>
        <w:rPr>
          <w:rFonts w:hint="default"/>
          <w:lang w:val="en-US"/>
        </w:rPr>
        <w:t xml:space="preserve"> </w:t>
      </w:r>
    </w:p>
    <w:p>
      <w:pPr>
        <w:pStyle w:val="3"/>
        <w:numPr>
          <w:ilvl w:val="0"/>
          <w:numId w:val="0"/>
        </w:numPr>
        <w:bidi w:val="0"/>
        <w:rPr>
          <w:rFonts w:hint="default"/>
          <w:lang w:val="ru-RU"/>
        </w:rPr>
      </w:pPr>
      <w:bookmarkStart w:id="7" w:name="_Toc1227718882"/>
      <w:r>
        <w:rPr>
          <w:rFonts w:hint="default"/>
          <w:lang w:val="ru-RU"/>
        </w:rPr>
        <w:t>Содержание пакета</w:t>
      </w:r>
      <w:bookmarkEnd w:id="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пакете содержаться следующие модули: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3D-</w:t>
      </w:r>
      <w:r>
        <w:rPr>
          <w:rFonts w:hint="default"/>
          <w:lang w:val="ru-RU"/>
        </w:rPr>
        <w:t xml:space="preserve">модель полигона аудитории-лаборатории Г-210 в </w:t>
      </w:r>
      <w:r>
        <w:rPr>
          <w:rFonts w:hint="default"/>
          <w:lang w:val="en-US"/>
        </w:rPr>
        <w:t>blender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 для запуска публикации описания робота в топик (</w:t>
      </w: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>), запуска симуляции;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3D-</w:t>
      </w:r>
      <w:r>
        <w:rPr>
          <w:rFonts w:hint="default"/>
          <w:lang w:val="ru-RU"/>
        </w:rPr>
        <w:t xml:space="preserve">модели частей </w:t>
      </w:r>
      <w:r>
        <w:rPr>
          <w:rFonts w:hint="default"/>
          <w:lang w:val="en-US"/>
        </w:rPr>
        <w:t xml:space="preserve">jetbot </w:t>
      </w:r>
      <w:r>
        <w:rPr>
          <w:rFonts w:hint="default"/>
          <w:lang w:val="ru-RU"/>
        </w:rPr>
        <w:t>(в настоящий момент не используются);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конфигурации запуска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 (для симммуляции и для реального робота);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робота,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дополнение для моделирования в среде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готовый мир с полигоном из аудитории-лаборатории Г-210 для среды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 xml:space="preserve">. 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готовый мир - простой лабиринт  для среды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некоторые модули подробнее: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ru-RU"/>
        </w:rPr>
      </w:pPr>
      <w:bookmarkStart w:id="8" w:name="_Toc2005525282"/>
      <w:r>
        <w:rPr>
          <w:rFonts w:hint="default"/>
          <w:lang w:val="ru-RU"/>
        </w:rPr>
        <w:t xml:space="preserve">Описание робота </w:t>
      </w:r>
      <w:r>
        <w:rPr>
          <w:rFonts w:hint="default"/>
          <w:lang w:val="en-US"/>
        </w:rPr>
        <w:t>(URDF, SDF)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Описание робота делится на два подмодуля: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 xml:space="preserve">-описание - описывает трансформации между системами координат робота, а также его статичные (звенья - </w:t>
      </w:r>
      <w:r>
        <w:rPr>
          <w:rFonts w:hint="default"/>
          <w:lang w:val="en-US"/>
        </w:rPr>
        <w:t xml:space="preserve">links) </w:t>
      </w:r>
      <w:r>
        <w:rPr>
          <w:rFonts w:hint="default"/>
          <w:lang w:val="ru-RU"/>
        </w:rPr>
        <w:t xml:space="preserve">и динамичные (кинематические пары - </w:t>
      </w:r>
      <w:r>
        <w:rPr>
          <w:rFonts w:hint="default"/>
          <w:lang w:val="en-US"/>
        </w:rPr>
        <w:t>joints)</w:t>
      </w:r>
      <w:r>
        <w:rPr>
          <w:rFonts w:hint="default"/>
          <w:lang w:val="ru-RU"/>
        </w:rPr>
        <w:t xml:space="preserve"> элементы.</w:t>
      </w:r>
      <w:r>
        <w:rPr>
          <w:rFonts w:hint="default"/>
          <w:lang w:val="en-US"/>
        </w:rPr>
        <w:t xml:space="preserve"> 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>SDF</w:t>
      </w:r>
      <w:r>
        <w:rPr>
          <w:rFonts w:hint="default"/>
          <w:lang w:val="ru-RU"/>
        </w:rPr>
        <w:t xml:space="preserve">-описание - описывает плагины и свойства для нормальной симуляции в среде моделирования </w:t>
      </w:r>
      <w:r>
        <w:rPr>
          <w:rFonts w:hint="default"/>
          <w:lang w:val="en-US"/>
        </w:rPr>
        <w:t>Gazebo.</w:t>
      </w:r>
      <w:r>
        <w:rPr>
          <w:rFonts w:hint="default"/>
          <w:lang w:val="ru-RU"/>
        </w:rPr>
        <w:t xml:space="preserve"> Оно задаёт физические свойства свойства (например, трение) звеньям и кинематическим парам. Также осуществляет возможность моделирования датчиков (камера глубины, камера, лидар и т.д.) и исполнительные элементы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(например, дифференциальный привод).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Xacro — это инструмент командной строки в ROS 2 для упрощения URDF-файлов, позволяющий объявлять переменные, использовать математические выражения и создавать параметризованные макросы для переиспользуемых частей робота. Это избавляет от дублирования кода и громоздких цифр, делая описание робота более модульным, гибким и читаемым. Файлы .xacro затем автоматически преобразуются в стандартный URDF для симуляции.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Реализованы 2 версии </w:t>
      </w: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 xml:space="preserve">идеальная и реалистичная. </w:t>
      </w:r>
      <w:r>
        <w:rPr>
          <w:rFonts w:hint="default"/>
          <w:lang w:val="en-US"/>
        </w:rPr>
        <w:t>Отличаются они</w:t>
      </w:r>
      <w:r>
        <w:rPr>
          <w:rFonts w:hint="default"/>
          <w:lang w:val="ru-RU"/>
        </w:rPr>
        <w:t xml:space="preserve"> тем, что реалистичная модель имеет касторы чуть меньше под высоте чем идеальная. Из-за этого торможении и старте реалистичная модель заваливается назад или вперёд. Такое поведение соответветсвует поведению реального робота на полигоне в Г-210, но искажачет показания лидара и усложняет картографирование местности. 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en-US"/>
        </w:rPr>
      </w:pPr>
      <w:bookmarkStart w:id="9" w:name="_Toc831168126"/>
      <w:r>
        <w:rPr>
          <w:rFonts w:hint="default"/>
          <w:lang w:val="ru-RU"/>
        </w:rPr>
        <w:t xml:space="preserve">Готовый мир </w:t>
      </w:r>
      <w:r>
        <w:rPr>
          <w:rFonts w:hint="default"/>
          <w:lang w:val="en-US"/>
        </w:rPr>
        <w:t xml:space="preserve">Gazebo - </w:t>
      </w:r>
      <w:r>
        <w:rPr>
          <w:rFonts w:hint="default"/>
          <w:lang w:val="ru-RU"/>
        </w:rPr>
        <w:t>лаборатория Г-210</w:t>
      </w:r>
      <w:bookmarkEnd w:id="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Полгон повторяет рельные размеры и  масштаб лаборатории Г-210. Фото модели полигона представлено на рисунке 1.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Позицию кубов можно изменять. Так же они двигаются если воздействовать на них роботом. Можно добавить еще таких же препятсвий-кубов с помощью панели слева путём перетаскивания.</w:t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8595" cy="2999105"/>
            <wp:effectExtent l="0" t="0" r="8255" b="10795"/>
            <wp:docPr id="1" name="Picture 1" descr="Screenshot from 2026-02-25 11-46-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from 2026-02-25 11-46-3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7"/>
        <w:bidi w:val="0"/>
        <w:ind w:left="0" w:leftChars="0" w:firstLine="0" w:firstLineChars="0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Полигон</w:t>
      </w:r>
      <w:r>
        <w:rPr>
          <w:rFonts w:hint="default"/>
          <w:lang w:val="ru-RU"/>
        </w:rPr>
        <w:t xml:space="preserve"> Г-210 в </w:t>
      </w:r>
      <w:r>
        <w:rPr>
          <w:rFonts w:hint="default"/>
          <w:lang w:val="en-US"/>
        </w:rPr>
        <w:t>Gazebo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добавления новых препятсвий - кубиков - необходимо во вкладке «</w:t>
      </w:r>
      <w:r>
        <w:rPr>
          <w:rFonts w:hint="default"/>
          <w:lang w:val="en-US"/>
        </w:rPr>
        <w:t>insert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нажать на блок «</w:t>
      </w:r>
      <w:r>
        <w:rPr>
          <w:rFonts w:hint="default"/>
          <w:lang w:val="en-US"/>
        </w:rPr>
        <w:t>minibox</w:t>
      </w:r>
      <w:r>
        <w:rPr>
          <w:rFonts w:hint="default"/>
          <w:lang w:val="ru-RU"/>
        </w:rPr>
        <w:t>», после установить кубик в любое место на полу (все кубики изнавально появляются на нулевой высоте). Далее выбрав инструмент для переноса «</w:t>
      </w:r>
      <w:r>
        <w:rPr>
          <w:rFonts w:hint="default"/>
          <w:lang w:val="en-US"/>
        </w:rPr>
        <w:t>Translation Mode</w:t>
      </w:r>
      <w:r>
        <w:rPr>
          <w:rFonts w:hint="default"/>
          <w:lang w:val="ru-RU"/>
        </w:rPr>
        <w:t>» (на верхней панели с инструментами) перенести кубик в нужное место на полигоне. Изображения 2-3</w:t>
      </w:r>
      <w:r>
        <w:rPr>
          <w:rFonts w:hint="default"/>
          <w:lang w:val="en-US"/>
        </w:rPr>
        <w:t xml:space="preserve"> -  </w:t>
      </w:r>
      <w:r>
        <w:rPr>
          <w:rFonts w:hint="default"/>
          <w:lang w:val="ru-RU"/>
        </w:rPr>
        <w:t>иллюстрируют добавление новых препятсвий.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2405" cy="3752850"/>
            <wp:effectExtent l="0" t="0" r="4445" b="0"/>
            <wp:docPr id="7" name="Picture 7" descr="Screenshot from 2026-02-25 11-49-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from 2026-02-25 11-49-5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7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Во</w:t>
      </w:r>
      <w:r>
        <w:rPr>
          <w:rFonts w:hint="default"/>
          <w:lang w:val="ru-RU"/>
        </w:rPr>
        <w:t xml:space="preserve"> вкладке «</w:t>
      </w:r>
      <w:r>
        <w:rPr>
          <w:rFonts w:hint="default"/>
          <w:lang w:val="en-US"/>
        </w:rPr>
        <w:t>insert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нажатие на блок «</w:t>
      </w:r>
      <w:r>
        <w:rPr>
          <w:rFonts w:hint="default"/>
          <w:lang w:val="en-US"/>
        </w:rPr>
        <w:t>minibox</w:t>
      </w:r>
      <w:r>
        <w:rPr>
          <w:rFonts w:hint="default"/>
          <w:lang w:val="ru-RU"/>
        </w:rPr>
        <w:t>».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4069715"/>
            <wp:effectExtent l="0" t="0" r="10160" b="6985"/>
            <wp:docPr id="6" name="Picture 6" descr="Screenshot from 2026-02-25 11-56-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from 2026-02-25 11-56-4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06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7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3</w:t>
      </w:r>
      <w:r>
        <w:rPr>
          <w:lang w:val="en-US"/>
        </w:rPr>
        <w:t xml:space="preserve"> - </w:t>
      </w:r>
      <w:r>
        <w:rPr>
          <w:lang w:val="ru-RU"/>
        </w:rPr>
        <w:t>Перенос</w:t>
      </w:r>
      <w:r>
        <w:rPr>
          <w:rFonts w:hint="default"/>
          <w:lang w:val="ru-RU"/>
        </w:rPr>
        <w:t xml:space="preserve"> кубикас помощью «</w:t>
      </w:r>
      <w:r>
        <w:rPr>
          <w:rFonts w:hint="default"/>
          <w:lang w:val="en-US"/>
        </w:rPr>
        <w:t>Translation Mode</w:t>
      </w:r>
      <w:r>
        <w:rPr>
          <w:rFonts w:hint="default"/>
          <w:lang w:val="ru-RU"/>
        </w:rPr>
        <w:t xml:space="preserve">». 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en-US"/>
        </w:rPr>
      </w:pPr>
      <w:bookmarkStart w:id="10" w:name="_Toc2027418806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 - быстрый запуск системы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быстрого запуска всей системы были созданы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файлы:</w:t>
      </w:r>
    </w:p>
    <w:p>
      <w:pPr>
        <w:numPr>
          <w:ilvl w:val="0"/>
          <w:numId w:val="5"/>
        </w:numPr>
        <w:ind w:left="420" w:leftChars="0" w:firstLine="0" w:firstLineChars="0"/>
        <w:rPr>
          <w:rFonts w:hint="default"/>
          <w:lang w:val="ru-RU"/>
        </w:rPr>
      </w:pPr>
      <w:r>
        <w:rPr>
          <w:rFonts w:hint="default"/>
          <w:b w:val="0"/>
          <w:bCs w:val="0"/>
          <w:i/>
          <w:iCs/>
          <w:lang w:val="en-US"/>
        </w:rPr>
        <w:t>real_robot.launch.py</w:t>
      </w:r>
      <w:r>
        <w:rPr>
          <w:rFonts w:hint="default"/>
          <w:b w:val="0"/>
          <w:bCs w:val="0"/>
          <w:i/>
          <w:iCs/>
          <w:lang w:val="ru-RU"/>
        </w:rPr>
        <w:t xml:space="preserve">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Этот launch-файл запускает robot_state_publisher и joint_state_publisher для публикации состояния реального робота JetBot на основе URDF-модели, а также опционально запускает RViz2 с предварительно настроенной конфигурацией для визуализации. Он не включает симуляцию Gazebo и предназначен для работы с реальным оборудованием. Запуск осуществляется слудющей командой:</w:t>
      </w:r>
    </w:p>
    <w:p>
      <w:pPr>
        <w:pStyle w:val="16"/>
        <w:bidi w:val="0"/>
        <w:rPr>
          <w:rFonts w:hint="default"/>
          <w:lang w:val="ru-RU"/>
        </w:rPr>
      </w:pPr>
      <w:r>
        <w:rPr>
          <w:rFonts w:hint="default" w:ascii="Consolas" w:hAnsi="Consolas" w:cs="Consolas"/>
          <w:lang w:val="en-US"/>
        </w:rPr>
        <w:t xml:space="preserve">ros2 launch jetbot_mirea_description </w:t>
      </w:r>
      <w:r>
        <w:rPr>
          <w:rFonts w:hint="default" w:ascii="Consolas" w:hAnsi="Consolas"/>
          <w:lang w:val="en-US"/>
        </w:rPr>
        <w:t>real_robot.launch.py</w:t>
      </w:r>
    </w:p>
    <w:p>
      <w:pPr>
        <w:numPr>
          <w:numId w:val="0"/>
        </w:numPr>
        <w:ind w:left="420" w:leftChars="0"/>
        <w:rPr>
          <w:rFonts w:hint="default"/>
          <w:lang w:val="ru-RU"/>
        </w:rPr>
      </w:pPr>
    </w:p>
    <w:p>
      <w:pPr>
        <w:numPr>
          <w:ilvl w:val="0"/>
          <w:numId w:val="5"/>
        </w:numPr>
        <w:ind w:left="420" w:leftChars="0" w:firstLine="0" w:firstLineChars="0"/>
        <w:rPr>
          <w:rFonts w:hint="default"/>
          <w:lang w:val="ru-RU"/>
        </w:rPr>
      </w:pPr>
      <w:r>
        <w:rPr>
          <w:rFonts w:hint="default"/>
          <w:i/>
          <w:iCs/>
          <w:lang w:val="en-US"/>
        </w:rPr>
        <w:t>gazebo.launch.py</w:t>
      </w:r>
      <w:r>
        <w:rPr>
          <w:rFonts w:hint="default"/>
          <w:lang w:val="en-US"/>
        </w:rPr>
        <w:t xml:space="preserve"> -</w:t>
      </w:r>
      <w:r>
        <w:rPr>
          <w:rFonts w:hint="default"/>
          <w:lang w:val="ru-RU"/>
        </w:rPr>
        <w:t xml:space="preserve"> запускает симуляцию мобильного робота JetBot в Gazebo с возможностью выбора мира (например, аудитория Г210 с препятствиями), типа модели робота (идеальная или реальная) и соответствующей конфигурации RViz2 для визуализации или навигации. Он также включает запуск robot_state_publisher и спавн модели робота в симуляции. Запуск осуществляется слудющей командой:</w:t>
      </w:r>
    </w:p>
    <w:p>
      <w:pPr>
        <w:pStyle w:val="16"/>
        <w:bidi w:val="0"/>
        <w:jc w:val="left"/>
        <w:rPr>
          <w:rFonts w:hint="default"/>
          <w:lang w:val="ru-RU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Для удобства переконфигурирования в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файлах были созданы аргументы (аналог параметров). Посмотреть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 можно добавив ключ «-</w:t>
      </w:r>
      <w:r>
        <w:rPr>
          <w:rFonts w:hint="default"/>
          <w:lang w:val="en-US"/>
        </w:rPr>
        <w:t>s</w:t>
      </w:r>
      <w:r>
        <w:rPr>
          <w:rFonts w:hint="default"/>
          <w:lang w:val="ru-RU"/>
        </w:rPr>
        <w:t>» в команду запуска. Например:</w:t>
      </w:r>
    </w:p>
    <w:p>
      <w:pPr>
        <w:pStyle w:val="16"/>
        <w:bidi w:val="0"/>
        <w:rPr>
          <w:rFonts w:hint="default" w:ascii="Consolas" w:hAnsi="Consolas" w:cs="Consolas"/>
          <w:lang w:val="en-US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  <w:r>
        <w:rPr>
          <w:rFonts w:hint="default" w:ascii="Consolas" w:hAnsi="Consolas"/>
          <w:lang w:val="ru-RU"/>
        </w:rPr>
        <w:t xml:space="preserve"> </w:t>
      </w:r>
      <w:r>
        <w:rPr>
          <w:rFonts w:hint="default" w:ascii="Consolas" w:hAnsi="Consolas"/>
          <w:lang w:val="en-US"/>
        </w:rPr>
        <w:t>-s</w:t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 xml:space="preserve">В таблицах 1 и 2  представлены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файлов </w:t>
      </w:r>
      <w:r>
        <w:rPr>
          <w:rFonts w:hint="default"/>
          <w:b w:val="0"/>
          <w:bCs w:val="0"/>
          <w:i/>
          <w:iCs/>
          <w:lang w:val="en-US"/>
        </w:rPr>
        <w:t xml:space="preserve">real_robot.launch.py </w:t>
      </w:r>
      <w:r>
        <w:rPr>
          <w:rFonts w:hint="default"/>
          <w:b w:val="0"/>
          <w:bCs w:val="0"/>
          <w:i w:val="0"/>
          <w:iCs w:val="0"/>
          <w:lang w:val="ru-RU"/>
        </w:rPr>
        <w:t>и</w:t>
      </w:r>
      <w:r>
        <w:rPr>
          <w:rFonts w:hint="default"/>
          <w:b w:val="0"/>
          <w:bCs w:val="0"/>
          <w:i/>
          <w:iCs/>
          <w:lang w:val="ru-RU"/>
        </w:rPr>
        <w:t xml:space="preserve"> </w:t>
      </w:r>
      <w:r>
        <w:rPr>
          <w:rFonts w:hint="default"/>
          <w:i/>
          <w:iCs/>
          <w:lang w:val="en-US"/>
        </w:rPr>
        <w:t>gazebo.launch.py</w:t>
      </w:r>
      <w:r>
        <w:rPr>
          <w:rFonts w:hint="default"/>
          <w:i/>
          <w:iCs/>
          <w:lang w:val="ru-RU"/>
        </w:rPr>
        <w:t xml:space="preserve"> </w:t>
      </w:r>
      <w:r>
        <w:rPr>
          <w:rFonts w:hint="default"/>
          <w:i w:val="0"/>
          <w:iCs w:val="0"/>
          <w:lang w:val="ru-RU"/>
        </w:rPr>
        <w:t>соответственно.</w:t>
      </w:r>
    </w:p>
    <w:p>
      <w:pPr>
        <w:pStyle w:val="7"/>
        <w:jc w:val="right"/>
        <w:rPr>
          <w:rFonts w:hint="default"/>
          <w:lang w:val="en-US"/>
        </w:rPr>
      </w:pPr>
      <w:r>
        <w:t xml:space="preserve">Таблица </w:t>
      </w:r>
      <w:r>
        <w:rPr>
          <w:rFonts w:hint="default"/>
          <w:lang w:val="ru-RU"/>
        </w:rPr>
        <w:t>2</w:t>
      </w:r>
      <w:r>
        <w:rPr>
          <w:lang w:val="ru-RU"/>
        </w:rPr>
        <w:t>. Аргументы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rFonts w:hint="default"/>
          <w:lang w:val="en-US"/>
        </w:rPr>
        <w:t xml:space="preserve"> real_robot.launch.py</w:t>
      </w:r>
      <w:r>
        <w:rPr>
          <w:lang w:val="ru-RU"/>
        </w:rPr>
        <w:t>.</w:t>
      </w:r>
    </w:p>
    <w:tbl>
      <w:tblPr>
        <w:tblStyle w:val="12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launch_rviz_description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Запускает / не запускает RViz2.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«True», «False».</w:t>
            </w:r>
          </w:p>
        </w:tc>
      </w:tr>
    </w:tbl>
    <w:p>
      <w:pPr>
        <w:pStyle w:val="7"/>
        <w:jc w:val="right"/>
        <w:rPr>
          <w:rFonts w:hint="default"/>
          <w:lang w:val="en-US"/>
        </w:rPr>
      </w:pPr>
      <w:r>
        <w:t xml:space="preserve">Таблица </w:t>
      </w:r>
      <w:r>
        <w:rPr>
          <w:rFonts w:hint="default"/>
          <w:lang w:val="ru-RU"/>
        </w:rPr>
        <w:t>2</w:t>
      </w:r>
      <w:r>
        <w:rPr>
          <w:lang w:val="ru-RU"/>
        </w:rPr>
        <w:t>. Аргументы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rFonts w:hint="default"/>
          <w:lang w:val="en-US"/>
        </w:rPr>
        <w:t xml:space="preserve"> gazebo.launch.py</w:t>
      </w:r>
      <w:r>
        <w:rPr>
          <w:lang w:val="ru-RU"/>
        </w:rPr>
        <w:t>.</w:t>
      </w:r>
    </w:p>
    <w:tbl>
      <w:tblPr>
        <w:tblStyle w:val="12"/>
        <w:tblW w:w="8298" w:type="dxa"/>
        <w:tblInd w:w="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5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launch_rviz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Запускает / не запускает RViz2.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«True», «False».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model_use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ideal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Позволяет выбрать между реальной и идеальной моделью jetbot</w:t>
            </w:r>
            <w:r>
              <w:rPr>
                <w:rFonts w:hint="default"/>
                <w:lang w:val="en-US"/>
              </w:rPr>
              <w:t xml:space="preserve">. </w:t>
            </w:r>
            <w:r>
              <w:rPr>
                <w:rFonts w:hint="default"/>
                <w:lang w:val="ru-RU"/>
              </w:rPr>
              <w:t>Возможны варианты: «ideal», «real».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5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world_id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int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ID полигона: 1 - Г210, 2 - Г210 с препятствиями, 3 - складской.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</w:t>
            </w:r>
            <w:r>
              <w:rPr>
                <w:rFonts w:hint="default"/>
                <w:lang w:val="en-US"/>
              </w:rPr>
              <w:t>1</w:t>
            </w:r>
            <w:r>
              <w:rPr>
                <w:rFonts w:hint="default"/>
                <w:lang w:val="ru-RU"/>
              </w:rPr>
              <w:t>», «</w:t>
            </w:r>
            <w:r>
              <w:rPr>
                <w:rFonts w:hint="default"/>
                <w:lang w:val="en-US"/>
              </w:rPr>
              <w:t>2</w:t>
            </w:r>
            <w:r>
              <w:rPr>
                <w:rFonts w:hint="default"/>
                <w:lang w:val="ru-RU"/>
              </w:rPr>
              <w:t>»</w:t>
            </w:r>
            <w:r>
              <w:rPr>
                <w:rFonts w:hint="default"/>
                <w:lang w:val="en-US"/>
              </w:rPr>
              <w:t xml:space="preserve">, </w:t>
            </w:r>
            <w:r>
              <w:rPr>
                <w:rFonts w:hint="default"/>
                <w:lang w:val="ru-RU"/>
              </w:rPr>
              <w:t>«3».</w:t>
            </w:r>
          </w:p>
        </w:tc>
      </w:tr>
    </w:tbl>
    <w:p>
      <w:pPr>
        <w:rPr>
          <w:rFonts w:hint="default"/>
          <w:lang w:val="en-US"/>
        </w:rPr>
      </w:pPr>
      <w:bookmarkStart w:id="11" w:name="_Toc1360148195"/>
      <w:r>
        <w:rPr>
          <w:rFonts w:hint="default"/>
          <w:lang w:val="en-US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ограничивающий угол обзора  лидара - «</w:t>
      </w:r>
      <w:r>
        <w:rPr>
          <w:rFonts w:hint="default"/>
          <w:lang w:val="en-US"/>
        </w:rPr>
        <w:t>lidar_filter</w:t>
      </w:r>
      <w:r>
        <w:rPr>
          <w:rFonts w:hint="default"/>
          <w:lang w:val="ru-RU"/>
        </w:rPr>
        <w:t>»</w:t>
      </w:r>
      <w:bookmarkEnd w:id="11"/>
    </w:p>
    <w:p>
      <w:pPr>
        <w:pStyle w:val="3"/>
        <w:numPr>
          <w:ilvl w:val="0"/>
          <w:numId w:val="6"/>
        </w:numPr>
        <w:bidi w:val="0"/>
        <w:rPr>
          <w:rFonts w:hint="default"/>
          <w:lang w:val="ru-RU"/>
        </w:rPr>
      </w:pPr>
      <w:bookmarkStart w:id="12" w:name="_Toc246378335"/>
      <w:r>
        <w:rPr>
          <w:rFonts w:hint="default"/>
          <w:lang w:val="ru-RU"/>
        </w:rPr>
        <w:t>Короткое описание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обеспечивающий обрезку лидарного скана с 360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/>
          <w:lang w:val="ru-RU"/>
        </w:rPr>
        <w:t xml:space="preserve"> до 270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 w:cs="Times New Roman"/>
          <w:lang w:val="ru-RU"/>
        </w:rPr>
        <w:t>, убирая «мёртую зону» - область, где робот видит сам себя.</w:t>
      </w:r>
    </w:p>
    <w:p>
      <w:pPr>
        <w:pStyle w:val="3"/>
        <w:numPr>
          <w:ilvl w:val="0"/>
          <w:numId w:val="6"/>
        </w:numPr>
        <w:bidi w:val="0"/>
        <w:rPr>
          <w:rFonts w:hint="default"/>
          <w:lang w:val="en-US"/>
        </w:rPr>
      </w:pPr>
      <w:bookmarkStart w:id="13" w:name="_Toc593248568"/>
      <w:r>
        <w:rPr>
          <w:rFonts w:hint="default"/>
          <w:lang w:val="ru-RU"/>
        </w:rPr>
        <w:t>Описание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 время работы, лидар считывает информацию вокруг себя (все 360</w:t>
      </w:r>
      <w:r>
        <w:rPr>
          <w:rFonts w:hint="default" w:ascii="Times New Roman" w:hAnsi="Times New Roman" w:cs="Times New Roman"/>
          <w:lang w:val="ru-RU"/>
        </w:rPr>
        <w:t xml:space="preserve">°), есть сектор, в котором лидар определяет части </w:t>
      </w:r>
      <w:r>
        <w:rPr>
          <w:rFonts w:hint="default" w:ascii="Times New Roman" w:hAnsi="Times New Roman" w:cs="Times New Roman"/>
          <w:lang w:val="en-US"/>
        </w:rPr>
        <w:t xml:space="preserve">jetbot </w:t>
      </w:r>
      <w:r>
        <w:rPr>
          <w:rFonts w:hint="default" w:ascii="Times New Roman" w:hAnsi="Times New Roman" w:cs="Times New Roman"/>
          <w:lang w:val="ru-RU"/>
        </w:rPr>
        <w:t xml:space="preserve">как препятствия, </w:t>
      </w:r>
      <w:r>
        <w:rPr>
          <w:rFonts w:hint="default" w:cs="Times New Roman"/>
          <w:lang w:val="ru-RU"/>
        </w:rPr>
        <w:t>это ломает</w:t>
      </w:r>
      <w:r>
        <w:rPr>
          <w:rFonts w:hint="default" w:ascii="Times New Roman" w:hAnsi="Times New Roman" w:cs="Times New Roman"/>
          <w:lang w:val="ru-RU"/>
        </w:rPr>
        <w:t xml:space="preserve"> алгоритм</w:t>
      </w:r>
      <w:r>
        <w:rPr>
          <w:rFonts w:hint="default" w:cs="Times New Roman"/>
          <w:lang w:val="ru-RU"/>
        </w:rPr>
        <w:t>ы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SLAM. </w:t>
      </w:r>
      <w:r>
        <w:rPr>
          <w:rFonts w:hint="default" w:ascii="Times New Roman" w:hAnsi="Times New Roman" w:cs="Times New Roman"/>
          <w:lang w:val="ru-RU"/>
        </w:rPr>
        <w:t>Нода обреза</w:t>
      </w:r>
      <w:r>
        <w:rPr>
          <w:rFonts w:hint="default" w:cs="Times New Roman"/>
          <w:lang w:val="ru-RU"/>
        </w:rPr>
        <w:t>ет</w:t>
      </w:r>
      <w:r>
        <w:rPr>
          <w:rFonts w:hint="default" w:ascii="Times New Roman" w:hAnsi="Times New Roman" w:cs="Times New Roman"/>
          <w:lang w:val="ru-RU"/>
        </w:rPr>
        <w:t xml:space="preserve"> скан </w:t>
      </w:r>
      <w:r>
        <w:rPr>
          <w:rFonts w:hint="default"/>
          <w:lang w:val="ru-RU"/>
        </w:rPr>
        <w:t>с 360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/>
          <w:lang w:val="ru-RU"/>
        </w:rPr>
        <w:t xml:space="preserve"> до 270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 w:cs="Times New Roman"/>
          <w:lang w:val="ru-RU"/>
        </w:rPr>
        <w:t>, убирая сектор с корпусом робота из зоны сканирования лидара.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пакете содержится 1 нода </w:t>
      </w:r>
      <w:r>
        <w:rPr>
          <w:rFonts w:hint="default"/>
          <w:lang w:val="en-US"/>
        </w:rPr>
        <w:t xml:space="preserve">(lidar_filter.py) </w:t>
      </w:r>
      <w:r>
        <w:rPr>
          <w:rFonts w:hint="default"/>
          <w:lang w:val="ru-RU"/>
        </w:rPr>
        <w:t xml:space="preserve">и 1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(filter.launch.py)</w:t>
      </w:r>
      <w:r>
        <w:rPr>
          <w:rFonts w:hint="default"/>
          <w:lang w:val="ru-RU"/>
        </w:rPr>
        <w:t xml:space="preserve">, который позволяет запустить ноду с некоторой конфигурацией. </w:t>
      </w:r>
    </w:p>
    <w:p>
      <w:pPr>
        <w:pStyle w:val="3"/>
        <w:numPr>
          <w:ilvl w:val="1"/>
          <w:numId w:val="6"/>
        </w:numPr>
        <w:bidi w:val="0"/>
        <w:rPr>
          <w:rFonts w:hint="default"/>
          <w:lang w:val="ru-RU"/>
        </w:rPr>
      </w:pPr>
      <w:bookmarkStart w:id="14" w:name="_Toc405865818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lidar_filter</w:t>
      </w:r>
      <w:bookmarkEnd w:id="1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Узел ROS 2 для фильтрации данных лазерного скана (LaserScan) по угловому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сектору. Конфигурируется параметрами: задает входной/выходной топики,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границы сектора в градусах и режим инверсии. Использует QoS с политикой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BEST_EFFORT для совместимости с лидарами. 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представлены</w:t>
      </w:r>
      <w:r>
        <w:rPr>
          <w:rFonts w:hint="default"/>
          <w:lang w:val="ru-RU"/>
        </w:rPr>
        <w:t xml:space="preserve"> используемые интерфейсы в системе </w:t>
      </w:r>
      <w:r>
        <w:rPr>
          <w:rFonts w:hint="default"/>
          <w:lang w:val="en-US"/>
        </w:rPr>
        <w:t xml:space="preserve">ROS2. </w:t>
      </w:r>
      <w:r>
        <w:rPr>
          <w:rFonts w:hint="default"/>
          <w:lang w:val="ru-RU"/>
        </w:rPr>
        <w:t xml:space="preserve">Значения указанные в таких скобках: </w:t>
      </w:r>
      <w:r>
        <w:rPr>
          <w:rFonts w:hint="default"/>
          <w:lang w:val="en-US"/>
        </w:rPr>
        <w:t>&lt;&gt;</w:t>
      </w:r>
      <w:r>
        <w:rPr>
          <w:rFonts w:hint="default"/>
          <w:lang w:val="ru-RU"/>
        </w:rPr>
        <w:t>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являются параметрами.</w:t>
      </w: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3</w:t>
      </w:r>
      <w:r>
        <w:rPr>
          <w:lang w:val="ru-RU"/>
        </w:rPr>
        <w:t>. Используемые интерфейсы ROS2 в ноде.</w:t>
      </w:r>
    </w:p>
    <w:tbl>
      <w:tblPr>
        <w:tblStyle w:val="12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0"/>
        <w:gridCol w:w="1774"/>
        <w:gridCol w:w="3026"/>
        <w:gridCol w:w="178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</w:p>
        </w:tc>
        <w:tc>
          <w:tcPr>
            <w:tcW w:w="1774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Название</w:t>
            </w:r>
          </w:p>
        </w:tc>
        <w:tc>
          <w:tcPr>
            <w:tcW w:w="3026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</w:p>
        </w:tc>
        <w:tc>
          <w:tcPr>
            <w:tcW w:w="178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201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Подписка</w:t>
            </w:r>
          </w:p>
        </w:tc>
        <w:tc>
          <w:tcPr>
            <w:tcW w:w="177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&lt;input_topic&gt;</w:t>
            </w:r>
          </w:p>
        </w:tc>
        <w:tc>
          <w:tcPr>
            <w:tcW w:w="302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sensor_msgs/msg/LaserScan</w:t>
            </w:r>
          </w:p>
        </w:tc>
        <w:tc>
          <w:tcPr>
            <w:tcW w:w="178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Исходный скан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Публикация</w:t>
            </w:r>
          </w:p>
        </w:tc>
        <w:tc>
          <w:tcPr>
            <w:tcW w:w="177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&lt;output_topic&gt;</w:t>
            </w:r>
          </w:p>
        </w:tc>
        <w:tc>
          <w:tcPr>
            <w:tcW w:w="302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sensor_msgs/msg/LaserScan</w:t>
            </w:r>
          </w:p>
        </w:tc>
        <w:tc>
          <w:tcPr>
            <w:tcW w:w="178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Обрезанный скан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таблице 3 представлены параметры ноды.</w:t>
      </w: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4</w:t>
      </w:r>
      <w:r>
        <w:rPr>
          <w:lang w:val="ru-RU"/>
        </w:rPr>
        <w:t>. Параметры ноды.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773"/>
        <w:gridCol w:w="1635"/>
        <w:gridCol w:w="43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Имя параметра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start_angle_deg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-135.0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Начало сектора в градусах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end_angle_deg</w:t>
            </w:r>
          </w:p>
        </w:tc>
        <w:tc>
          <w:tcPr>
            <w:tcW w:w="773" w:type="dxa"/>
            <w:vAlign w:val="top"/>
          </w:tcPr>
          <w:p>
            <w:pPr>
              <w:pStyle w:val="17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  <w:vAlign w:val="top"/>
          </w:tcPr>
          <w:p>
            <w:pPr>
              <w:pStyle w:val="17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135.0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Конец сектора в градусах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input_topic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/scan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Имя входного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output_topic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/scan_filtered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Имя выходного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invert_sector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Инвертировать сектор (сохранить все, кроме указанного)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output_frame_id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идентификатор_фрейма для темы вывода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</w:t>
      </w:r>
    </w:p>
    <w:p>
      <w:pPr>
        <w:pStyle w:val="1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lidar_filter lidar_filter</w:t>
      </w:r>
    </w:p>
    <w:p>
      <w:pPr>
        <w:pStyle w:val="3"/>
        <w:numPr>
          <w:ilvl w:val="1"/>
          <w:numId w:val="6"/>
        </w:numPr>
        <w:bidi w:val="0"/>
        <w:rPr>
          <w:rFonts w:hint="default"/>
          <w:lang w:val="en-US"/>
        </w:rPr>
      </w:pPr>
      <w:bookmarkStart w:id="15" w:name="_Toc2022250811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filter.launch.py</w:t>
      </w:r>
      <w:bookmarkEnd w:id="15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6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4 представлено содержание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файла, точнее запускаемые ноды и их параметры.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ind w:left="0" w:leftChars="0" w:firstLine="0" w:firstLineChars="0"/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pStyle w:val="7"/>
        <w:jc w:val="right"/>
        <w:rPr>
          <w:rFonts w:hint="default"/>
          <w:lang w:val="en-US"/>
        </w:rPr>
      </w:pPr>
      <w:r>
        <w:t xml:space="preserve">Таблица </w:t>
      </w:r>
      <w:r>
        <w:rPr>
          <w:rFonts w:hint="default"/>
          <w:lang w:val="ru-RU"/>
        </w:rPr>
        <w:t>5</w:t>
      </w:r>
      <w:r>
        <w:rPr>
          <w:lang w:val="ru-RU"/>
        </w:rPr>
        <w:t>. Содержание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lang w:val="ru-RU"/>
        </w:rPr>
        <w:t>.</w:t>
      </w:r>
    </w:p>
    <w:tbl>
      <w:tblPr>
        <w:tblStyle w:val="12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0"/>
        <w:gridCol w:w="54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Нода</w:t>
            </w:r>
          </w:p>
        </w:tc>
        <w:tc>
          <w:tcPr>
            <w:tcW w:w="540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Параметры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lidar_filter</w:t>
            </w:r>
          </w:p>
        </w:tc>
        <w:tc>
          <w:tcPr>
            <w:tcW w:w="540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&lt;output_frame_id&gt;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&lt;start_angle_deg&gt;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&lt;end_angle_deg&gt;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&lt;input_topic&gt;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&lt;output_topic&gt;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&lt;invert_sector&gt;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&lt;use_sim_time&gt;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 во многом совпадают с параметрами ноды по названию и смыслу. Есть 1 дополнительный параметр: «</w:t>
      </w:r>
      <w:r>
        <w:rPr>
          <w:rFonts w:hint="default"/>
          <w:lang w:val="en-US"/>
        </w:rPr>
        <w:t>use_sim_time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типа </w:t>
      </w:r>
      <w:r>
        <w:rPr>
          <w:rFonts w:hint="default"/>
          <w:lang w:val="en-US"/>
        </w:rPr>
        <w:t xml:space="preserve">bool. </w:t>
      </w:r>
      <w:r>
        <w:rPr>
          <w:rFonts w:hint="default"/>
          <w:lang w:val="ru-RU"/>
        </w:rPr>
        <w:t>По умолчанию его значение в этом файле задаётся как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может быть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«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Если значение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то нода использует время симуляции, если «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>реальное.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>
      <w:pPr>
        <w:pStyle w:val="16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ros2 launch lidar_filter filter.launch.py</w:t>
      </w:r>
    </w:p>
    <w:p>
      <w:pPr>
        <w:pStyle w:val="2"/>
        <w:bidi w:val="0"/>
        <w:rPr>
          <w:rFonts w:hint="default"/>
          <w:lang w:val="ru-RU"/>
        </w:rPr>
      </w:pPr>
      <w:bookmarkStart w:id="16" w:name="_Toc1924402530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</w:t>
      </w: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камеры </w:t>
      </w:r>
      <w:r>
        <w:rPr>
          <w:rFonts w:hint="default"/>
          <w:lang w:val="en-US"/>
        </w:rPr>
        <w:t xml:space="preserve">Intel RealSense D435i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realsense_ros_gazebo</w:t>
      </w:r>
      <w:r>
        <w:rPr>
          <w:rFonts w:hint="default"/>
          <w:lang w:val="ru-RU"/>
        </w:rPr>
        <w:t>»</w:t>
      </w:r>
      <w:bookmarkEnd w:id="16"/>
    </w:p>
    <w:p>
      <w:pPr>
        <w:pStyle w:val="3"/>
        <w:numPr>
          <w:ilvl w:val="0"/>
          <w:numId w:val="7"/>
        </w:numPr>
        <w:bidi w:val="0"/>
        <w:rPr>
          <w:rFonts w:hint="default"/>
          <w:lang w:val="ru-RU"/>
        </w:rPr>
      </w:pPr>
      <w:bookmarkStart w:id="17" w:name="_Toc486137759"/>
      <w:r>
        <w:rPr>
          <w:rFonts w:hint="default"/>
          <w:lang w:val="ru-RU"/>
        </w:rPr>
        <w:t>Короткое описание</w:t>
      </w:r>
      <w:bookmarkEnd w:id="17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URDF-описание камеры Intel RealSense D435i, а также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описание для </w:t>
      </w:r>
      <w:r>
        <w:rPr>
          <w:rFonts w:hint="default"/>
          <w:lang w:val="en-US"/>
        </w:rPr>
        <w:t>моделирования</w:t>
      </w:r>
      <w:r>
        <w:rPr>
          <w:rFonts w:hint="default"/>
          <w:lang w:val="ru-RU"/>
        </w:rPr>
        <w:t xml:space="preserve"> в </w:t>
      </w:r>
      <w:r>
        <w:rPr>
          <w:rFonts w:hint="default"/>
          <w:lang w:val="en-US"/>
        </w:rPr>
        <w:t>Gazebo.</w:t>
      </w:r>
    </w:p>
    <w:p>
      <w:pPr>
        <w:pStyle w:val="3"/>
        <w:numPr>
          <w:ilvl w:val="0"/>
          <w:numId w:val="7"/>
        </w:numPr>
        <w:bidi w:val="0"/>
        <w:rPr>
          <w:rFonts w:hint="default"/>
          <w:lang w:val="en-US"/>
        </w:rPr>
      </w:pPr>
      <w:bookmarkStart w:id="18" w:name="_Toc914129247"/>
      <w:r>
        <w:rPr>
          <w:rFonts w:hint="default"/>
          <w:lang w:val="ru-RU"/>
        </w:rPr>
        <w:t>Описание</w:t>
      </w:r>
      <w:bookmarkEnd w:id="18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Внутри камеры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 xml:space="preserve"> находятся несколько датчиков, системы координат которых статически неизменны относительно друг друга, но они находятся внутри корпуса, что является сложностью в нахождении преобразования между координатами. Данную проблему уже решил автор этого пакета, выложивший его на </w:t>
      </w:r>
      <w:r>
        <w:rPr>
          <w:rFonts w:hint="default"/>
          <w:lang w:val="en-US"/>
        </w:rPr>
        <w:t>Github.</w:t>
      </w:r>
      <w:r>
        <w:rPr>
          <w:rFonts w:hint="default"/>
          <w:lang w:val="ru-RU"/>
        </w:rPr>
        <w:t xml:space="preserve"> Также автор добавил все сенсоры, находящиеся внутри камеры глубины в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описание, что позволяет моделировать полный функционал в среде моделирования </w:t>
      </w:r>
      <w:r>
        <w:rPr>
          <w:rFonts w:hint="default"/>
          <w:lang w:val="en-US"/>
        </w:rPr>
        <w:t xml:space="preserve">GAzebo. </w:t>
      </w:r>
      <w:r>
        <w:rPr>
          <w:rFonts w:hint="default"/>
          <w:lang w:val="ru-RU"/>
        </w:rPr>
        <w:t xml:space="preserve">Мы использовали этот пакет для того чтобы в модель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 xml:space="preserve">добавить камеру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 xml:space="preserve">.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Ссылка на </w:t>
      </w:r>
      <w:r>
        <w:rPr>
          <w:rFonts w:hint="default"/>
          <w:lang w:val="en-US"/>
        </w:rPr>
        <w:t>Github</w:t>
      </w:r>
      <w:r>
        <w:rPr>
          <w:rFonts w:hint="default"/>
          <w:lang w:val="ru-RU"/>
        </w:rPr>
        <w:t>-репозиторий пакета представлена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"https://github.com/nilseuropa/realsense_ros_gazebo/tree/humble" </w:instrText>
      </w:r>
      <w:r>
        <w:rPr>
          <w:rFonts w:hint="default"/>
          <w:lang w:val="ru-RU"/>
        </w:rPr>
        <w:fldChar w:fldCharType="separate"/>
      </w:r>
      <w:r>
        <w:rPr>
          <w:rStyle w:val="11"/>
          <w:rFonts w:hint="default"/>
          <w:lang w:val="ru-RU"/>
        </w:rPr>
        <w:t>https://github.com/nilseuropa/realsense_ros_gazebo/tree/humble</w:t>
      </w:r>
      <w:r>
        <w:rPr>
          <w:rFonts w:hint="default"/>
          <w:lang w:val="ru-RU"/>
        </w:rPr>
        <w:fldChar w:fldCharType="end"/>
      </w:r>
    </w:p>
    <w:p>
      <w:pPr>
        <w:pStyle w:val="2"/>
        <w:bidi w:val="0"/>
        <w:rPr>
          <w:rFonts w:hint="default"/>
          <w:lang w:val="ru-RU"/>
        </w:rPr>
      </w:pPr>
      <w:bookmarkStart w:id="19" w:name="_Toc274814841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реализующий последовательную отправку точек маршрута - «</w:t>
      </w:r>
      <w:r>
        <w:rPr>
          <w:rFonts w:hint="default"/>
          <w:lang w:val="en-US"/>
        </w:rPr>
        <w:t>trajectory_maker</w:t>
      </w:r>
      <w:r>
        <w:rPr>
          <w:rFonts w:hint="default"/>
          <w:lang w:val="ru-RU"/>
        </w:rPr>
        <w:t>»</w:t>
      </w:r>
      <w:bookmarkEnd w:id="19"/>
    </w:p>
    <w:p>
      <w:pPr>
        <w:pStyle w:val="3"/>
        <w:numPr>
          <w:ilvl w:val="0"/>
          <w:numId w:val="8"/>
        </w:numPr>
        <w:bidi w:val="0"/>
        <w:rPr>
          <w:rFonts w:hint="default"/>
          <w:lang w:val="ru-RU"/>
        </w:rPr>
      </w:pPr>
      <w:bookmarkStart w:id="20" w:name="_Toc2102782029"/>
      <w:r>
        <w:rPr>
          <w:rFonts w:hint="default"/>
          <w:lang w:val="ru-RU"/>
        </w:rPr>
        <w:t>Короткое описание</w:t>
      </w:r>
      <w:bookmarkEnd w:id="20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Этот ROS2-пакет предоставляет набор нод для задания навигационных целей мобильному роботу (</w:t>
      </w:r>
      <w:r>
        <w:rPr>
          <w:rFonts w:hint="default"/>
          <w:lang w:val="ru-RU"/>
        </w:rPr>
        <w:t>в частности</w:t>
      </w:r>
      <w:r>
        <w:rPr>
          <w:rFonts w:hint="default"/>
          <w:lang w:val="en-US"/>
        </w:rPr>
        <w:t>, jetbot_mirea). Ноды поддерживают два режима работы: ручной ввод координат цели с клавиатуры и автоматическую публикацию заранее определённой последовательности точек маршрута. В пакете реализованы два различных подхода к взаимодействию с навигационной системой: через публикацию в топик /goal_pose (для простых систем) и через ROS 2 Action Client с использованием стандартного интерфейса NavigateToPose из Nav2.</w:t>
      </w:r>
    </w:p>
    <w:p>
      <w:pPr>
        <w:pStyle w:val="3"/>
        <w:numPr>
          <w:ilvl w:val="0"/>
          <w:numId w:val="8"/>
        </w:numPr>
        <w:bidi w:val="0"/>
        <w:rPr>
          <w:rFonts w:hint="default"/>
          <w:lang w:val="en-US"/>
        </w:rPr>
      </w:pPr>
      <w:bookmarkStart w:id="21" w:name="_Toc423704319"/>
      <w:r>
        <w:rPr>
          <w:rFonts w:hint="default"/>
          <w:lang w:val="ru-RU"/>
        </w:rPr>
        <w:t>Описание</w:t>
      </w:r>
      <w:bookmarkEnd w:id="21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Пакет состоит из двух исполняемых нод: start_move_topic и start_move_action. Обе ноды написаны на Python и используют библиотеку rclpy. В составе пакета отсутствуют launch-файлы, запуск нод производится непосредственно через ros2 run. Пакет не имеет внешних зависимостей, кроме стандартных для навигации (nav2_msgs, geometry_msgs). Последовательность точек маршрута жёстко задана в исходном коде (хардкод) и может быть изменена только путём редактирования файлов нод. </w:t>
      </w:r>
    </w:p>
    <w:p>
      <w:pPr>
        <w:pStyle w:val="2"/>
        <w:bidi w:val="0"/>
        <w:rPr>
          <w:rFonts w:hint="default"/>
          <w:lang w:val="ru-RU"/>
        </w:rPr>
      </w:pPr>
      <w:bookmarkStart w:id="22" w:name="_Toc1602126064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конечные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позволяющие запустить сценарии системы - «</w:t>
      </w:r>
      <w:r>
        <w:rPr>
          <w:rFonts w:hint="default"/>
          <w:lang w:val="en-US"/>
        </w:rPr>
        <w:t>completed_scripts_jetbot</w:t>
      </w:r>
      <w:r>
        <w:rPr>
          <w:rFonts w:hint="default"/>
          <w:lang w:val="ru-RU"/>
        </w:rPr>
        <w:t>»</w:t>
      </w:r>
      <w:bookmarkEnd w:id="22"/>
    </w:p>
    <w:p>
      <w:pPr>
        <w:pStyle w:val="3"/>
        <w:numPr>
          <w:ilvl w:val="0"/>
          <w:numId w:val="9"/>
        </w:numPr>
        <w:bidi w:val="0"/>
        <w:rPr>
          <w:rFonts w:hint="default"/>
          <w:lang w:val="ru-RU"/>
        </w:rPr>
      </w:pPr>
      <w:bookmarkStart w:id="23" w:name="_Toc437982956"/>
      <w:r>
        <w:rPr>
          <w:rFonts w:hint="default"/>
          <w:lang w:val="ru-RU"/>
        </w:rPr>
        <w:t>Короткое описание</w:t>
      </w:r>
      <w:bookmarkEnd w:id="23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Пакет completed_scripts_jetbot представляет собой набор готовых launch-файлов, объединяющих запуск всех необходимых компонентов системы управления мобильным роботом jetbot_mirea. Он служит единой точкой входа для различных сценариев работы: визуализация модели робота, управление сенсорами и моторами, навигация с использованием готовой карты, построение карты местности (SLAM), а также локализация. 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Пакет не содержит исполняемых узлов, но включает конфигурационные файлы (YAML) для настройки параметров навигации, SLAM, AMCL и камеры RealSense, а также RViz-конфигурации и заранее подготовленные карты помещений. Благодаря этому пакету пользователь может быстро развернуть всю систему как на реальном роботе, так и в симуляции Gazebo, выбирая нужный режим через аргументы запуска.</w:t>
      </w:r>
    </w:p>
    <w:p>
      <w:pPr>
        <w:pStyle w:val="3"/>
        <w:numPr>
          <w:ilvl w:val="0"/>
          <w:numId w:val="9"/>
        </w:numPr>
        <w:bidi w:val="0"/>
        <w:rPr>
          <w:rFonts w:hint="default"/>
          <w:lang w:val="en-US"/>
        </w:rPr>
      </w:pPr>
      <w:bookmarkStart w:id="24" w:name="_Toc2075095308"/>
      <w:r>
        <w:rPr>
          <w:rFonts w:hint="default"/>
          <w:lang w:val="ru-RU"/>
        </w:rPr>
        <w:t>Описание</w:t>
      </w:r>
      <w:bookmarkEnd w:id="24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  <w:sectPr>
          <w:pgSz w:w="11906" w:h="16838"/>
          <w:pgMar w:top="1440" w:right="1800" w:bottom="1440" w:left="1800" w:header="720" w:footer="720" w:gutter="0"/>
          <w:pgNumType w:start="2"/>
          <w:cols w:space="720" w:num="1"/>
          <w:docGrid w:linePitch="360" w:charSpace="0"/>
        </w:sectPr>
      </w:pPr>
      <w:r>
        <w:rPr>
          <w:rFonts w:hint="default"/>
          <w:lang w:val="ru-RU"/>
        </w:rPr>
        <w:t>Пакет построен как набор launch-файлов, каждый из которых отвечает за определённую функциональность. Все они используют механизм OpaqueFunction для реализации условной логики и подключают необходимые подсистемы через IncludeLaunchDescription. Конфигурационные параметры вынесены в отдельные YAML-файлы, расположенные в подкаталоге config, а файлы карт – в подкаталоге maps. Визуализация в RViz2 обеспечивается готовым файлом конфигурации full.rviz в каталоге rviz</w:t>
      </w:r>
    </w:p>
    <w:tbl>
      <w:tblPr>
        <w:tblStyle w:val="12"/>
        <w:tblW w:w="0" w:type="auto"/>
        <w:tblInd w:w="10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4090"/>
        <w:gridCol w:w="3346"/>
        <w:gridCol w:w="49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tcBorders>
              <w:top w:val="nil"/>
              <w:left w:val="nil"/>
              <w:bottom w:val="single" w:color="auto" w:sz="4" w:space="0"/>
              <w:right w:val="nil"/>
            </w:tcBorders>
            <w:vAlign w:val="top"/>
          </w:tcPr>
          <w:p>
            <w:pPr>
              <w:pStyle w:val="7"/>
              <w:widowControl w:val="0"/>
              <w:wordWrap w:val="0"/>
              <w:ind w:firstLine="709" w:firstLineChars="0"/>
              <w:jc w:val="right"/>
              <w:rPr>
                <w:rFonts w:hint="default" w:ascii="Times New Roman" w:hAnsi="Times New Roman" w:eastAsia="黑体" w:cs="Arial"/>
                <w:b/>
                <w:sz w:val="24"/>
                <w:szCs w:val="24"/>
                <w:lang w:val="ru-RU" w:eastAsia="zh-CN" w:bidi="ar-SA"/>
              </w:rPr>
            </w:pPr>
            <w:r>
              <w:t xml:space="preserve">Таблица </w:t>
            </w:r>
            <w:r>
              <w:rPr>
                <w:rFonts w:hint="default"/>
                <w:lang w:val="ru-RU"/>
              </w:rPr>
              <w:t>6</w:t>
            </w:r>
            <w:r>
              <w:rPr>
                <w:lang w:val="ru-RU"/>
              </w:rPr>
              <w:t>.</w:t>
            </w:r>
            <w:r>
              <w:rPr>
                <w:rFonts w:hint="default"/>
                <w:lang w:val="ru-RU"/>
              </w:rPr>
              <w:t xml:space="preserve"> Сценарии и </w:t>
            </w:r>
            <w:r>
              <w:rPr>
                <w:rFonts w:hint="default"/>
                <w:lang w:val="en-US"/>
              </w:rPr>
              <w:t>launch-</w:t>
            </w:r>
            <w:r>
              <w:rPr>
                <w:rFonts w:hint="default"/>
                <w:lang w:val="ru-RU"/>
              </w:rPr>
              <w:t>файлы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tcBorders>
              <w:top w:val="single" w:color="auto" w:sz="4" w:space="0"/>
            </w:tcBorders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bookmarkStart w:id="35" w:name="_GoBack" w:colFirst="3" w:colLast="0"/>
            <w:r>
              <w:rPr>
                <w:rFonts w:ascii="Times New Roman" w:hAnsi="Times New Roman"/>
                <w:b/>
                <w:sz w:val="28"/>
              </w:rPr>
              <w:t>Сценарий</w:t>
            </w:r>
          </w:p>
        </w:tc>
        <w:tc>
          <w:tcPr>
            <w:tcW w:w="4090" w:type="dxa"/>
            <w:tcBorders>
              <w:top w:val="single" w:color="auto" w:sz="4" w:space="0"/>
            </w:tcBorders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b/>
                <w:sz w:val="28"/>
                <w:lang w:val="ru-RU"/>
              </w:rPr>
              <w:t>Команда</w:t>
            </w:r>
            <w:r>
              <w:rPr>
                <w:rFonts w:hint="default"/>
                <w:b/>
                <w:sz w:val="28"/>
                <w:lang w:val="ru-RU"/>
              </w:rPr>
              <w:t xml:space="preserve"> для запуска </w:t>
            </w:r>
            <w:r>
              <w:rPr>
                <w:rFonts w:ascii="Times New Roman" w:hAnsi="Times New Roman"/>
                <w:b/>
                <w:sz w:val="28"/>
              </w:rPr>
              <w:t>launch‑файл</w:t>
            </w:r>
            <w:r>
              <w:rPr>
                <w:b/>
                <w:sz w:val="28"/>
                <w:lang w:val="ru-RU"/>
              </w:rPr>
              <w:t>а</w:t>
            </w:r>
          </w:p>
        </w:tc>
        <w:tc>
          <w:tcPr>
            <w:tcW w:w="3346" w:type="dxa"/>
            <w:tcBorders>
              <w:top w:val="single" w:color="auto" w:sz="4" w:space="0"/>
            </w:tcBorders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Задействованные пакеты / уровни</w:t>
            </w:r>
          </w:p>
        </w:tc>
        <w:tc>
          <w:tcPr>
            <w:tcW w:w="4912" w:type="dxa"/>
            <w:tcBorders>
              <w:top w:val="single" w:color="auto" w:sz="4" w:space="0"/>
            </w:tcBorders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Краткое 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Визуализация модел</w:t>
            </w:r>
            <w:r>
              <w:rPr>
                <w:b w:val="0"/>
                <w:sz w:val="26"/>
                <w:szCs w:val="26"/>
                <w:lang w:val="ru-RU"/>
              </w:rPr>
              <w:t>и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rviz_and_robot_descriptin.launch.py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Публикует трансформации робота и открывает Rviz с предустановленным видом</w:t>
            </w:r>
            <w:r>
              <w:rPr>
                <w:rFonts w:hint="default"/>
                <w:b w:val="0"/>
                <w:sz w:val="26"/>
                <w:szCs w:val="26"/>
                <w:lang w:val="ru-RU"/>
              </w:rPr>
              <w:t xml:space="preserve"> для просмотра карты при навигации на реальном роботе.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b w:val="0"/>
                <w:sz w:val="26"/>
                <w:szCs w:val="26"/>
                <w:lang w:val="ru-RU"/>
              </w:rPr>
              <w:t>Моделирование</w:t>
            </w:r>
            <w:r>
              <w:rPr>
                <w:rFonts w:hint="default"/>
                <w:b w:val="0"/>
                <w:sz w:val="26"/>
                <w:szCs w:val="26"/>
                <w:lang w:val="ru-RU"/>
              </w:rPr>
              <w:t xml:space="preserve"> робота и его латчиков в среде симуляции </w:t>
            </w:r>
            <w:r>
              <w:rPr>
                <w:rFonts w:hint="default"/>
                <w:b w:val="0"/>
                <w:sz w:val="26"/>
                <w:szCs w:val="26"/>
                <w:lang w:val="en-US"/>
              </w:rPr>
              <w:t>Gazebo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>ros2 launch jetbot_mirea_description gazebo.launch.py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hint="default"/>
                <w:b w:val="0"/>
                <w:sz w:val="26"/>
                <w:szCs w:val="26"/>
                <w:lang w:val="ru-RU"/>
              </w:rPr>
              <w:t>З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</w:rPr>
              <w:t>апускает симуляцию мобильного робота JetBot в Gazebo с возможностью выбора мира, типа модели робота (идеальная или реальная) и соответствующей конфигурации RViz2 для визуализации или навигации. Он также включает запуск robot_state_publisher и спавн модели робота в симуляции.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Проверка сенсоров и моторов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jetbot_sensors_and_motos.launch.py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Драйверы (уровень 2),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lidar_filter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3)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Включает лидар, камеру (опционально), моторы; данные можно наблюдать в Rviz.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Локализация на готовой карте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nav2_map_server, nav2_amcl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Загружает карту из файла map.yaml, запускает AMCL для определения положения робота. Аргумент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определяет, используются параметры для реального робота (1) или симуляции (2).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Запуск навигационного стека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navigation.launch.py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 (planner, controller, recovery)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планировщик маршрута, контроллер движения и прочие компоненты Nav2. Может использоваться как самостоятельно (если карта и локализация уже запущены), так и в комбинации с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. Параметры навигации выбираются аргументом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Построение карты (SLAM)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i/>
                <w:iCs/>
                <w:sz w:val="26"/>
                <w:szCs w:val="26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mapping.launch.py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slam_toolbox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SLAM Toolbox для создания карты помещения. Аналогично выбирается конфигурация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real/sim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Автономное движение по маршруту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(отдельный запуск trajectory_maker)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Уровень 5 + активный стек навигации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Экспериментальный режим: после запуска навигации (например, navigation.launch.py) можно отправить роботу последовательность точек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  <w:lang w:val="ru-RU"/>
              </w:rPr>
              <w:t>.</w:t>
            </w:r>
          </w:p>
        </w:tc>
      </w:tr>
      <w:bookmarkEnd w:id="35"/>
    </w:tbl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  <w:sectPr>
          <w:pgSz w:w="16838" w:h="11906" w:orient="landscape"/>
          <w:pgMar w:top="1800" w:right="1440" w:bottom="1800" w:left="1440" w:header="720" w:footer="720" w:gutter="0"/>
          <w:pgNumType w:start="2"/>
          <w:cols w:space="720" w:num="1"/>
          <w:docGrid w:linePitch="360" w:charSpace="0"/>
        </w:sectPr>
      </w:pP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Ниже подробно описаны launch-файлы пакета. </w:t>
      </w:r>
    </w:p>
    <w:p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5" w:name="_Toc1940563064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rviz_and_robot_description.launch.py</w:t>
      </w:r>
      <w:bookmarkEnd w:id="25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Данный launch-файл предназначен для запуска визуализации модели робота и его систем координат. Он включает:</w:t>
      </w:r>
    </w:p>
    <w:p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Описание робота из пакета jetbot_mirea_description (запускает jetbot_mirea_rviz.launch.py);</w:t>
      </w:r>
    </w:p>
    <w:p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Статический трансформ между фреймами realsense_link и camera_link (необходим для корректной привязки камеры);</w:t>
      </w:r>
    </w:p>
    <w:p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RViz2 с предварительно настроенным отображением (full.rviz).</w:t>
      </w:r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Файл не имеет объявленных аргументов и </w:t>
      </w:r>
      <w:r>
        <w:rPr>
          <w:rFonts w:hint="default"/>
          <w:lang w:val="ru-RU"/>
        </w:rPr>
        <w:t xml:space="preserve">при одиночном запуске </w:t>
      </w:r>
      <w:r>
        <w:rPr>
          <w:rFonts w:hint="default"/>
          <w:lang w:val="en-US"/>
        </w:rPr>
        <w:t xml:space="preserve">предназначен для быстрой проверки модели робота и трансформаций. </w:t>
      </w:r>
      <w:r>
        <w:rPr>
          <w:rFonts w:hint="default"/>
          <w:lang w:val="ru-RU"/>
        </w:rPr>
        <w:t>В общем используется в стэке навигации для публикации трансформ (</w:t>
      </w:r>
      <w:r>
        <w:rPr>
          <w:rFonts w:hint="default"/>
          <w:lang w:val="en-US"/>
        </w:rPr>
        <w:t>TF2</w:t>
      </w:r>
      <w:r>
        <w:rPr>
          <w:rFonts w:hint="default"/>
          <w:lang w:val="ru-RU"/>
        </w:rPr>
        <w:t>), просмотра карты и модели робота.</w:t>
      </w:r>
    </w:p>
    <w:p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>
      <w:pPr>
        <w:pStyle w:val="16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lang w:val="en-US"/>
        </w:rPr>
        <w:t>ros2 launch completed_scripts_jetbot rviz_and_robot_description.launch.py</w:t>
      </w:r>
    </w:p>
    <w:p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6" w:name="_Toc1949615786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 </w:t>
      </w:r>
      <w:r>
        <w:rPr>
          <w:rFonts w:hint="default"/>
          <w:lang w:val="en-US"/>
        </w:rPr>
        <w:t>jetbot_sensors_and_motors.launch.py</w:t>
      </w:r>
      <w:bookmarkEnd w:id="26"/>
    </w:p>
    <w:p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Этот файл запускает все аппаратные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сенсоры и приводы робота. Он позволяет гибко включать/отключать отдельные компоненты через аргументы. </w:t>
      </w:r>
      <w:r>
        <w:rPr>
          <w:rFonts w:hint="default"/>
          <w:lang w:val="ru-RU"/>
        </w:rPr>
        <w:t xml:space="preserve"> Предназначени для запуска непосредственно на вычислителе робота, к котрому подключены перечисленные </w:t>
      </w:r>
      <w:r>
        <w:rPr>
          <w:rFonts w:hint="default"/>
          <w:lang w:val="en-US"/>
        </w:rPr>
        <w:t>Основные запускаемые подсистемы: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Лидар (пакет sllidar_ros2) и его фильтр (пакет lidar_filter);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Фронтальная камера Intel RealSense D435i (пакет realsense2_camera) с пользовательской конфигурацией;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Моторы через последовательный мост (пакет serial_bridge_package).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Также добавляется статический трансформ между фреймами камеры (аналогично предыдущему файлу) при включённой камере.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9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jetbot_sensors_and_motors.launch.py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pStyle w:val="7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7.</w:t>
      </w:r>
      <w:r>
        <w:rPr>
          <w:lang w:val="ru-RU"/>
        </w:rPr>
        <w:t xml:space="preserve"> Аргументы launch-файла jetbot_sensors_and_motors.launch.py.</w:t>
      </w:r>
    </w:p>
    <w:tbl>
      <w:tblPr>
        <w:tblStyle w:val="12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enable_lidar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Включить/отключить лидар и его фильтр.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enable_front_camera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камеру Intel RealSense D435i.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enable_motors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управление моторами через serial bridge.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lidar_serial_port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/dev/rplidar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Путь к последовательному порту лидара.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angle_compensate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 компенсацию угла сканирования (поддерживается драйвером лидара).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scan_mode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Standard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Режим сканирования лидара: Standard (2K точек), Express (4K), Boost (8K).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командой:</w:t>
      </w:r>
    </w:p>
    <w:p>
      <w:pPr>
        <w:pStyle w:val="16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jetbot_sensors_and_motors.launch.py</w:t>
      </w:r>
    </w:p>
    <w:bookmarkEnd w:id="1"/>
    <w:p>
      <w:pPr>
        <w:bidi w:val="0"/>
        <w:ind w:left="0" w:leftChars="0" w:firstLine="0" w:firstLineChars="0"/>
        <w:jc w:val="center"/>
      </w:pPr>
      <w:bookmarkStart w:id="27" w:name="_Toc1302352556"/>
      <w:bookmarkStart w:id="28" w:name="_Toc540280343"/>
    </w:p>
    <w:p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9" w:name="_Toc1073535748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 navigation</w:t>
      </w:r>
      <w:r>
        <w:rPr>
          <w:rFonts w:hint="default"/>
          <w:lang w:val="en-US"/>
        </w:rPr>
        <w:t>.launch.py</w:t>
      </w:r>
      <w:bookmarkEnd w:id="29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Запускает навигационный стек Nav2 с выбором конфигурации для реального робота или симуляции. Использует пакет nav2_bringup (launch-файл navigation_launch.py) и передаёт ему путь к соответствующему файлу параметров.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11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navigation</w:t>
      </w:r>
      <w:r>
        <w:rPr>
          <w:rFonts w:hint="default"/>
          <w:lang w:val="en-US"/>
        </w:rPr>
        <w:t>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8.</w:t>
      </w:r>
      <w:r>
        <w:rPr>
          <w:lang w:val="ru-RU"/>
        </w:rPr>
        <w:t xml:space="preserve"> Аргументы launch-файла </w:t>
      </w:r>
      <w:r>
        <w:rPr>
          <w:rFonts w:hint="default"/>
          <w:lang w:val="ru-RU"/>
        </w:rPr>
        <w:t>navigation</w:t>
      </w:r>
      <w:r>
        <w:rPr>
          <w:lang w:val="ru-RU"/>
        </w:rPr>
        <w:t>.launch.py.</w:t>
      </w:r>
    </w:p>
    <w:tbl>
      <w:tblPr>
        <w:tblStyle w:val="12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968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config_choice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Выбор конфигурации: 1 – для реального робота (navigation_param_real.yaml), 2 – для симуляции (navigation_param_sim.yaml).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симуляции запуск осуществляется командой:</w:t>
      </w:r>
    </w:p>
    <w:p>
      <w:pPr>
        <w:pStyle w:val="16"/>
        <w:bidi w:val="0"/>
        <w:rPr>
          <w:sz w:val="21"/>
          <w:szCs w:val="18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 config_choice:=2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реального робота запуск осуществляется командой:</w:t>
      </w:r>
    </w:p>
    <w:p>
      <w:pPr>
        <w:pStyle w:val="16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 config_choice:=1</w:t>
      </w:r>
    </w:p>
    <w:p>
      <w:pPr>
        <w:bidi w:val="0"/>
        <w:ind w:left="0" w:leftChars="0" w:firstLine="0" w:firstLineChars="0"/>
        <w:jc w:val="both"/>
        <w:rPr>
          <w:lang w:val="ru-RU"/>
        </w:rPr>
      </w:pPr>
      <w:r>
        <w:rPr>
          <w:lang w:val="ru-RU"/>
        </w:rPr>
        <w:t>или</w:t>
      </w:r>
    </w:p>
    <w:p>
      <w:pPr>
        <w:pStyle w:val="16"/>
        <w:bidi w:val="0"/>
        <w:rPr>
          <w:rFonts w:hint="default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</w:t>
      </w:r>
    </w:p>
    <w:bookmarkEnd w:id="27"/>
    <w:bookmarkEnd w:id="28"/>
    <w:p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30" w:name="_Toc792055635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 load_map</w:t>
      </w:r>
      <w:r>
        <w:rPr>
          <w:rFonts w:hint="default"/>
          <w:lang w:val="en-US"/>
        </w:rPr>
        <w:t>.launch.py</w:t>
      </w:r>
      <w:bookmarkEnd w:id="30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Обеспечивает локализацию робота на заранее построенной карте. Запускает сервер карт (nav2_map_server) с загрузкой карты из файла map.yaml, узел AMCL (nav2_amcl) с соответствующими параметрами (real/sim), а также менеджер жизненного цикла (nav2_lifecycle_manager) для автоматического запуска узлов.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Особенности: карта загружается с задержкой 2 секунды (через TimerAction) для синхронизации запуска. Аргумент use_sim_time объявлен, но в текущей реализации жёстко привязан к выбору конфигурации: для реального робота (config_choice=1) use_sim_time=false, для симуляции (config_choice=2) use_sim_time=true.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12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load_map</w:t>
      </w:r>
      <w:r>
        <w:rPr>
          <w:rFonts w:hint="default"/>
          <w:lang w:val="en-US"/>
        </w:rPr>
        <w:t>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9.</w:t>
      </w:r>
      <w:r>
        <w:rPr>
          <w:lang w:val="ru-RU"/>
        </w:rPr>
        <w:t xml:space="preserve"> Аргументы launch-файла </w:t>
      </w:r>
      <w:r>
        <w:rPr>
          <w:rFonts w:hint="default"/>
          <w:lang w:val="ru-RU"/>
        </w:rPr>
        <w:t>load_map</w:t>
      </w:r>
      <w:r>
        <w:rPr>
          <w:lang w:val="ru-RU"/>
        </w:rPr>
        <w:t>.launch.py.</w:t>
      </w:r>
    </w:p>
    <w:tbl>
      <w:tblPr>
        <w:tblStyle w:val="12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968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config_choice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Выбор конфигурации: 1 – для реального робота (navigation_param_real.yaml), 2 – для симуляции (navigation_param_sim.yaml).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use_sim_time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false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(Объявлен, но фактически не используется – значение определяется через config_choice.)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симуляции запуск осуществляется командой:</w:t>
      </w:r>
    </w:p>
    <w:p>
      <w:pPr>
        <w:pStyle w:val="16"/>
        <w:bidi w:val="0"/>
        <w:rPr>
          <w:sz w:val="20"/>
          <w:szCs w:val="16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config_choice:=2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реального робота запуск осуществляется командой:</w:t>
      </w:r>
    </w:p>
    <w:p>
      <w:pPr>
        <w:pStyle w:val="16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config_choice:=1</w:t>
      </w:r>
    </w:p>
    <w:p>
      <w:pPr>
        <w:bidi w:val="0"/>
        <w:ind w:left="0" w:leftChars="0" w:firstLine="0" w:firstLineChars="0"/>
        <w:jc w:val="both"/>
        <w:rPr>
          <w:lang w:val="ru-RU"/>
        </w:rPr>
      </w:pPr>
      <w:r>
        <w:rPr>
          <w:lang w:val="ru-RU"/>
        </w:rPr>
        <w:t>или</w:t>
      </w:r>
    </w:p>
    <w:p>
      <w:pPr>
        <w:pStyle w:val="16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load_map.launch.py</w:t>
      </w:r>
    </w:p>
    <w:p>
      <w:pPr>
        <w:pStyle w:val="3"/>
        <w:numPr>
          <w:ilvl w:val="0"/>
          <w:numId w:val="9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31" w:name="_Toc1939879922"/>
      <w:r>
        <w:rPr>
          <w:rFonts w:hint="default"/>
          <w:lang w:val="ru-RU"/>
        </w:rPr>
        <w:t>Примечания и структура пакета</w:t>
      </w:r>
      <w:bookmarkEnd w:id="31"/>
    </w:p>
    <w:p>
      <w:pPr>
        <w:numPr>
          <w:ilvl w:val="0"/>
          <w:numId w:val="1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Конфигурационные файлы (каталог config):</w:t>
      </w:r>
    </w:p>
    <w:p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navigation_param_real.yaml, navigation_param_sim.yaml – параметры Nav2.</w:t>
      </w:r>
    </w:p>
    <w:p>
      <w:pPr>
        <w:numPr>
          <w:ilvl w:val="0"/>
          <w:numId w:val="13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mapper_params_real.yaml, mapper_params_sim.yaml – параметры SLAM Toolbox.</w:t>
      </w:r>
    </w:p>
    <w:p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amcl_config_real.yaml, amcl_config_sim.yaml – параметры AMCL.</w:t>
      </w:r>
    </w:p>
    <w:p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realsense_config.yaml – пользовательские настройки камеры RealSense.</w:t>
      </w:r>
    </w:p>
    <w:p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RViz-конфигурация (каталог rviz): full.rviz – предустановленный вид для визуализации всех компонентов.</w:t>
      </w:r>
    </w:p>
    <w:p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Карты (каталог maps): map.yaml (и соответствующий файл изображения) – готовая карта помещения (лаборатория Г-210 с полигоном или с препятствиями).</w:t>
      </w:r>
    </w:p>
    <w:p>
      <w:pPr>
        <w:keepNext/>
        <w:keepLines/>
        <w:numPr>
          <w:ilvl w:val="0"/>
          <w:numId w:val="0"/>
        </w:numPr>
        <w:bidi w:val="0"/>
        <w:spacing w:before="360" w:after="120" w:line="360" w:lineRule="auto"/>
        <w:jc w:val="left"/>
        <w:outlineLvl w:val="0"/>
        <w:rPr>
          <w:rFonts w:hint="default" w:ascii="Times New Roman" w:hAnsi="Times New Roman" w:eastAsiaTheme="minorEastAsia" w:cstheme="minorBidi"/>
          <w:b/>
          <w:bCs/>
          <w:kern w:val="44"/>
          <w:sz w:val="32"/>
          <w:szCs w:val="44"/>
          <w:lang w:val="ru-RU" w:eastAsia="zh-CN" w:bidi="ar-SA"/>
        </w:rPr>
      </w:pPr>
      <w:bookmarkStart w:id="32" w:name="_Toc32683"/>
      <w:bookmarkStart w:id="33" w:name="_Toc12266"/>
      <w:bookmarkStart w:id="34" w:name="_Toc2056133004"/>
      <w:r>
        <w:rPr>
          <w:rFonts w:hint="default" w:ascii="Times New Roman" w:hAnsi="Times New Roman" w:eastAsiaTheme="minorEastAsia" w:cstheme="minorBidi"/>
          <w:b/>
          <w:bCs/>
          <w:kern w:val="44"/>
          <w:sz w:val="32"/>
          <w:szCs w:val="44"/>
          <w:lang w:val="ru-RU" w:eastAsia="zh-CN" w:bidi="ar-SA"/>
        </w:rPr>
        <w:t>Обратная связь</w:t>
      </w:r>
      <w:bookmarkEnd w:id="32"/>
      <w:bookmarkEnd w:id="33"/>
      <w:bookmarkEnd w:id="3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1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1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7" name="Изображение 17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sectPr>
      <w:pgSz w:w="11906" w:h="16838"/>
      <w:pgMar w:top="1440" w:right="1800" w:bottom="1440" w:left="1800" w:header="720" w:footer="720" w:gutter="0"/>
      <w:pgNumType w:start="2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Abyssinica SIL">
    <w:panose1 w:val="02000000000000000000"/>
    <w:charset w:val="00"/>
    <w:family w:val="auto"/>
    <w:pitch w:val="default"/>
    <w:sig w:usb0="800000EF" w:usb1="5200A14B" w:usb2="08000828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46A6E9"/>
    <w:multiLevelType w:val="singleLevel"/>
    <w:tmpl w:val="9A46A6E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A45ABF5"/>
    <w:multiLevelType w:val="singleLevel"/>
    <w:tmpl w:val="CA45ABF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D49D6EDA"/>
    <w:multiLevelType w:val="singleLevel"/>
    <w:tmpl w:val="D49D6ED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8E9FFC1"/>
    <w:multiLevelType w:val="multilevel"/>
    <w:tmpl w:val="E8E9FFC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4">
    <w:nsid w:val="FEEC7F6F"/>
    <w:multiLevelType w:val="multilevel"/>
    <w:tmpl w:val="FEEC7F6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060DDD31"/>
    <w:multiLevelType w:val="singleLevel"/>
    <w:tmpl w:val="060DDD31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0BBAB9CC"/>
    <w:multiLevelType w:val="singleLevel"/>
    <w:tmpl w:val="0BBAB9C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258E771B"/>
    <w:multiLevelType w:val="multilevel"/>
    <w:tmpl w:val="258E771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8">
    <w:nsid w:val="2D91F032"/>
    <w:multiLevelType w:val="singleLevel"/>
    <w:tmpl w:val="2D91F03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38B6E5FD"/>
    <w:multiLevelType w:val="singleLevel"/>
    <w:tmpl w:val="38B6E5FD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0">
    <w:nsid w:val="3BFD452C"/>
    <w:multiLevelType w:val="multilevel"/>
    <w:tmpl w:val="3BFD452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1">
    <w:nsid w:val="52F369B4"/>
    <w:multiLevelType w:val="singleLevel"/>
    <w:tmpl w:val="52F369B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6A16BF66"/>
    <w:multiLevelType w:val="multilevel"/>
    <w:tmpl w:val="6A16BF6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3">
    <w:nsid w:val="772CE419"/>
    <w:multiLevelType w:val="singleLevel"/>
    <w:tmpl w:val="772CE41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3"/>
  </w:num>
  <w:num w:numId="2">
    <w:abstractNumId w:val="4"/>
  </w:num>
  <w:num w:numId="3">
    <w:abstractNumId w:val="0"/>
  </w:num>
  <w:num w:numId="4">
    <w:abstractNumId w:val="5"/>
  </w:num>
  <w:num w:numId="5">
    <w:abstractNumId w:val="9"/>
  </w:num>
  <w:num w:numId="6">
    <w:abstractNumId w:val="10"/>
  </w:num>
  <w:num w:numId="7">
    <w:abstractNumId w:val="7"/>
  </w:num>
  <w:num w:numId="8">
    <w:abstractNumId w:val="3"/>
  </w:num>
  <w:num w:numId="9">
    <w:abstractNumId w:val="12"/>
  </w:num>
  <w:num w:numId="10">
    <w:abstractNumId w:val="6"/>
  </w:num>
  <w:num w:numId="11">
    <w:abstractNumId w:val="2"/>
  </w:num>
  <w:num w:numId="12">
    <w:abstractNumId w:val="8"/>
  </w:num>
  <w:num w:numId="13">
    <w:abstractNumId w:val="11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AB9FFF24"/>
    <w:rsid w:val="03847CD4"/>
    <w:rsid w:val="03B5444E"/>
    <w:rsid w:val="04554CC1"/>
    <w:rsid w:val="04582C87"/>
    <w:rsid w:val="05E042B0"/>
    <w:rsid w:val="09303EDF"/>
    <w:rsid w:val="0BE00F1C"/>
    <w:rsid w:val="0D61169D"/>
    <w:rsid w:val="13526065"/>
    <w:rsid w:val="13FB45F9"/>
    <w:rsid w:val="14BC3EF0"/>
    <w:rsid w:val="171A6439"/>
    <w:rsid w:val="17802052"/>
    <w:rsid w:val="19991CD1"/>
    <w:rsid w:val="19F766A9"/>
    <w:rsid w:val="1AA1748D"/>
    <w:rsid w:val="1ADF3750"/>
    <w:rsid w:val="1DE72192"/>
    <w:rsid w:val="1E4C7053"/>
    <w:rsid w:val="1FAFFE72"/>
    <w:rsid w:val="2154281B"/>
    <w:rsid w:val="22AF7FD5"/>
    <w:rsid w:val="23A72B07"/>
    <w:rsid w:val="25052AA6"/>
    <w:rsid w:val="25282C04"/>
    <w:rsid w:val="26274D25"/>
    <w:rsid w:val="26AC4582"/>
    <w:rsid w:val="2A0169C8"/>
    <w:rsid w:val="2FBE2D04"/>
    <w:rsid w:val="2FBF4631"/>
    <w:rsid w:val="306B7CD1"/>
    <w:rsid w:val="31881C1F"/>
    <w:rsid w:val="32827EBB"/>
    <w:rsid w:val="330E91B3"/>
    <w:rsid w:val="33AFD684"/>
    <w:rsid w:val="366B5955"/>
    <w:rsid w:val="371B3757"/>
    <w:rsid w:val="378E37C8"/>
    <w:rsid w:val="37BFBCC6"/>
    <w:rsid w:val="3B91749E"/>
    <w:rsid w:val="3C343B6B"/>
    <w:rsid w:val="3CE336A3"/>
    <w:rsid w:val="3D603A29"/>
    <w:rsid w:val="3D7FFDEF"/>
    <w:rsid w:val="3E7E7A67"/>
    <w:rsid w:val="3E932816"/>
    <w:rsid w:val="3F3C255D"/>
    <w:rsid w:val="3F71C987"/>
    <w:rsid w:val="3FA17D60"/>
    <w:rsid w:val="43120317"/>
    <w:rsid w:val="431C04DF"/>
    <w:rsid w:val="43610097"/>
    <w:rsid w:val="44383F92"/>
    <w:rsid w:val="445A1933"/>
    <w:rsid w:val="455D2F82"/>
    <w:rsid w:val="479575F4"/>
    <w:rsid w:val="47E2453E"/>
    <w:rsid w:val="48542522"/>
    <w:rsid w:val="4A433C62"/>
    <w:rsid w:val="4A753FBF"/>
    <w:rsid w:val="4D7938AC"/>
    <w:rsid w:val="4D8D5BC8"/>
    <w:rsid w:val="4DFF80A5"/>
    <w:rsid w:val="4EBE7847"/>
    <w:rsid w:val="4F4D50D6"/>
    <w:rsid w:val="52831105"/>
    <w:rsid w:val="54F7455A"/>
    <w:rsid w:val="54FF2E3A"/>
    <w:rsid w:val="55F82FD2"/>
    <w:rsid w:val="57FD3B00"/>
    <w:rsid w:val="5B7EE9B1"/>
    <w:rsid w:val="5BDFF50C"/>
    <w:rsid w:val="5CE449B7"/>
    <w:rsid w:val="5DAFED71"/>
    <w:rsid w:val="5E5323BC"/>
    <w:rsid w:val="5FD33CA8"/>
    <w:rsid w:val="5FEE0C04"/>
    <w:rsid w:val="61E9606E"/>
    <w:rsid w:val="62D629E4"/>
    <w:rsid w:val="647F682D"/>
    <w:rsid w:val="659B1628"/>
    <w:rsid w:val="664705EE"/>
    <w:rsid w:val="66AFCD52"/>
    <w:rsid w:val="66BF6B5B"/>
    <w:rsid w:val="674F2F0C"/>
    <w:rsid w:val="67901777"/>
    <w:rsid w:val="67C921E1"/>
    <w:rsid w:val="67F7B499"/>
    <w:rsid w:val="67FFBA6E"/>
    <w:rsid w:val="6ADD7329"/>
    <w:rsid w:val="6AF45F17"/>
    <w:rsid w:val="6BD7C832"/>
    <w:rsid w:val="6BE073BF"/>
    <w:rsid w:val="6C245284"/>
    <w:rsid w:val="6CEF7069"/>
    <w:rsid w:val="6DDFE844"/>
    <w:rsid w:val="6E5EBC74"/>
    <w:rsid w:val="6E673359"/>
    <w:rsid w:val="6EE034C1"/>
    <w:rsid w:val="6FB30F5C"/>
    <w:rsid w:val="6FBC7007"/>
    <w:rsid w:val="6FF50B02"/>
    <w:rsid w:val="74007545"/>
    <w:rsid w:val="749C6184"/>
    <w:rsid w:val="75113A9C"/>
    <w:rsid w:val="757E1FD7"/>
    <w:rsid w:val="75887E46"/>
    <w:rsid w:val="75F967E0"/>
    <w:rsid w:val="76F789C7"/>
    <w:rsid w:val="76FB4A9B"/>
    <w:rsid w:val="777D8FB9"/>
    <w:rsid w:val="77F3C006"/>
    <w:rsid w:val="783EBDCF"/>
    <w:rsid w:val="78846947"/>
    <w:rsid w:val="78EFFDBF"/>
    <w:rsid w:val="7BFAADB2"/>
    <w:rsid w:val="7BFE2FF4"/>
    <w:rsid w:val="7D767AA4"/>
    <w:rsid w:val="7D76BA07"/>
    <w:rsid w:val="7D9BB05C"/>
    <w:rsid w:val="7DF6764D"/>
    <w:rsid w:val="7DFACDCE"/>
    <w:rsid w:val="7DFFBE49"/>
    <w:rsid w:val="7E7D1301"/>
    <w:rsid w:val="7EFFBDCD"/>
    <w:rsid w:val="7F5F9818"/>
    <w:rsid w:val="7F67E6DB"/>
    <w:rsid w:val="7FF48963"/>
    <w:rsid w:val="7FF5C2CC"/>
    <w:rsid w:val="7FFB98BE"/>
    <w:rsid w:val="7FFD927F"/>
    <w:rsid w:val="96F42D4F"/>
    <w:rsid w:val="9BED2793"/>
    <w:rsid w:val="9BF78F67"/>
    <w:rsid w:val="9DDC8380"/>
    <w:rsid w:val="9EDD7699"/>
    <w:rsid w:val="AB9FFF24"/>
    <w:rsid w:val="AFF346BE"/>
    <w:rsid w:val="AFFF592C"/>
    <w:rsid w:val="B374A33C"/>
    <w:rsid w:val="B53F28F7"/>
    <w:rsid w:val="B7FFD123"/>
    <w:rsid w:val="BD7D9DA1"/>
    <w:rsid w:val="BFBC91AB"/>
    <w:rsid w:val="BFDB5E80"/>
    <w:rsid w:val="BFE446E6"/>
    <w:rsid w:val="BFFD38AD"/>
    <w:rsid w:val="BFFD7BB9"/>
    <w:rsid w:val="C9DFC175"/>
    <w:rsid w:val="CEFF0ECD"/>
    <w:rsid w:val="CFF3BEFF"/>
    <w:rsid w:val="D35F4531"/>
    <w:rsid w:val="D67F9805"/>
    <w:rsid w:val="D7EFE7BA"/>
    <w:rsid w:val="D9D56849"/>
    <w:rsid w:val="DB77604E"/>
    <w:rsid w:val="DB9C36DC"/>
    <w:rsid w:val="DF3B16DB"/>
    <w:rsid w:val="DFBE9BE7"/>
    <w:rsid w:val="DFFDD1A3"/>
    <w:rsid w:val="E57E5675"/>
    <w:rsid w:val="E67FD678"/>
    <w:rsid w:val="EAFF8A61"/>
    <w:rsid w:val="EDDBF79E"/>
    <w:rsid w:val="EDF7917F"/>
    <w:rsid w:val="EDFDD7BF"/>
    <w:rsid w:val="EEFFCFC4"/>
    <w:rsid w:val="EFFDB256"/>
    <w:rsid w:val="EFFDCB31"/>
    <w:rsid w:val="EFFEDD0A"/>
    <w:rsid w:val="EFFF01CE"/>
    <w:rsid w:val="F1DD0745"/>
    <w:rsid w:val="F6F2453F"/>
    <w:rsid w:val="F7BF40B0"/>
    <w:rsid w:val="F7CFBAE7"/>
    <w:rsid w:val="F7F9D936"/>
    <w:rsid w:val="F9ABD3CC"/>
    <w:rsid w:val="FAD9ECD9"/>
    <w:rsid w:val="FBE7435A"/>
    <w:rsid w:val="FBF4E1D7"/>
    <w:rsid w:val="FBFA815E"/>
    <w:rsid w:val="FBFFB2B6"/>
    <w:rsid w:val="FDFDBC3A"/>
    <w:rsid w:val="FE7F4563"/>
    <w:rsid w:val="FEDFC2DF"/>
    <w:rsid w:val="FEFF3FD2"/>
    <w:rsid w:val="FFDF4421"/>
    <w:rsid w:val="FFFDBE3E"/>
    <w:rsid w:val="FFFDE21B"/>
    <w:rsid w:val="FFFF5704"/>
    <w:rsid w:val="FFFF9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120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0"/>
    <w:pPr>
      <w:keepNext/>
      <w:keepLines/>
      <w:spacing w:before="580" w:after="90" w:line="360" w:lineRule="auto"/>
      <w:ind w:firstLine="0"/>
      <w:jc w:val="left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8">
    <w:name w:val="annotation text"/>
    <w:basedOn w:val="1"/>
    <w:qFormat/>
    <w:uiPriority w:val="0"/>
    <w:pPr>
      <w:jc w:val="left"/>
    </w:pPr>
  </w:style>
  <w:style w:type="character" w:styleId="9">
    <w:name w:val="FollowedHyperlink"/>
    <w:basedOn w:val="5"/>
    <w:qFormat/>
    <w:uiPriority w:val="0"/>
    <w:rPr>
      <w:color w:val="800080"/>
      <w:u w:val="single"/>
    </w:r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11">
    <w:name w:val="Hyperlink"/>
    <w:basedOn w:val="5"/>
    <w:qFormat/>
    <w:uiPriority w:val="0"/>
    <w:rPr>
      <w:color w:val="0000FF"/>
      <w:u w:val="single"/>
    </w:rPr>
  </w:style>
  <w:style w:type="table" w:styleId="12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oc 1"/>
    <w:basedOn w:val="1"/>
    <w:next w:val="1"/>
    <w:qFormat/>
    <w:uiPriority w:val="0"/>
    <w:pPr>
      <w:ind w:firstLine="0"/>
    </w:pPr>
  </w:style>
  <w:style w:type="paragraph" w:styleId="14">
    <w:name w:val="toc 2"/>
    <w:basedOn w:val="1"/>
    <w:next w:val="1"/>
    <w:qFormat/>
    <w:uiPriority w:val="0"/>
    <w:pPr>
      <w:ind w:left="420" w:leftChars="200" w:firstLine="0"/>
    </w:pPr>
    <w:rPr>
      <w:rFonts w:ascii="Times New Roman" w:hAnsi="Times New Roman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customStyle="1" w:styleId="16">
    <w:name w:val="Code"/>
    <w:basedOn w:val="1"/>
    <w:link w:val="19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paragraph" w:customStyle="1" w:styleId="17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9"/>
    </w:pPr>
    <w:rPr>
      <w:bCs/>
      <w:kern w:val="44"/>
      <w:sz w:val="24"/>
      <w:szCs w:val="44"/>
      <w:lang w:val="ru-RU"/>
    </w:rPr>
  </w:style>
  <w:style w:type="character" w:customStyle="1" w:styleId="18">
    <w:name w:val="Heading 1 Char"/>
    <w:link w:val="2"/>
    <w:qFormat/>
    <w:uiPriority w:val="0"/>
    <w:rPr>
      <w:rFonts w:ascii="Times New Roman" w:hAnsi="Times New Roman"/>
      <w:b/>
      <w:bCs/>
      <w:kern w:val="44"/>
      <w:sz w:val="32"/>
      <w:szCs w:val="44"/>
    </w:rPr>
  </w:style>
  <w:style w:type="character" w:customStyle="1" w:styleId="19">
    <w:name w:val="Code Char"/>
    <w:link w:val="16"/>
    <w:qFormat/>
    <w:uiPriority w:val="0"/>
    <w:rPr>
      <w:rFonts w:ascii="Consolas" w:hAnsi="Consolas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1228</Words>
  <Characters>8682</Characters>
  <Lines>0</Lines>
  <Paragraphs>0</Paragraphs>
  <TotalTime>0</TotalTime>
  <ScaleCrop>false</ScaleCrop>
  <LinksUpToDate>false</LinksUpToDate>
  <CharactersWithSpaces>13224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2026-02-06T18:54:00Z</dcterms:created>
  <dc:creator>banana-killer</dc:creator>
  <cp:lastModifiedBy>moody</cp:lastModifiedBy>
  <dcterms:modified xsi:type="dcterms:W3CDTF">2026-02-25T22:54:51Z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8289DE64FED644E89968E38A112D3C05_12</vt:lpwstr>
  </property>
</Properties>
</file>