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E5FD4"/>
          <w:sz w:val="60"/>
        </w:rPr>
        <w:t>VirtuCasa</w:t>
      </w:r>
    </w:p>
    <w:p>
      <w:pPr>
        <w:jc w:val="center"/>
      </w:pPr>
      <w:r>
        <w:rPr>
          <w:rFonts w:ascii="Arial" w:hAnsi="Arial"/>
          <w:b/>
          <w:color w:val="0A1628"/>
          <w:sz w:val="34"/>
        </w:rPr>
        <w:t>Documentación del MVP y prototipo funcional</w:t>
      </w:r>
    </w:p>
    <w:p>
      <w:pPr>
        <w:jc w:val="center"/>
      </w:pPr>
      <w:r>
        <w:rPr>
          <w:rFonts w:ascii="Arial" w:hAnsi="Arial"/>
          <w:i/>
          <w:color w:val="475569"/>
          <w:sz w:val="24"/>
        </w:rPr>
        <w:t>Visita, diseña y vive tu hogar antes de que exista</w:t>
      </w:r>
    </w:p>
    <w:p/>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c>
          <w:tcPr>
            <w:tcW w:type="dxa" w:w="2520"/>
            <w:vAlign w:val="center"/>
            <w:shd w:fill="1E5FD4"/>
          </w:tcPr>
          <w:p>
            <w:r/>
            <w:r>
              <w:rPr>
                <w:b/>
                <w:color w:val="FFFFFF"/>
                <w:sz w:val="18"/>
              </w:rPr>
              <w:t>Tipo de entrega</w:t>
            </w:r>
          </w:p>
        </w:tc>
        <w:tc>
          <w:tcPr>
            <w:tcW w:type="dxa" w:w="6840"/>
            <w:vAlign w:val="center"/>
          </w:tcPr>
          <w:p>
            <w:r/>
            <w:r>
              <w:rPr>
                <w:b w:val="0"/>
                <w:sz w:val="18"/>
              </w:rPr>
              <w:t>Solución: prototipo funcional del MVP</w:t>
            </w:r>
          </w:p>
        </w:tc>
      </w:tr>
      <w:tr>
        <w:tc>
          <w:tcPr>
            <w:tcW w:type="dxa" w:w="2520"/>
            <w:vAlign w:val="center"/>
            <w:shd w:fill="1E5FD4"/>
          </w:tcPr>
          <w:p>
            <w:r/>
            <w:r>
              <w:rPr>
                <w:b/>
                <w:color w:val="FFFFFF"/>
                <w:sz w:val="18"/>
              </w:rPr>
              <w:t>Nombre del proyecto</w:t>
            </w:r>
          </w:p>
        </w:tc>
        <w:tc>
          <w:tcPr>
            <w:tcW w:type="dxa" w:w="6840"/>
            <w:vAlign w:val="center"/>
          </w:tcPr>
          <w:p>
            <w:r/>
            <w:r>
              <w:rPr>
                <w:b w:val="0"/>
                <w:sz w:val="18"/>
              </w:rPr>
              <w:t>VirtuCasa</w:t>
            </w:r>
          </w:p>
        </w:tc>
      </w:tr>
      <w:tr>
        <w:tc>
          <w:tcPr>
            <w:tcW w:type="dxa" w:w="2520"/>
            <w:vAlign w:val="center"/>
            <w:shd w:fill="1E5FD4"/>
          </w:tcPr>
          <w:p>
            <w:r/>
            <w:r>
              <w:rPr>
                <w:b/>
                <w:color w:val="FFFFFF"/>
                <w:sz w:val="18"/>
              </w:rPr>
              <w:t>Producto documentado</w:t>
            </w:r>
          </w:p>
        </w:tc>
        <w:tc>
          <w:tcPr>
            <w:tcW w:type="dxa" w:w="6840"/>
            <w:vAlign w:val="center"/>
          </w:tcPr>
          <w:p>
            <w:r/>
            <w:r>
              <w:rPr>
                <w:b w:val="0"/>
                <w:sz w:val="18"/>
              </w:rPr>
              <w:t>Aplicación web móvil desarrollada en HTML, CSS y JavaScript</w:t>
            </w:r>
          </w:p>
        </w:tc>
      </w:tr>
      <w:tr>
        <w:tc>
          <w:tcPr>
            <w:tcW w:type="dxa" w:w="2520"/>
            <w:vAlign w:val="center"/>
            <w:shd w:fill="1E5FD4"/>
          </w:tcPr>
          <w:p>
            <w:r/>
            <w:r>
              <w:rPr>
                <w:b/>
                <w:color w:val="FFFFFF"/>
                <w:sz w:val="18"/>
              </w:rPr>
              <w:t>Enfoque del MVP</w:t>
            </w:r>
          </w:p>
        </w:tc>
        <w:tc>
          <w:tcPr>
            <w:tcW w:type="dxa" w:w="6840"/>
            <w:vAlign w:val="center"/>
          </w:tcPr>
          <w:p>
            <w:r/>
            <w:r>
              <w:rPr>
                <w:b w:val="0"/>
                <w:sz w:val="18"/>
              </w:rPr>
              <w:t>Búsqueda de inmuebles, recorrido AR/360°, decoración virtual y agendamiento de visitas</w:t>
            </w:r>
          </w:p>
        </w:tc>
      </w:tr>
      <w:tr>
        <w:tc>
          <w:tcPr>
            <w:tcW w:type="dxa" w:w="2520"/>
            <w:vAlign w:val="center"/>
            <w:shd w:fill="1E5FD4"/>
          </w:tcPr>
          <w:p>
            <w:r/>
            <w:r>
              <w:rPr>
                <w:b/>
                <w:color w:val="FFFFFF"/>
                <w:sz w:val="18"/>
              </w:rPr>
              <w:t>Fecha</w:t>
            </w:r>
          </w:p>
        </w:tc>
        <w:tc>
          <w:tcPr>
            <w:tcW w:type="dxa" w:w="6840"/>
            <w:vAlign w:val="center"/>
          </w:tcPr>
          <w:p>
            <w:r/>
            <w:r>
              <w:rPr>
                <w:b w:val="0"/>
                <w:sz w:val="18"/>
              </w:rPr>
              <w:t>30 de mayo de 2026</w:t>
            </w:r>
          </w:p>
        </w:tc>
      </w:tr>
    </w:tbl>
    <w:p>
      <w:pPr>
        <w:spacing w:before="720"/>
        <w:jc w:val="center"/>
      </w:pPr>
      <w:r>
        <w:rPr>
          <w:rFonts w:ascii="Arial" w:hAnsi="Arial"/>
          <w:color w:val="475569"/>
          <w:sz w:val="20"/>
        </w:rPr>
        <w:t>Documento elaborado de acuerdo con los lineamientos: funcionalidades principales, código fuente y documentación, pantallas presentadas, flujo de servicios del MVP y funcionamiento general de la propuesta de solución.</w:t>
      </w:r>
    </w:p>
    <w:p>
      <w:r>
        <w:br w:type="page"/>
      </w:r>
    </w:p>
    <w:p>
      <w:pPr>
        <w:pStyle w:val="Heading1"/>
      </w:pPr>
      <w:r>
        <w:rPr>
          <w:rFonts w:ascii="Arial" w:hAnsi="Arial"/>
          <w:color w:val="0A1628"/>
        </w:rPr>
        <w:t>1. Presentación general de la solución</w:t>
      </w:r>
    </w:p>
    <w:p>
      <w:pPr>
        <w:spacing w:after="120" w:line="259" w:lineRule="auto"/>
        <w:jc w:val="both"/>
      </w:pPr>
      <w:r>
        <w:rPr>
          <w:rFonts w:ascii="Arial" w:hAnsi="Arial"/>
          <w:sz w:val="21"/>
        </w:rPr>
        <w:t>VirtuCasa es una aplicación web orientada al sector inmobiliario que permite a los usuarios explorar inmuebles, conocer sus características, recorrer espacios mediante una experiencia AR/360° simulada, decorar ambientes de forma virtual y agendar visitas. El propósito del MVP es demostrar cómo una persona interesada en comprar o arrendar puede tomar mejores decisiones antes de desplazarse físicamente al inmueble.</w:t>
      </w:r>
    </w:p>
    <w:p>
      <w:pPr>
        <w:spacing w:after="120" w:line="259" w:lineRule="auto"/>
        <w:jc w:val="both"/>
      </w:pPr>
      <w:r>
        <w:rPr>
          <w:rFonts w:ascii="Arial" w:hAnsi="Arial"/>
          <w:sz w:val="21"/>
        </w:rPr>
        <w:t>La solución atiende una necesidad frecuente del mercado inmobiliario: los usuarios invierten tiempo visitando inmuebles que no siempre cumplen sus expectativas, mientras que las inmobiliarias necesitan mejorar la calidad de sus prospectos y aumentar la conversión de publicaciones a visitas reales. VirtuCasa busca disminuir esa brecha mediante visualización interactiva, comparación y personalización de espacios.</w:t>
      </w:r>
    </w:p>
    <w:p>
      <w:pPr>
        <w:pStyle w:val="Heading1"/>
      </w:pPr>
      <w:r>
        <w:rPr>
          <w:rFonts w:ascii="Arial" w:hAnsi="Arial"/>
          <w:color w:val="0A1628"/>
        </w:rPr>
        <w:t>2. Objetivo del MVP</w:t>
      </w:r>
    </w:p>
    <w:p>
      <w:pPr>
        <w:spacing w:after="120" w:line="259" w:lineRule="auto"/>
        <w:jc w:val="both"/>
      </w:pPr>
      <w:r>
        <w:rPr>
          <w:rFonts w:ascii="Arial" w:hAnsi="Arial"/>
          <w:sz w:val="21"/>
        </w:rPr>
        <w:t>El objetivo del MVP es validar una experiencia digital de búsqueda, visualización y decisión inmobiliaria en la cual el usuario pueda conocer un inmueble de manera más completa antes de agendar una visita. El prototipo permite probar el flujo esencial: explorar, analizar, recorrer, personalizar y contactar.</w:t>
      </w:r>
    </w:p>
    <w:p>
      <w:pPr>
        <w:pStyle w:val="ListBullet"/>
        <w:spacing w:after="60" w:line="252" w:lineRule="auto"/>
      </w:pPr>
      <w:r>
        <w:rPr>
          <w:rFonts w:ascii="Arial" w:hAnsi="Arial"/>
          <w:sz w:val="20"/>
        </w:rPr>
        <w:t>Comprobar si una experiencia AR/360° aumenta el interés del usuario por un inmueble.</w:t>
      </w:r>
    </w:p>
    <w:p>
      <w:pPr>
        <w:pStyle w:val="ListBullet"/>
        <w:spacing w:after="60" w:line="252" w:lineRule="auto"/>
      </w:pPr>
      <w:r>
        <w:rPr>
          <w:rFonts w:ascii="Arial" w:hAnsi="Arial"/>
          <w:sz w:val="20"/>
        </w:rPr>
        <w:t>Validar si la decoración virtual ayuda al usuario a imaginar el potencial del espacio.</w:t>
      </w:r>
    </w:p>
    <w:p>
      <w:pPr>
        <w:pStyle w:val="ListBullet"/>
        <w:spacing w:after="60" w:line="252" w:lineRule="auto"/>
      </w:pPr>
      <w:r>
        <w:rPr>
          <w:rFonts w:ascii="Arial" w:hAnsi="Arial"/>
          <w:sz w:val="20"/>
        </w:rPr>
        <w:t>Facilitar el agendamiento de visitas y la generación de prospectos para inmobiliarias.</w:t>
      </w:r>
    </w:p>
    <w:p>
      <w:pPr>
        <w:pStyle w:val="ListBullet"/>
        <w:spacing w:after="60" w:line="252" w:lineRule="auto"/>
      </w:pPr>
      <w:r>
        <w:rPr>
          <w:rFonts w:ascii="Arial" w:hAnsi="Arial"/>
          <w:sz w:val="20"/>
        </w:rPr>
        <w:t>Presentar a nivel funcional el valor diferencial de la propuesta sin requerir backend real en esta fase.</w:t>
      </w:r>
    </w:p>
    <w:p>
      <w:pPr>
        <w:pStyle w:val="Heading1"/>
      </w:pPr>
      <w:r>
        <w:rPr>
          <w:rFonts w:ascii="Arial" w:hAnsi="Arial"/>
          <w:color w:val="0A1628"/>
        </w:rPr>
        <w:t>3. Alcance del prototipo funcional</w:t>
      </w:r>
    </w:p>
    <w:p>
      <w:pPr>
        <w:spacing w:after="120" w:line="259" w:lineRule="auto"/>
        <w:jc w:val="both"/>
      </w:pPr>
      <w:r>
        <w:rPr>
          <w:rFonts w:ascii="Arial" w:hAnsi="Arial"/>
          <w:sz w:val="21"/>
        </w:rPr>
        <w:t>El prototipo actual funciona como una aplicación web responsive, con una interfaz tipo móvil. La información de inmuebles, habitaciones, características, favoritos, diseños y navegación se maneja con datos simulados dentro del código. El alcance está orientado a demostrar la propuesta de valor y el recorrido de uso, no a operar todavía como un sistema productivo conectado a una base de datos real.</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c>
          <w:tcPr>
            <w:tcW w:type="dxa" w:w="4464"/>
            <w:vAlign w:val="center"/>
            <w:shd w:fill="0A1628"/>
          </w:tcPr>
          <w:p>
            <w:r/>
            <w:r>
              <w:rPr>
                <w:b/>
                <w:color w:val="FFFFFF"/>
                <w:sz w:val="17"/>
              </w:rPr>
              <w:t>Incluido en el MVP</w:t>
            </w:r>
          </w:p>
        </w:tc>
        <w:tc>
          <w:tcPr>
            <w:tcW w:type="dxa" w:w="4464"/>
            <w:vAlign w:val="center"/>
            <w:shd w:fill="0A1628"/>
          </w:tcPr>
          <w:p>
            <w:r/>
            <w:r>
              <w:rPr>
                <w:b/>
                <w:color w:val="FFFFFF"/>
                <w:sz w:val="17"/>
              </w:rPr>
              <w:t>No incluido todavía</w:t>
            </w:r>
          </w:p>
        </w:tc>
      </w:tr>
      <w:tr>
        <w:tc>
          <w:tcPr>
            <w:tcW w:type="dxa" w:w="4464"/>
            <w:vAlign w:val="center"/>
            <w:shd w:fill="F8FAFC"/>
          </w:tcPr>
          <w:p>
            <w:r/>
            <w:r>
              <w:rPr>
                <w:b w:val="0"/>
                <w:sz w:val="17"/>
              </w:rPr>
              <w:t>Exploración de inmuebles con filtros básicos.</w:t>
            </w:r>
          </w:p>
        </w:tc>
        <w:tc>
          <w:tcPr>
            <w:tcW w:type="dxa" w:w="4464"/>
            <w:vAlign w:val="center"/>
            <w:shd w:fill="F8FAFC"/>
          </w:tcPr>
          <w:p>
            <w:r/>
            <w:r>
              <w:rPr>
                <w:b w:val="0"/>
                <w:sz w:val="17"/>
              </w:rPr>
              <w:t>Autenticación real de usuarios e inmobiliarias.</w:t>
            </w:r>
          </w:p>
        </w:tc>
      </w:tr>
      <w:tr>
        <w:tc>
          <w:tcPr>
            <w:tcW w:type="dxa" w:w="4464"/>
            <w:vAlign w:val="center"/>
          </w:tcPr>
          <w:p>
            <w:r/>
            <w:r>
              <w:rPr>
                <w:b w:val="0"/>
                <w:sz w:val="17"/>
              </w:rPr>
              <w:t>Detalle de propiedad con precio, ubicación, área, habitaciones y características.</w:t>
            </w:r>
          </w:p>
        </w:tc>
        <w:tc>
          <w:tcPr>
            <w:tcW w:type="dxa" w:w="4464"/>
            <w:vAlign w:val="center"/>
          </w:tcPr>
          <w:p>
            <w:r/>
            <w:r>
              <w:rPr>
                <w:b w:val="0"/>
                <w:sz w:val="17"/>
              </w:rPr>
              <w:t>Base de datos y panel administrativo conectado a servidor.</w:t>
            </w:r>
          </w:p>
        </w:tc>
      </w:tr>
      <w:tr>
        <w:tc>
          <w:tcPr>
            <w:tcW w:type="dxa" w:w="4464"/>
            <w:vAlign w:val="center"/>
            <w:shd w:fill="F8FAFC"/>
          </w:tcPr>
          <w:p>
            <w:r/>
            <w:r>
              <w:rPr>
                <w:b w:val="0"/>
                <w:sz w:val="17"/>
              </w:rPr>
              <w:t>Recorrido AR/360° simulado con cambio de habitaciones y cámara interactiva.</w:t>
            </w:r>
          </w:p>
        </w:tc>
        <w:tc>
          <w:tcPr>
            <w:tcW w:type="dxa" w:w="4464"/>
            <w:vAlign w:val="center"/>
            <w:shd w:fill="F8FAFC"/>
          </w:tcPr>
          <w:p>
            <w:r/>
            <w:r>
              <w:rPr>
                <w:b w:val="0"/>
                <w:sz w:val="17"/>
              </w:rPr>
              <w:t>Recorrido 3D con motor WebGL o fotografías 360° reales.</w:t>
            </w:r>
          </w:p>
        </w:tc>
      </w:tr>
      <w:tr>
        <w:tc>
          <w:tcPr>
            <w:tcW w:type="dxa" w:w="4464"/>
            <w:vAlign w:val="center"/>
          </w:tcPr>
          <w:p>
            <w:r/>
            <w:r>
              <w:rPr>
                <w:b w:val="0"/>
                <w:sz w:val="17"/>
              </w:rPr>
              <w:t>Decoración virtual con muebles, estilos y colores.</w:t>
            </w:r>
          </w:p>
        </w:tc>
        <w:tc>
          <w:tcPr>
            <w:tcW w:type="dxa" w:w="4464"/>
            <w:vAlign w:val="center"/>
          </w:tcPr>
          <w:p>
            <w:r/>
            <w:r>
              <w:rPr>
                <w:b w:val="0"/>
                <w:sz w:val="17"/>
              </w:rPr>
              <w:t>Catálogo real de proveedores y compra de mobiliario.</w:t>
            </w:r>
          </w:p>
        </w:tc>
      </w:tr>
      <w:tr>
        <w:tc>
          <w:tcPr>
            <w:tcW w:type="dxa" w:w="4464"/>
            <w:vAlign w:val="center"/>
            <w:shd w:fill="F8FAFC"/>
          </w:tcPr>
          <w:p>
            <w:r/>
            <w:r>
              <w:rPr>
                <w:b w:val="0"/>
                <w:sz w:val="17"/>
              </w:rPr>
              <w:t>Favoritos, comparación, agendamiento y panel inmobiliario simulado.</w:t>
            </w:r>
          </w:p>
        </w:tc>
        <w:tc>
          <w:tcPr>
            <w:tcW w:type="dxa" w:w="4464"/>
            <w:vAlign w:val="center"/>
            <w:shd w:fill="F8FAFC"/>
          </w:tcPr>
          <w:p>
            <w:r/>
            <w:r>
              <w:rPr>
                <w:b w:val="0"/>
                <w:sz w:val="17"/>
              </w:rPr>
              <w:t>Pagos, contratos, firma digital y CRM inmobiliario real.</w:t>
            </w:r>
          </w:p>
        </w:tc>
      </w:tr>
    </w:tbl>
    <w:p/>
    <w:p>
      <w:pPr>
        <w:pStyle w:val="Heading1"/>
      </w:pPr>
      <w:r>
        <w:rPr>
          <w:rFonts w:ascii="Arial" w:hAnsi="Arial"/>
          <w:color w:val="0A1628"/>
        </w:rPr>
        <w:t>4. Funcionalidades principales que generan valor e ingresos</w:t>
      </w:r>
    </w:p>
    <w:p>
      <w:pPr>
        <w:spacing w:after="120" w:line="259" w:lineRule="auto"/>
        <w:jc w:val="both"/>
      </w:pPr>
      <w:r>
        <w:rPr>
          <w:rFonts w:ascii="Arial" w:hAnsi="Arial"/>
          <w:sz w:val="21"/>
        </w:rPr>
        <w:t>De acuerdo con el enfoque de prototipo funcional, se priorizan tres funcionalidades principales. Estas son las más importantes porque concentran el valor para el usuario y, al mismo tiempo, representan oportunidades directas de monetización para la solución.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2520"/>
            <w:vAlign w:val="center"/>
            <w:shd w:fill="0A1628"/>
          </w:tcPr>
          <w:p>
            <w:r/>
            <w:r>
              <w:rPr>
                <w:b/>
                <w:color w:val="FFFFFF"/>
                <w:sz w:val="17"/>
              </w:rPr>
              <w:t>Funcionalidad principal</w:t>
            </w:r>
          </w:p>
        </w:tc>
        <w:tc>
          <w:tcPr>
            <w:tcW w:type="dxa" w:w="3312"/>
            <w:vAlign w:val="center"/>
            <w:shd w:fill="0A1628"/>
          </w:tcPr>
          <w:p>
            <w:r/>
            <w:r>
              <w:rPr>
                <w:b/>
                <w:color w:val="FFFFFF"/>
                <w:sz w:val="17"/>
              </w:rPr>
              <w:t>Valor al cliente</w:t>
            </w:r>
          </w:p>
        </w:tc>
        <w:tc>
          <w:tcPr>
            <w:tcW w:type="dxa" w:w="3312"/>
            <w:vAlign w:val="center"/>
            <w:shd w:fill="0A1628"/>
          </w:tcPr>
          <w:p>
            <w:r/>
            <w:r>
              <w:rPr>
                <w:b/>
                <w:color w:val="FFFFFF"/>
                <w:sz w:val="17"/>
              </w:rPr>
              <w:t>Potencial de ingresos</w:t>
            </w:r>
          </w:p>
        </w:tc>
      </w:tr>
      <w:tr>
        <w:tc>
          <w:tcPr>
            <w:tcW w:type="dxa" w:w="2520"/>
            <w:vAlign w:val="center"/>
            <w:shd w:fill="F8FAFC"/>
          </w:tcPr>
          <w:p>
            <w:r/>
            <w:r>
              <w:rPr>
                <w:b w:val="0"/>
                <w:sz w:val="17"/>
              </w:rPr>
              <w:t>1. Exploración y detalle de inmuebles</w:t>
            </w:r>
          </w:p>
        </w:tc>
        <w:tc>
          <w:tcPr>
            <w:tcW w:type="dxa" w:w="3312"/>
            <w:vAlign w:val="center"/>
            <w:shd w:fill="F8FAFC"/>
          </w:tcPr>
          <w:p>
            <w:r/>
            <w:r>
              <w:rPr>
                <w:b w:val="0"/>
                <w:sz w:val="17"/>
              </w:rPr>
              <w:t>Permite encontrar propiedades por tipo, operación, ubicación y características. Reduce tiempo de búsqueda y centraliza la información clave del inmueble.</w:t>
            </w:r>
          </w:p>
        </w:tc>
        <w:tc>
          <w:tcPr>
            <w:tcW w:type="dxa" w:w="3312"/>
            <w:vAlign w:val="center"/>
            <w:shd w:fill="F8FAFC"/>
          </w:tcPr>
          <w:p>
            <w:r/>
            <w:r>
              <w:rPr>
                <w:b w:val="0"/>
                <w:sz w:val="17"/>
              </w:rPr>
              <w:t>Planes de publicación para inmobiliarias, anuncios destacados, comisión por contacto calificado y paquetes premium de visibilidad.</w:t>
            </w:r>
          </w:p>
        </w:tc>
      </w:tr>
      <w:tr>
        <w:tc>
          <w:tcPr>
            <w:tcW w:type="dxa" w:w="2520"/>
            <w:vAlign w:val="center"/>
          </w:tcPr>
          <w:p>
            <w:r/>
            <w:r>
              <w:rPr>
                <w:b w:val="0"/>
                <w:sz w:val="17"/>
              </w:rPr>
              <w:t>2. Recorrido AR/360° tipo Street View</w:t>
            </w:r>
          </w:p>
        </w:tc>
        <w:tc>
          <w:tcPr>
            <w:tcW w:type="dxa" w:w="3312"/>
            <w:vAlign w:val="center"/>
          </w:tcPr>
          <w:p>
            <w:r/>
            <w:r>
              <w:rPr>
                <w:b w:val="0"/>
                <w:sz w:val="17"/>
              </w:rPr>
              <w:t>Permite recorrer espacios como sala, cocina, habitación, baño, balcón y zonas sociales antes de visitar presencialmente. Aumenta confianza y disminuye visitas innecesarias.</w:t>
            </w:r>
          </w:p>
        </w:tc>
        <w:tc>
          <w:tcPr>
            <w:tcW w:type="dxa" w:w="3312"/>
            <w:vAlign w:val="center"/>
          </w:tcPr>
          <w:p>
            <w:r/>
            <w:r>
              <w:rPr>
                <w:b w:val="0"/>
                <w:sz w:val="17"/>
              </w:rPr>
              <w:t>Cobro a inmobiliarias por publicación con recorrido interactivo, membresías premium y generación de leads de mayor calidad.</w:t>
            </w:r>
          </w:p>
        </w:tc>
      </w:tr>
      <w:tr>
        <w:tc>
          <w:tcPr>
            <w:tcW w:type="dxa" w:w="2520"/>
            <w:vAlign w:val="center"/>
            <w:shd w:fill="F8FAFC"/>
          </w:tcPr>
          <w:p>
            <w:r/>
            <w:r>
              <w:rPr>
                <w:b w:val="0"/>
                <w:sz w:val="17"/>
              </w:rPr>
              <w:t>3. Decoración virtual y agendamiento</w:t>
            </w:r>
          </w:p>
        </w:tc>
        <w:tc>
          <w:tcPr>
            <w:tcW w:type="dxa" w:w="3312"/>
            <w:vAlign w:val="center"/>
            <w:shd w:fill="F8FAFC"/>
          </w:tcPr>
          <w:p>
            <w:r/>
            <w:r>
              <w:rPr>
                <w:b w:val="0"/>
                <w:sz w:val="17"/>
              </w:rPr>
              <w:t>Ayuda al usuario a visualizar cómo se vería el inmueble amoblado y facilita cerrar el siguiente paso mediante agenda o contacto.</w:t>
            </w:r>
          </w:p>
        </w:tc>
        <w:tc>
          <w:tcPr>
            <w:tcW w:type="dxa" w:w="3312"/>
            <w:vAlign w:val="center"/>
            <w:shd w:fill="F8FAFC"/>
          </w:tcPr>
          <w:p>
            <w:r/>
            <w:r>
              <w:rPr>
                <w:b w:val="0"/>
                <w:sz w:val="17"/>
              </w:rPr>
              <w:t>Alianzas con marcas de muebles, servicios de interiorismo, comisión por visita agendada y paquetes de conversión para inmobiliarias.</w:t>
            </w:r>
          </w:p>
        </w:tc>
      </w:tr>
    </w:tbl>
    <w:p/>
    <w:p>
      <w:pPr>
        <w:pStyle w:val="Heading1"/>
      </w:pPr>
      <w:r>
        <w:rPr>
          <w:rFonts w:ascii="Arial" w:hAnsi="Arial"/>
          <w:color w:val="0A1628"/>
        </w:rPr>
        <w:t>5. Propuesta de valor</w:t>
      </w:r>
    </w:p>
    <w:p>
      <w:pPr>
        <w:spacing w:after="120" w:line="259" w:lineRule="auto"/>
        <w:jc w:val="both"/>
      </w:pPr>
      <w:r>
        <w:rPr>
          <w:rFonts w:ascii="Arial" w:hAnsi="Arial"/>
          <w:sz w:val="21"/>
        </w:rPr>
        <w:t>VirtuCasa propone que el usuario no solo vea una publicación inmobiliaria, sino que experimente el inmueble antes de visitarlo. El valor diferencial está en combinar búsqueda, recorrido inmersivo, personalización y contacto en un mismo flujo.</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c>
          <w:tcPr>
            <w:tcW w:type="dxa" w:w="3024"/>
            <w:vAlign w:val="center"/>
            <w:shd w:fill="0A1628"/>
          </w:tcPr>
          <w:p>
            <w:r/>
            <w:r>
              <w:rPr>
                <w:b/>
                <w:color w:val="FFFFFF"/>
                <w:sz w:val="17"/>
              </w:rPr>
              <w:t>Actor beneficiado</w:t>
            </w:r>
          </w:p>
        </w:tc>
        <w:tc>
          <w:tcPr>
            <w:tcW w:type="dxa" w:w="6048"/>
            <w:vAlign w:val="center"/>
            <w:shd w:fill="0A1628"/>
          </w:tcPr>
          <w:p>
            <w:r/>
            <w:r>
              <w:rPr>
                <w:b/>
                <w:color w:val="FFFFFF"/>
                <w:sz w:val="17"/>
              </w:rPr>
              <w:t>Valor entregado</w:t>
            </w:r>
          </w:p>
        </w:tc>
      </w:tr>
      <w:tr>
        <w:tc>
          <w:tcPr>
            <w:tcW w:type="dxa" w:w="3024"/>
            <w:vAlign w:val="center"/>
            <w:shd w:fill="F8FAFC"/>
          </w:tcPr>
          <w:p>
            <w:r/>
            <w:r>
              <w:rPr>
                <w:b w:val="0"/>
                <w:sz w:val="17"/>
              </w:rPr>
              <w:t>Usuario comprador o arrendatario</w:t>
            </w:r>
          </w:p>
        </w:tc>
        <w:tc>
          <w:tcPr>
            <w:tcW w:type="dxa" w:w="6048"/>
            <w:vAlign w:val="center"/>
            <w:shd w:fill="F8FAFC"/>
          </w:tcPr>
          <w:p>
            <w:r/>
            <w:r>
              <w:rPr>
                <w:b w:val="0"/>
                <w:sz w:val="17"/>
              </w:rPr>
              <w:t>Mejor evaluación del inmueble, menor pérdida de tiempo, mayor seguridad en la decisión y posibilidad de imaginar el espacio amoblado.</w:t>
            </w:r>
          </w:p>
        </w:tc>
      </w:tr>
      <w:tr>
        <w:tc>
          <w:tcPr>
            <w:tcW w:type="dxa" w:w="3024"/>
            <w:vAlign w:val="center"/>
          </w:tcPr>
          <w:p>
            <w:r/>
            <w:r>
              <w:rPr>
                <w:b w:val="0"/>
                <w:sz w:val="17"/>
              </w:rPr>
              <w:t>Inmobiliaria o propietario</w:t>
            </w:r>
          </w:p>
        </w:tc>
        <w:tc>
          <w:tcPr>
            <w:tcW w:type="dxa" w:w="6048"/>
            <w:vAlign w:val="center"/>
          </w:tcPr>
          <w:p>
            <w:r/>
            <w:r>
              <w:rPr>
                <w:b w:val="0"/>
                <w:sz w:val="17"/>
              </w:rPr>
              <w:t>Mayor calidad de prospectos, más interacción con las publicaciones, diferenciación frente a anuncios tradicionales y medición básica de interés.</w:t>
            </w:r>
          </w:p>
        </w:tc>
      </w:tr>
      <w:tr>
        <w:tc>
          <w:tcPr>
            <w:tcW w:type="dxa" w:w="3024"/>
            <w:vAlign w:val="center"/>
            <w:shd w:fill="F8FAFC"/>
          </w:tcPr>
          <w:p>
            <w:r/>
            <w:r>
              <w:rPr>
                <w:b w:val="0"/>
                <w:sz w:val="17"/>
              </w:rPr>
              <w:t>Aliados de mobiliario o diseño</w:t>
            </w:r>
          </w:p>
        </w:tc>
        <w:tc>
          <w:tcPr>
            <w:tcW w:type="dxa" w:w="6048"/>
            <w:vAlign w:val="center"/>
            <w:shd w:fill="F8FAFC"/>
          </w:tcPr>
          <w:p>
            <w:r/>
            <w:r>
              <w:rPr>
                <w:b w:val="0"/>
                <w:sz w:val="17"/>
              </w:rPr>
              <w:t>Oportunidad de mostrar productos dentro del espacio virtual y conectar con usuarios que ya tienen intención de compra o mudanza.</w:t>
            </w:r>
          </w:p>
        </w:tc>
      </w:tr>
    </w:tbl>
    <w:p/>
    <w:p>
      <w:pPr>
        <w:pStyle w:val="Heading1"/>
      </w:pPr>
      <w:r>
        <w:rPr>
          <w:rFonts w:ascii="Arial" w:hAnsi="Arial"/>
          <w:color w:val="0A1628"/>
        </w:rPr>
        <w:t>6. Pantallas presentadas en el MVP</w:t>
      </w:r>
    </w:p>
    <w:p>
      <w:pPr>
        <w:spacing w:after="120" w:line="259" w:lineRule="auto"/>
        <w:jc w:val="both"/>
      </w:pPr>
      <w:r>
        <w:rPr>
          <w:rFonts w:ascii="Arial" w:hAnsi="Arial"/>
          <w:sz w:val="21"/>
        </w:rPr>
        <w:t>A continuación se describen las pantallas principales del prototipo y el papel que cumplen dentro del flujo de servicio.</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2232"/>
            <w:vAlign w:val="center"/>
            <w:shd w:fill="0A1628"/>
          </w:tcPr>
          <w:p>
            <w:r/>
            <w:r>
              <w:rPr>
                <w:b/>
                <w:color w:val="FFFFFF"/>
                <w:sz w:val="17"/>
              </w:rPr>
              <w:t>Pantalla</w:t>
            </w:r>
          </w:p>
        </w:tc>
        <w:tc>
          <w:tcPr>
            <w:tcW w:type="dxa" w:w="3816"/>
            <w:vAlign w:val="center"/>
            <w:shd w:fill="0A1628"/>
          </w:tcPr>
          <w:p>
            <w:r/>
            <w:r>
              <w:rPr>
                <w:b/>
                <w:color w:val="FFFFFF"/>
                <w:sz w:val="17"/>
              </w:rPr>
              <w:t>Descripción</w:t>
            </w:r>
          </w:p>
        </w:tc>
        <w:tc>
          <w:tcPr>
            <w:tcW w:type="dxa" w:w="3168"/>
            <w:vAlign w:val="center"/>
            <w:shd w:fill="0A1628"/>
          </w:tcPr>
          <w:p>
            <w:r/>
            <w:r>
              <w:rPr>
                <w:b/>
                <w:color w:val="FFFFFF"/>
                <w:sz w:val="17"/>
              </w:rPr>
              <w:t>Interacciones principales</w:t>
            </w:r>
          </w:p>
        </w:tc>
      </w:tr>
      <w:tr>
        <w:tc>
          <w:tcPr>
            <w:tcW w:type="dxa" w:w="2232"/>
            <w:vAlign w:val="center"/>
            <w:shd w:fill="F8FAFC"/>
          </w:tcPr>
          <w:p>
            <w:r/>
            <w:r>
              <w:rPr>
                <w:b w:val="0"/>
                <w:sz w:val="17"/>
              </w:rPr>
              <w:t>Inicio / onboarding</w:t>
            </w:r>
          </w:p>
        </w:tc>
        <w:tc>
          <w:tcPr>
            <w:tcW w:type="dxa" w:w="3816"/>
            <w:vAlign w:val="center"/>
            <w:shd w:fill="F8FAFC"/>
          </w:tcPr>
          <w:p>
            <w:r/>
            <w:r>
              <w:rPr>
                <w:b w:val="0"/>
                <w:sz w:val="17"/>
              </w:rPr>
              <w:t>Presenta la marca VirtuCasa, la propuesta de valor y el acceso inicial para usuarios e inmobiliarias.</w:t>
            </w:r>
          </w:p>
        </w:tc>
        <w:tc>
          <w:tcPr>
            <w:tcW w:type="dxa" w:w="3168"/>
            <w:vAlign w:val="center"/>
            <w:shd w:fill="F8FAFC"/>
          </w:tcPr>
          <w:p>
            <w:r/>
            <w:r>
              <w:rPr>
                <w:b w:val="0"/>
                <w:sz w:val="17"/>
              </w:rPr>
              <w:t>Botón para explorar inmuebles y botón de ingreso al panel inmobiliario.</w:t>
            </w:r>
          </w:p>
        </w:tc>
      </w:tr>
      <w:tr>
        <w:tc>
          <w:tcPr>
            <w:tcW w:type="dxa" w:w="2232"/>
            <w:vAlign w:val="center"/>
          </w:tcPr>
          <w:p>
            <w:r/>
            <w:r>
              <w:rPr>
                <w:b w:val="0"/>
                <w:sz w:val="17"/>
              </w:rPr>
              <w:t>Explorar inmuebles</w:t>
            </w:r>
          </w:p>
        </w:tc>
        <w:tc>
          <w:tcPr>
            <w:tcW w:type="dxa" w:w="3816"/>
            <w:vAlign w:val="center"/>
          </w:tcPr>
          <w:p>
            <w:r/>
            <w:r>
              <w:rPr>
                <w:b w:val="0"/>
                <w:sz w:val="17"/>
              </w:rPr>
              <w:t>Lista las propiedades disponibles con tarjetas visuales que incluyen precio, ubicación, área, habitaciones, baños y disponibilidad de AR.</w:t>
            </w:r>
          </w:p>
        </w:tc>
        <w:tc>
          <w:tcPr>
            <w:tcW w:type="dxa" w:w="3168"/>
            <w:vAlign w:val="center"/>
          </w:tcPr>
          <w:p>
            <w:r/>
            <w:r>
              <w:rPr>
                <w:b w:val="0"/>
                <w:sz w:val="17"/>
              </w:rPr>
              <w:t>Buscar por barrio o ciudad, filtrar por compra/arriendo/tipo de inmueble, abrir detalle o ver en AR.</w:t>
            </w:r>
          </w:p>
        </w:tc>
      </w:tr>
      <w:tr>
        <w:tc>
          <w:tcPr>
            <w:tcW w:type="dxa" w:w="2232"/>
            <w:vAlign w:val="center"/>
            <w:shd w:fill="F8FAFC"/>
          </w:tcPr>
          <w:p>
            <w:r/>
            <w:r>
              <w:rPr>
                <w:b w:val="0"/>
                <w:sz w:val="17"/>
              </w:rPr>
              <w:t>Detalle del inmueble</w:t>
            </w:r>
          </w:p>
        </w:tc>
        <w:tc>
          <w:tcPr>
            <w:tcW w:type="dxa" w:w="3816"/>
            <w:vAlign w:val="center"/>
            <w:shd w:fill="F8FAFC"/>
          </w:tcPr>
          <w:p>
            <w:r/>
            <w:r>
              <w:rPr>
                <w:b w:val="0"/>
                <w:sz w:val="17"/>
              </w:rPr>
              <w:t>Muestra la información completa de una propiedad seleccionada: precio, ubicación, área, habitaciones, baños, estrato, descripción y características.</w:t>
            </w:r>
          </w:p>
        </w:tc>
        <w:tc>
          <w:tcPr>
            <w:tcW w:type="dxa" w:w="3168"/>
            <w:vAlign w:val="center"/>
            <w:shd w:fill="F8FAFC"/>
          </w:tcPr>
          <w:p>
            <w:r/>
            <w:r>
              <w:rPr>
                <w:b w:val="0"/>
                <w:sz w:val="17"/>
              </w:rPr>
              <w:t>Guardar en favoritos, iniciar recorrido AR, decorar espacio, agendar visita o contactar inmobiliaria.</w:t>
            </w:r>
          </w:p>
        </w:tc>
      </w:tr>
      <w:tr>
        <w:tc>
          <w:tcPr>
            <w:tcW w:type="dxa" w:w="2232"/>
            <w:vAlign w:val="center"/>
          </w:tcPr>
          <w:p>
            <w:r/>
            <w:r>
              <w:rPr>
                <w:b w:val="0"/>
                <w:sz w:val="17"/>
              </w:rPr>
              <w:t>Recorrido AR/360°</w:t>
            </w:r>
          </w:p>
        </w:tc>
        <w:tc>
          <w:tcPr>
            <w:tcW w:type="dxa" w:w="3816"/>
            <w:vAlign w:val="center"/>
          </w:tcPr>
          <w:p>
            <w:r/>
            <w:r>
              <w:rPr>
                <w:b w:val="0"/>
                <w:sz w:val="17"/>
              </w:rPr>
              <w:t>Simula una experiencia inmersiva tipo Street View para recorrer habitaciones y mirar alrededor del espacio.</w:t>
            </w:r>
          </w:p>
        </w:tc>
        <w:tc>
          <w:tcPr>
            <w:tcW w:type="dxa" w:w="3168"/>
            <w:vAlign w:val="center"/>
          </w:tcPr>
          <w:p>
            <w:r/>
            <w:r>
              <w:rPr>
                <w:b w:val="0"/>
                <w:sz w:val="17"/>
              </w:rPr>
              <w:t>Arrastrar cámara, cambiar de habitación con hotspots, activar modo AR 360 y visualizar puntos informativos.</w:t>
            </w:r>
          </w:p>
        </w:tc>
      </w:tr>
      <w:tr>
        <w:tc>
          <w:tcPr>
            <w:tcW w:type="dxa" w:w="2232"/>
            <w:vAlign w:val="center"/>
            <w:shd w:fill="F8FAFC"/>
          </w:tcPr>
          <w:p>
            <w:r/>
            <w:r>
              <w:rPr>
                <w:b w:val="0"/>
                <w:sz w:val="17"/>
              </w:rPr>
              <w:t>Decorar espacio</w:t>
            </w:r>
          </w:p>
        </w:tc>
        <w:tc>
          <w:tcPr>
            <w:tcW w:type="dxa" w:w="3816"/>
            <w:vAlign w:val="center"/>
            <w:shd w:fill="F8FAFC"/>
          </w:tcPr>
          <w:p>
            <w:r/>
            <w:r>
              <w:rPr>
                <w:b w:val="0"/>
                <w:sz w:val="17"/>
              </w:rPr>
              <w:t>Permite seleccionar habitación, estilo, color y objetos de mobiliario para simular cómo se vería el inmueble amoblado.</w:t>
            </w:r>
          </w:p>
        </w:tc>
        <w:tc>
          <w:tcPr>
            <w:tcW w:type="dxa" w:w="3168"/>
            <w:vAlign w:val="center"/>
            <w:shd w:fill="F8FAFC"/>
          </w:tcPr>
          <w:p>
            <w:r/>
            <w:r>
              <w:rPr>
                <w:b w:val="0"/>
                <w:sz w:val="17"/>
              </w:rPr>
              <w:t>Agregar muebles, cambiar categorías, guardar diseño y limpiar elementos.</w:t>
            </w:r>
          </w:p>
        </w:tc>
      </w:tr>
      <w:tr>
        <w:tc>
          <w:tcPr>
            <w:tcW w:type="dxa" w:w="2232"/>
            <w:vAlign w:val="center"/>
          </w:tcPr>
          <w:p>
            <w:r/>
            <w:r>
              <w:rPr>
                <w:b w:val="0"/>
                <w:sz w:val="17"/>
              </w:rPr>
              <w:t>Favoritos y comparación</w:t>
            </w:r>
          </w:p>
        </w:tc>
        <w:tc>
          <w:tcPr>
            <w:tcW w:type="dxa" w:w="3816"/>
            <w:vAlign w:val="center"/>
          </w:tcPr>
          <w:p>
            <w:r/>
            <w:r>
              <w:rPr>
                <w:b w:val="0"/>
                <w:sz w:val="17"/>
              </w:rPr>
              <w:t>Guarda inmuebles de interés y permite compararlos según precio, área, habitaciones, baños, estrato y disponibilidad AR.</w:t>
            </w:r>
          </w:p>
        </w:tc>
        <w:tc>
          <w:tcPr>
            <w:tcW w:type="dxa" w:w="3168"/>
            <w:vAlign w:val="center"/>
          </w:tcPr>
          <w:p>
            <w:r/>
            <w:r>
              <w:rPr>
                <w:b w:val="0"/>
                <w:sz w:val="17"/>
              </w:rPr>
              <w:t>Eliminar favoritos y abrir comparador.</w:t>
            </w:r>
          </w:p>
        </w:tc>
      </w:tr>
      <w:tr>
        <w:tc>
          <w:tcPr>
            <w:tcW w:type="dxa" w:w="2232"/>
            <w:vAlign w:val="center"/>
            <w:shd w:fill="F8FAFC"/>
          </w:tcPr>
          <w:p>
            <w:r/>
            <w:r>
              <w:rPr>
                <w:b w:val="0"/>
                <w:sz w:val="17"/>
              </w:rPr>
              <w:t>Agendar visita</w:t>
            </w:r>
          </w:p>
        </w:tc>
        <w:tc>
          <w:tcPr>
            <w:tcW w:type="dxa" w:w="3816"/>
            <w:vAlign w:val="center"/>
            <w:shd w:fill="F8FAFC"/>
          </w:tcPr>
          <w:p>
            <w:r/>
            <w:r>
              <w:rPr>
                <w:b w:val="0"/>
                <w:sz w:val="17"/>
              </w:rPr>
              <w:t>Recoge datos del interesado, fecha, hora y tipo de visita presencial o virtual.</w:t>
            </w:r>
          </w:p>
        </w:tc>
        <w:tc>
          <w:tcPr>
            <w:tcW w:type="dxa" w:w="3168"/>
            <w:vAlign w:val="center"/>
            <w:shd w:fill="F8FAFC"/>
          </w:tcPr>
          <w:p>
            <w:r/>
            <w:r>
              <w:rPr>
                <w:b w:val="0"/>
                <w:sz w:val="17"/>
              </w:rPr>
              <w:t>Confirmar solicitud de visita y mostrar mensaje de confirmación.</w:t>
            </w:r>
          </w:p>
        </w:tc>
      </w:tr>
      <w:tr>
        <w:tc>
          <w:tcPr>
            <w:tcW w:type="dxa" w:w="2232"/>
            <w:vAlign w:val="center"/>
          </w:tcPr>
          <w:p>
            <w:r/>
            <w:r>
              <w:rPr>
                <w:b w:val="0"/>
                <w:sz w:val="17"/>
              </w:rPr>
              <w:t>Panel inmobiliaria</w:t>
            </w:r>
          </w:p>
        </w:tc>
        <w:tc>
          <w:tcPr>
            <w:tcW w:type="dxa" w:w="3816"/>
            <w:vAlign w:val="center"/>
          </w:tcPr>
          <w:p>
            <w:r/>
            <w:r>
              <w:rPr>
                <w:b w:val="0"/>
                <w:sz w:val="17"/>
              </w:rPr>
              <w:t>Simula el espacio de administración para inmobiliarias con métricas y publicación de propiedades.</w:t>
            </w:r>
          </w:p>
        </w:tc>
        <w:tc>
          <w:tcPr>
            <w:tcW w:type="dxa" w:w="3168"/>
            <w:vAlign w:val="center"/>
          </w:tcPr>
          <w:p>
            <w:r/>
            <w:r>
              <w:rPr>
                <w:b w:val="0"/>
                <w:sz w:val="17"/>
              </w:rPr>
              <w:t>Ver indicadores, listar propiedades, abrir formulario para agregar nueva propiedad y simular publicación.</w:t>
            </w:r>
          </w:p>
        </w:tc>
      </w:tr>
      <w:tr>
        <w:tc>
          <w:tcPr>
            <w:tcW w:type="dxa" w:w="2232"/>
            <w:vAlign w:val="center"/>
            <w:shd w:fill="F8FAFC"/>
          </w:tcPr>
          <w:p>
            <w:r/>
            <w:r>
              <w:rPr>
                <w:b w:val="0"/>
                <w:sz w:val="17"/>
              </w:rPr>
              <w:t>Perfil</w:t>
            </w:r>
          </w:p>
        </w:tc>
        <w:tc>
          <w:tcPr>
            <w:tcW w:type="dxa" w:w="3816"/>
            <w:vAlign w:val="center"/>
            <w:shd w:fill="F8FAFC"/>
          </w:tcPr>
          <w:p>
            <w:r/>
            <w:r>
              <w:rPr>
                <w:b w:val="0"/>
                <w:sz w:val="17"/>
              </w:rPr>
              <w:t>Muestra información del usuario y posibles planes o configuración de cuenta.</w:t>
            </w:r>
          </w:p>
        </w:tc>
        <w:tc>
          <w:tcPr>
            <w:tcW w:type="dxa" w:w="3168"/>
            <w:vAlign w:val="center"/>
            <w:shd w:fill="F8FAFC"/>
          </w:tcPr>
          <w:p>
            <w:r/>
            <w:r>
              <w:rPr>
                <w:b w:val="0"/>
                <w:sz w:val="17"/>
              </w:rPr>
              <w:t>Visualizar plan, opciones de cuenta y navegación general.</w:t>
            </w:r>
          </w:p>
        </w:tc>
      </w:tr>
    </w:tbl>
    <w:p/>
    <w:p>
      <w:pPr>
        <w:pStyle w:val="Heading1"/>
      </w:pPr>
      <w:r>
        <w:rPr>
          <w:rFonts w:ascii="Arial" w:hAnsi="Arial"/>
          <w:color w:val="0A1628"/>
        </w:rPr>
        <w:t>7. Flujo de servicios del MVP</w:t>
      </w:r>
    </w:p>
    <w:p>
      <w:pPr>
        <w:spacing w:after="120" w:line="259" w:lineRule="auto"/>
        <w:jc w:val="both"/>
      </w:pPr>
      <w:r>
        <w:rPr>
          <w:rFonts w:ascii="Arial" w:hAnsi="Arial"/>
          <w:sz w:val="21"/>
        </w:rPr>
        <w:t>El flujo de servicio representa el camino que sigue el usuario desde el primer contacto con la app hasta la generación de una acción de valor para el negocio, como guardar una propiedad, agendar visita o contactar a la inmobiliaria.</w:t>
      </w:r>
    </w:p>
    <w:p>
      <w:pPr>
        <w:pStyle w:val="Heading2"/>
      </w:pPr>
      <w:r>
        <w:rPr>
          <w:rFonts w:ascii="Arial" w:hAnsi="Arial"/>
          <w:color w:val="1E3A6B"/>
        </w:rPr>
        <w:t>7.1 Flujo del usuario comprador o arrendatario</w:t>
      </w:r>
    </w:p>
    <w:p>
      <w:pPr>
        <w:spacing w:after="60"/>
        <w:ind w:left="360" w:hanging="360"/>
      </w:pPr>
      <w:r>
        <w:rPr>
          <w:rFonts w:ascii="Arial" w:hAnsi="Arial"/>
          <w:sz w:val="20"/>
        </w:rPr>
        <w:t>1.  Ingresa a la pantalla de inicio y entiende la propuesta de VirtuCasa.</w:t>
      </w:r>
    </w:p>
    <w:p>
      <w:pPr>
        <w:spacing w:after="60"/>
        <w:ind w:left="360" w:hanging="360"/>
      </w:pPr>
      <w:r>
        <w:rPr>
          <w:rFonts w:ascii="Arial" w:hAnsi="Arial"/>
          <w:sz w:val="20"/>
        </w:rPr>
        <w:t>2.  Selecciona la opción de explorar inmuebles.</w:t>
      </w:r>
    </w:p>
    <w:p>
      <w:pPr>
        <w:spacing w:after="60"/>
        <w:ind w:left="360" w:hanging="360"/>
      </w:pPr>
      <w:r>
        <w:rPr>
          <w:rFonts w:ascii="Arial" w:hAnsi="Arial"/>
          <w:sz w:val="20"/>
        </w:rPr>
        <w:t>3.  Filtra o busca propiedades según su necesidad: compra, arriendo, apartamento, casa, apartaestudio o número de habitaciones.</w:t>
      </w:r>
    </w:p>
    <w:p>
      <w:pPr>
        <w:spacing w:after="60"/>
        <w:ind w:left="360" w:hanging="360"/>
      </w:pPr>
      <w:r>
        <w:rPr>
          <w:rFonts w:ascii="Arial" w:hAnsi="Arial"/>
          <w:sz w:val="20"/>
        </w:rPr>
        <w:t>4.  Abre el detalle de una propiedad para revisar precio, ubicación, área, habitaciones, baños, estrato, descripción y características.</w:t>
      </w:r>
    </w:p>
    <w:p>
      <w:pPr>
        <w:spacing w:after="60"/>
        <w:ind w:left="360" w:hanging="360"/>
      </w:pPr>
      <w:r>
        <w:rPr>
          <w:rFonts w:ascii="Arial" w:hAnsi="Arial"/>
          <w:sz w:val="20"/>
        </w:rPr>
        <w:t>5.  Inicia el recorrido AR/360° para conocer visualmente los espacios del inmueble.</w:t>
      </w:r>
    </w:p>
    <w:p>
      <w:pPr>
        <w:spacing w:after="60"/>
        <w:ind w:left="360" w:hanging="360"/>
      </w:pPr>
      <w:r>
        <w:rPr>
          <w:rFonts w:ascii="Arial" w:hAnsi="Arial"/>
          <w:sz w:val="20"/>
        </w:rPr>
        <w:t>6.  Cambia entre sala, cocina, habitaciones, baños, balcón o zonas sociales según el inmueble seleccionado.</w:t>
      </w:r>
    </w:p>
    <w:p>
      <w:pPr>
        <w:spacing w:after="60"/>
        <w:ind w:left="360" w:hanging="360"/>
      </w:pPr>
      <w:r>
        <w:rPr>
          <w:rFonts w:ascii="Arial" w:hAnsi="Arial"/>
          <w:sz w:val="20"/>
        </w:rPr>
        <w:t>7.  Usa la pantalla de decoración para imaginar el espacio con muebles, colores y estilos.</w:t>
      </w:r>
    </w:p>
    <w:p>
      <w:pPr>
        <w:spacing w:after="60"/>
        <w:ind w:left="360" w:hanging="360"/>
      </w:pPr>
      <w:r>
        <w:rPr>
          <w:rFonts w:ascii="Arial" w:hAnsi="Arial"/>
          <w:sz w:val="20"/>
        </w:rPr>
        <w:t>8.  Guarda la propiedad en favoritos o la compara con otras alternativas.</w:t>
      </w:r>
    </w:p>
    <w:p>
      <w:pPr>
        <w:spacing w:after="60"/>
        <w:ind w:left="360" w:hanging="360"/>
      </w:pPr>
      <w:r>
        <w:rPr>
          <w:rFonts w:ascii="Arial" w:hAnsi="Arial"/>
          <w:sz w:val="20"/>
        </w:rPr>
        <w:t>9.  Agenda una visita presencial o virtual, o solicita contacto con la inmobiliaria.</w:t>
      </w:r>
    </w:p>
    <w:p>
      <w:pPr>
        <w:spacing w:after="60"/>
        <w:ind w:left="360" w:hanging="360"/>
      </w:pPr>
      <w:r>
        <w:rPr>
          <w:rFonts w:ascii="Arial" w:hAnsi="Arial"/>
          <w:sz w:val="20"/>
        </w:rPr>
        <w:t>10.  Recibe confirmación del siguiente paso dentro del flujo.</w:t>
      </w:r>
    </w:p>
    <w:p>
      <w:pPr>
        <w:pStyle w:val="Heading2"/>
      </w:pPr>
      <w:r>
        <w:rPr>
          <w:rFonts w:ascii="Arial" w:hAnsi="Arial"/>
          <w:color w:val="1E3A6B"/>
        </w:rPr>
        <w:t>7.2 Flujo de la inmobiliaria</w:t>
      </w:r>
    </w:p>
    <w:p>
      <w:pPr>
        <w:spacing w:after="60"/>
        <w:ind w:left="360" w:hanging="360"/>
      </w:pPr>
      <w:r>
        <w:rPr>
          <w:rFonts w:ascii="Arial" w:hAnsi="Arial"/>
          <w:sz w:val="20"/>
        </w:rPr>
        <w:t>1.  Ingresa al panel inmobiliario desde la pantalla de inicio.</w:t>
      </w:r>
    </w:p>
    <w:p>
      <w:pPr>
        <w:spacing w:after="60"/>
        <w:ind w:left="360" w:hanging="360"/>
      </w:pPr>
      <w:r>
        <w:rPr>
          <w:rFonts w:ascii="Arial" w:hAnsi="Arial"/>
          <w:sz w:val="20"/>
        </w:rPr>
        <w:t>2.  Consulta métricas simuladas de visualizaciones, favoritos, contactos y visitas agendadas.</w:t>
      </w:r>
    </w:p>
    <w:p>
      <w:pPr>
        <w:spacing w:after="60"/>
        <w:ind w:left="360" w:hanging="360"/>
      </w:pPr>
      <w:r>
        <w:rPr>
          <w:rFonts w:ascii="Arial" w:hAnsi="Arial"/>
          <w:sz w:val="20"/>
        </w:rPr>
        <w:t>3.  Revisa las propiedades publicadas y su estado.</w:t>
      </w:r>
    </w:p>
    <w:p>
      <w:pPr>
        <w:spacing w:after="60"/>
        <w:ind w:left="360" w:hanging="360"/>
      </w:pPr>
      <w:r>
        <w:rPr>
          <w:rFonts w:ascii="Arial" w:hAnsi="Arial"/>
          <w:sz w:val="20"/>
        </w:rPr>
        <w:t>4.  Abre el formulario de nueva propiedad.</w:t>
      </w:r>
    </w:p>
    <w:p>
      <w:pPr>
        <w:spacing w:after="60"/>
        <w:ind w:left="360" w:hanging="360"/>
      </w:pPr>
      <w:r>
        <w:rPr>
          <w:rFonts w:ascii="Arial" w:hAnsi="Arial"/>
          <w:sz w:val="20"/>
        </w:rPr>
        <w:t>5.  Registra información del inmueble: título, precio, área, habitaciones, baños, ubicación, operación y descripción.</w:t>
      </w:r>
    </w:p>
    <w:p>
      <w:pPr>
        <w:spacing w:after="60"/>
        <w:ind w:left="360" w:hanging="360"/>
      </w:pPr>
      <w:r>
        <w:rPr>
          <w:rFonts w:ascii="Arial" w:hAnsi="Arial"/>
          <w:sz w:val="20"/>
        </w:rPr>
        <w:t>6.  Publica la propiedad y recibe prospectos generados por la interacción del usuario con la app.</w:t>
      </w:r>
    </w:p>
    <w:p>
      <w:pPr>
        <w:pStyle w:val="Heading1"/>
      </w:pPr>
      <w:r>
        <w:rPr>
          <w:rFonts w:ascii="Arial" w:hAnsi="Arial"/>
          <w:color w:val="0A1628"/>
        </w:rPr>
        <w:t>8. Funcionamiento general de la propuesta</w:t>
      </w:r>
    </w:p>
    <w:p>
      <w:pPr>
        <w:spacing w:after="120" w:line="259" w:lineRule="auto"/>
        <w:jc w:val="both"/>
      </w:pPr>
      <w:r>
        <w:rPr>
          <w:rFonts w:ascii="Arial" w:hAnsi="Arial"/>
          <w:sz w:val="21"/>
        </w:rPr>
        <w:t>El MVP está construido como una aplicación web de una sola página. La navegación entre pantallas se gestiona mediante funciones JavaScript que muestran u ocultan secciones. La información se encuentra cargada como datos simulados en arreglos dentro del código, lo que permite probar la experiencia sin una base de datos externa.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c>
          <w:tcPr>
            <w:tcW w:type="dxa" w:w="2736"/>
            <w:vAlign w:val="center"/>
            <w:shd w:fill="0A1628"/>
          </w:tcPr>
          <w:p>
            <w:r/>
            <w:r>
              <w:rPr>
                <w:b/>
                <w:color w:val="FFFFFF"/>
                <w:sz w:val="17"/>
              </w:rPr>
              <w:t>Componente</w:t>
            </w:r>
          </w:p>
        </w:tc>
        <w:tc>
          <w:tcPr>
            <w:tcW w:type="dxa" w:w="6336"/>
            <w:vAlign w:val="center"/>
            <w:shd w:fill="0A1628"/>
          </w:tcPr>
          <w:p>
            <w:r/>
            <w:r>
              <w:rPr>
                <w:b/>
                <w:color w:val="FFFFFF"/>
                <w:sz w:val="17"/>
              </w:rPr>
              <w:t>Funcionamiento</w:t>
            </w:r>
          </w:p>
        </w:tc>
      </w:tr>
      <w:tr>
        <w:tc>
          <w:tcPr>
            <w:tcW w:type="dxa" w:w="2736"/>
            <w:vAlign w:val="center"/>
            <w:shd w:fill="F8FAFC"/>
          </w:tcPr>
          <w:p>
            <w:r/>
            <w:r>
              <w:rPr>
                <w:b w:val="0"/>
                <w:sz w:val="17"/>
              </w:rPr>
              <w:t>Datos de inmuebles</w:t>
            </w:r>
          </w:p>
        </w:tc>
        <w:tc>
          <w:tcPr>
            <w:tcW w:type="dxa" w:w="6336"/>
            <w:vAlign w:val="center"/>
            <w:shd w:fill="F8FAFC"/>
          </w:tcPr>
          <w:p>
            <w:r/>
            <w:r>
              <w:rPr>
                <w:b w:val="0"/>
                <w:sz w:val="17"/>
              </w:rPr>
              <w:t>Se definen propiedades con nombre, precio, tipo de operación, ubicación, área, número de habitaciones, baños, estrato, descripción, características y habitaciones disponibles para AR.</w:t>
            </w:r>
          </w:p>
        </w:tc>
      </w:tr>
      <w:tr>
        <w:tc>
          <w:tcPr>
            <w:tcW w:type="dxa" w:w="2736"/>
            <w:vAlign w:val="center"/>
          </w:tcPr>
          <w:p>
            <w:r/>
            <w:r>
              <w:rPr>
                <w:b w:val="0"/>
                <w:sz w:val="17"/>
              </w:rPr>
              <w:t>Navegación</w:t>
            </w:r>
          </w:p>
        </w:tc>
        <w:tc>
          <w:tcPr>
            <w:tcW w:type="dxa" w:w="6336"/>
            <w:vAlign w:val="center"/>
          </w:tcPr>
          <w:p>
            <w:r/>
            <w:r>
              <w:rPr>
                <w:b w:val="0"/>
                <w:sz w:val="17"/>
              </w:rPr>
              <w:t>La función de navegación cambia la pantalla activa y actualiza la información según el contexto del usuario.</w:t>
            </w:r>
          </w:p>
        </w:tc>
      </w:tr>
      <w:tr>
        <w:tc>
          <w:tcPr>
            <w:tcW w:type="dxa" w:w="2736"/>
            <w:vAlign w:val="center"/>
            <w:shd w:fill="F8FAFC"/>
          </w:tcPr>
          <w:p>
            <w:r/>
            <w:r>
              <w:rPr>
                <w:b w:val="0"/>
                <w:sz w:val="17"/>
              </w:rPr>
              <w:t>Detalle de propiedad</w:t>
            </w:r>
          </w:p>
        </w:tc>
        <w:tc>
          <w:tcPr>
            <w:tcW w:type="dxa" w:w="6336"/>
            <w:vAlign w:val="center"/>
            <w:shd w:fill="F8FAFC"/>
          </w:tcPr>
          <w:p>
            <w:r/>
            <w:r>
              <w:rPr>
                <w:b w:val="0"/>
                <w:sz w:val="17"/>
              </w:rPr>
              <w:t>Al seleccionar una propiedad, se cargan dinámicamente sus datos en la pantalla de detalle.</w:t>
            </w:r>
          </w:p>
        </w:tc>
      </w:tr>
      <w:tr>
        <w:tc>
          <w:tcPr>
            <w:tcW w:type="dxa" w:w="2736"/>
            <w:vAlign w:val="center"/>
          </w:tcPr>
          <w:p>
            <w:r/>
            <w:r>
              <w:rPr>
                <w:b w:val="0"/>
                <w:sz w:val="17"/>
              </w:rPr>
              <w:t>AR/360°</w:t>
            </w:r>
          </w:p>
        </w:tc>
        <w:tc>
          <w:tcPr>
            <w:tcW w:type="dxa" w:w="6336"/>
            <w:vAlign w:val="center"/>
          </w:tcPr>
          <w:p>
            <w:r/>
            <w:r>
              <w:rPr>
                <w:b w:val="0"/>
                <w:sz w:val="17"/>
              </w:rPr>
              <w:t>El recorrido simula una cámara panorámica con habitaciones y elementos visuales integrados. Permite mirar alrededor y pasar entre espacios.</w:t>
            </w:r>
          </w:p>
        </w:tc>
      </w:tr>
      <w:tr>
        <w:tc>
          <w:tcPr>
            <w:tcW w:type="dxa" w:w="2736"/>
            <w:vAlign w:val="center"/>
            <w:shd w:fill="F8FAFC"/>
          </w:tcPr>
          <w:p>
            <w:r/>
            <w:r>
              <w:rPr>
                <w:b w:val="0"/>
                <w:sz w:val="17"/>
              </w:rPr>
              <w:t>Decoración virtual</w:t>
            </w:r>
          </w:p>
        </w:tc>
        <w:tc>
          <w:tcPr>
            <w:tcW w:type="dxa" w:w="6336"/>
            <w:vAlign w:val="center"/>
            <w:shd w:fill="F8FAFC"/>
          </w:tcPr>
          <w:p>
            <w:r/>
            <w:r>
              <w:rPr>
                <w:b w:val="0"/>
                <w:sz w:val="17"/>
              </w:rPr>
              <w:t>El usuario selecciona habitación, estilo, color y categoría de muebles. Los objetos se ubican visualmente en un canvas simulado.</w:t>
            </w:r>
          </w:p>
        </w:tc>
      </w:tr>
      <w:tr>
        <w:tc>
          <w:tcPr>
            <w:tcW w:type="dxa" w:w="2736"/>
            <w:vAlign w:val="center"/>
          </w:tcPr>
          <w:p>
            <w:r/>
            <w:r>
              <w:rPr>
                <w:b w:val="0"/>
                <w:sz w:val="17"/>
              </w:rPr>
              <w:t>Favoritos</w:t>
            </w:r>
          </w:p>
        </w:tc>
        <w:tc>
          <w:tcPr>
            <w:tcW w:type="dxa" w:w="6336"/>
            <w:vAlign w:val="center"/>
          </w:tcPr>
          <w:p>
            <w:r/>
            <w:r>
              <w:rPr>
                <w:b w:val="0"/>
                <w:sz w:val="17"/>
              </w:rPr>
              <w:t>La selección de favoritos se guarda localmente usando localStorage, permitiendo mantener la información en el navegador.</w:t>
            </w:r>
          </w:p>
        </w:tc>
      </w:tr>
      <w:tr>
        <w:tc>
          <w:tcPr>
            <w:tcW w:type="dxa" w:w="2736"/>
            <w:vAlign w:val="center"/>
            <w:shd w:fill="F8FAFC"/>
          </w:tcPr>
          <w:p>
            <w:r/>
            <w:r>
              <w:rPr>
                <w:b w:val="0"/>
                <w:sz w:val="17"/>
              </w:rPr>
              <w:t>Agendamiento</w:t>
            </w:r>
          </w:p>
        </w:tc>
        <w:tc>
          <w:tcPr>
            <w:tcW w:type="dxa" w:w="6336"/>
            <w:vAlign w:val="center"/>
            <w:shd w:fill="F8FAFC"/>
          </w:tcPr>
          <w:p>
            <w:r/>
            <w:r>
              <w:rPr>
                <w:b w:val="0"/>
                <w:sz w:val="17"/>
              </w:rPr>
              <w:t>El formulario recopila datos del usuario y muestra confirmación simulada.</w:t>
            </w:r>
          </w:p>
        </w:tc>
      </w:tr>
      <w:tr>
        <w:tc>
          <w:tcPr>
            <w:tcW w:type="dxa" w:w="2736"/>
            <w:vAlign w:val="center"/>
          </w:tcPr>
          <w:p>
            <w:r/>
            <w:r>
              <w:rPr>
                <w:b w:val="0"/>
                <w:sz w:val="17"/>
              </w:rPr>
              <w:t>Panel inmobiliario</w:t>
            </w:r>
          </w:p>
        </w:tc>
        <w:tc>
          <w:tcPr>
            <w:tcW w:type="dxa" w:w="6336"/>
            <w:vAlign w:val="center"/>
          </w:tcPr>
          <w:p>
            <w:r/>
            <w:r>
              <w:rPr>
                <w:b w:val="0"/>
                <w:sz w:val="17"/>
              </w:rPr>
              <w:t>Presenta métricas y formulario de publicación como simulación del módulo para empresas inmobiliarias.</w:t>
            </w:r>
          </w:p>
        </w:tc>
      </w:tr>
    </w:tbl>
    <w:p/>
    <w:p>
      <w:pPr>
        <w:pStyle w:val="Heading1"/>
      </w:pPr>
      <w:r>
        <w:rPr>
          <w:rFonts w:ascii="Arial" w:hAnsi="Arial"/>
          <w:color w:val="0A1628"/>
        </w:rPr>
        <w:t>9. Código fuente y estructura técnica</w:t>
      </w:r>
    </w:p>
    <w:p>
      <w:pPr>
        <w:spacing w:after="120" w:line="259" w:lineRule="auto"/>
        <w:jc w:val="both"/>
      </w:pPr>
      <w:r>
        <w:rPr>
          <w:rFonts w:ascii="Arial" w:hAnsi="Arial"/>
          <w:sz w:val="21"/>
        </w:rPr>
        <w:t>El código fuente del prototipo se encuentra contenido en un archivo HTML ejecutable. Este archivo integra la estructura visual, los estilos y la lógica de interacción. La decisión de trabajar en un solo archivo facilita la entrega y ejecución del MVP durante la fase de validación.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c>
          <w:tcPr>
            <w:tcW w:type="dxa" w:w="2448"/>
            <w:vAlign w:val="center"/>
            <w:shd w:fill="0A1628"/>
          </w:tcPr>
          <w:p>
            <w:r/>
            <w:r>
              <w:rPr>
                <w:b/>
                <w:color w:val="FFFFFF"/>
                <w:sz w:val="17"/>
              </w:rPr>
              <w:t>Parte del código</w:t>
            </w:r>
          </w:p>
        </w:tc>
        <w:tc>
          <w:tcPr>
            <w:tcW w:type="dxa" w:w="6624"/>
            <w:vAlign w:val="center"/>
            <w:shd w:fill="0A1628"/>
          </w:tcPr>
          <w:p>
            <w:r/>
            <w:r>
              <w:rPr>
                <w:b/>
                <w:color w:val="FFFFFF"/>
                <w:sz w:val="17"/>
              </w:rPr>
              <w:t>Descripción</w:t>
            </w:r>
          </w:p>
        </w:tc>
      </w:tr>
      <w:tr>
        <w:tc>
          <w:tcPr>
            <w:tcW w:type="dxa" w:w="2448"/>
            <w:vAlign w:val="center"/>
            <w:shd w:fill="F8FAFC"/>
          </w:tcPr>
          <w:p>
            <w:r/>
            <w:r>
              <w:rPr>
                <w:b w:val="0"/>
                <w:sz w:val="17"/>
              </w:rPr>
              <w:t>HTML</w:t>
            </w:r>
          </w:p>
        </w:tc>
        <w:tc>
          <w:tcPr>
            <w:tcW w:type="dxa" w:w="6624"/>
            <w:vAlign w:val="center"/>
            <w:shd w:fill="F8FAFC"/>
          </w:tcPr>
          <w:p>
            <w:r/>
            <w:r>
              <w:rPr>
                <w:b w:val="0"/>
                <w:sz w:val="17"/>
              </w:rPr>
              <w:t>Define las pantallas principales de la aplicación: inicio, exploración, detalle, AR, decoración, favoritos, agenda, panel inmobiliaria y perfil.</w:t>
            </w:r>
          </w:p>
        </w:tc>
      </w:tr>
      <w:tr>
        <w:tc>
          <w:tcPr>
            <w:tcW w:type="dxa" w:w="2448"/>
            <w:vAlign w:val="center"/>
          </w:tcPr>
          <w:p>
            <w:r/>
            <w:r>
              <w:rPr>
                <w:b w:val="0"/>
                <w:sz w:val="17"/>
              </w:rPr>
              <w:t>CSS</w:t>
            </w:r>
          </w:p>
        </w:tc>
        <w:tc>
          <w:tcPr>
            <w:tcW w:type="dxa" w:w="6624"/>
            <w:vAlign w:val="center"/>
          </w:tcPr>
          <w:p>
            <w:r/>
            <w:r>
              <w:rPr>
                <w:b w:val="0"/>
                <w:sz w:val="17"/>
              </w:rPr>
              <w:t>Controla la identidad visual, diseño responsive, tarjetas de propiedades, navegación, interfaz AR/360°, decoración y estados de botones.</w:t>
            </w:r>
          </w:p>
        </w:tc>
      </w:tr>
      <w:tr>
        <w:tc>
          <w:tcPr>
            <w:tcW w:type="dxa" w:w="2448"/>
            <w:vAlign w:val="center"/>
            <w:shd w:fill="F8FAFC"/>
          </w:tcPr>
          <w:p>
            <w:r/>
            <w:r>
              <w:rPr>
                <w:b w:val="0"/>
                <w:sz w:val="17"/>
              </w:rPr>
              <w:t>JavaScript</w:t>
            </w:r>
          </w:p>
        </w:tc>
        <w:tc>
          <w:tcPr>
            <w:tcW w:type="dxa" w:w="6624"/>
            <w:vAlign w:val="center"/>
            <w:shd w:fill="F8FAFC"/>
          </w:tcPr>
          <w:p>
            <w:r/>
            <w:r>
              <w:rPr>
                <w:b w:val="0"/>
                <w:sz w:val="17"/>
              </w:rPr>
              <w:t>Maneja los datos simulados, navegación, filtros, favoritos, comparación, recorrido AR, decoración, agendamiento y mensajes de confirmación.</w:t>
            </w:r>
          </w:p>
        </w:tc>
      </w:tr>
      <w:tr>
        <w:tc>
          <w:tcPr>
            <w:tcW w:type="dxa" w:w="2448"/>
            <w:vAlign w:val="center"/>
          </w:tcPr>
          <w:p>
            <w:r/>
            <w:r>
              <w:rPr>
                <w:b w:val="0"/>
                <w:sz w:val="17"/>
              </w:rPr>
              <w:t>localStorage</w:t>
            </w:r>
          </w:p>
        </w:tc>
        <w:tc>
          <w:tcPr>
            <w:tcW w:type="dxa" w:w="6624"/>
            <w:vAlign w:val="center"/>
          </w:tcPr>
          <w:p>
            <w:r/>
            <w:r>
              <w:rPr>
                <w:b w:val="0"/>
                <w:sz w:val="17"/>
              </w:rPr>
              <w:t>Permite conservar temporalmente favoritos y diseños guardados en el navegador.</w:t>
            </w:r>
          </w:p>
        </w:tc>
      </w:tr>
      <w:tr>
        <w:tc>
          <w:tcPr>
            <w:tcW w:type="dxa" w:w="2448"/>
            <w:vAlign w:val="center"/>
            <w:shd w:fill="F8FAFC"/>
          </w:tcPr>
          <w:p>
            <w:r/>
            <w:r>
              <w:rPr>
                <w:b w:val="0"/>
                <w:sz w:val="17"/>
              </w:rPr>
              <w:t>Datos simulados</w:t>
            </w:r>
          </w:p>
        </w:tc>
        <w:tc>
          <w:tcPr>
            <w:tcW w:type="dxa" w:w="6624"/>
            <w:vAlign w:val="center"/>
            <w:shd w:fill="F8FAFC"/>
          </w:tcPr>
          <w:p>
            <w:r/>
            <w:r>
              <w:rPr>
                <w:b w:val="0"/>
                <w:sz w:val="17"/>
              </w:rPr>
              <w:t>Reemplazan temporalmente una base de datos real para demostrar la funcionalidad del MVP.</w:t>
            </w:r>
          </w:p>
        </w:tc>
      </w:tr>
    </w:tbl>
    <w:p/>
    <w:p>
      <w:pPr>
        <w:pStyle w:val="Heading1"/>
      </w:pPr>
      <w:r>
        <w:rPr>
          <w:rFonts w:ascii="Arial" w:hAnsi="Arial"/>
          <w:color w:val="0A1628"/>
        </w:rPr>
        <w:t>10. Instrucciones de ejecución del prototipo</w:t>
      </w:r>
    </w:p>
    <w:p>
      <w:pPr>
        <w:spacing w:after="60"/>
        <w:ind w:left="360" w:hanging="360"/>
      </w:pPr>
      <w:r>
        <w:rPr>
          <w:rFonts w:ascii="Arial" w:hAnsi="Arial"/>
          <w:sz w:val="20"/>
        </w:rPr>
        <w:t>1.  Descargar o ubicar el archivo HTML del prototipo en el computador.</w:t>
      </w:r>
    </w:p>
    <w:p>
      <w:pPr>
        <w:spacing w:after="60"/>
        <w:ind w:left="360" w:hanging="360"/>
      </w:pPr>
      <w:r>
        <w:rPr>
          <w:rFonts w:ascii="Arial" w:hAnsi="Arial"/>
          <w:sz w:val="20"/>
        </w:rPr>
        <w:t>2.  Abrir el archivo en un navegador moderno como Chrome, Edge, Firefox o Safari.</w:t>
      </w:r>
    </w:p>
    <w:p>
      <w:pPr>
        <w:spacing w:after="60"/>
        <w:ind w:left="360" w:hanging="360"/>
      </w:pPr>
      <w:r>
        <w:rPr>
          <w:rFonts w:ascii="Arial" w:hAnsi="Arial"/>
          <w:sz w:val="20"/>
        </w:rPr>
        <w:t>3.  Ingresar por la pantalla de inicio y seleccionar “Explorar inmuebles”.</w:t>
      </w:r>
    </w:p>
    <w:p>
      <w:pPr>
        <w:spacing w:after="60"/>
        <w:ind w:left="360" w:hanging="360"/>
      </w:pPr>
      <w:r>
        <w:rPr>
          <w:rFonts w:ascii="Arial" w:hAnsi="Arial"/>
          <w:sz w:val="20"/>
        </w:rPr>
        <w:t>4.  Probar el flujo de usuario: filtros, detalle, AR, decoración, favoritos, comparación y agenda.</w:t>
      </w:r>
    </w:p>
    <w:p>
      <w:pPr>
        <w:spacing w:after="60"/>
        <w:ind w:left="360" w:hanging="360"/>
      </w:pPr>
      <w:r>
        <w:rPr>
          <w:rFonts w:ascii="Arial" w:hAnsi="Arial"/>
          <w:sz w:val="20"/>
        </w:rPr>
        <w:t>5.  Probar el flujo inmobiliario ingresando al panel de inmobiliaria desde la pantalla inicial.</w:t>
      </w:r>
    </w:p>
    <w:p>
      <w:pPr>
        <w:spacing w:after="60"/>
        <w:ind w:left="360" w:hanging="360"/>
      </w:pPr>
      <w:r>
        <w:rPr>
          <w:rFonts w:ascii="Arial" w:hAnsi="Arial"/>
          <w:sz w:val="20"/>
        </w:rPr>
        <w:t>6.  No se requiere instalación de servidor, base de datos ni dependencias adicionales para esta versión.</w:t>
      </w:r>
    </w:p>
    <w:p>
      <w:pPr>
        <w:pStyle w:val="Heading1"/>
      </w:pPr>
      <w:r>
        <w:rPr>
          <w:rFonts w:ascii="Arial" w:hAnsi="Arial"/>
          <w:color w:val="0A1628"/>
        </w:rPr>
        <w:t>11. Modelo de ingresos propuesto</w:t>
      </w:r>
    </w:p>
    <w:p>
      <w:pPr>
        <w:spacing w:after="120" w:line="259" w:lineRule="auto"/>
        <w:jc w:val="both"/>
      </w:pPr>
      <w:r>
        <w:rPr>
          <w:rFonts w:ascii="Arial" w:hAnsi="Arial"/>
          <w:sz w:val="21"/>
        </w:rPr>
        <w:t>El MVP no implementa pagos reales, pero permite validar funcionalidades que pueden convertirse en fuentes de ingresos. La monetización se enfoca principalmente en empresas inmobiliarias y aliados comerciales relacionados con vivienda.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c>
          <w:tcPr>
            <w:tcW w:type="dxa" w:w="3024"/>
            <w:vAlign w:val="center"/>
            <w:shd w:fill="0A1628"/>
          </w:tcPr>
          <w:p>
            <w:r/>
            <w:r>
              <w:rPr>
                <w:b/>
                <w:color w:val="FFFFFF"/>
                <w:sz w:val="17"/>
              </w:rPr>
              <w:t>Línea de ingresos</w:t>
            </w:r>
          </w:p>
        </w:tc>
        <w:tc>
          <w:tcPr>
            <w:tcW w:type="dxa" w:w="6048"/>
            <w:vAlign w:val="center"/>
            <w:shd w:fill="0A1628"/>
          </w:tcPr>
          <w:p>
            <w:r/>
            <w:r>
              <w:rPr>
                <w:b/>
                <w:color w:val="FFFFFF"/>
                <w:sz w:val="17"/>
              </w:rPr>
              <w:t>Descripción</w:t>
            </w:r>
          </w:p>
        </w:tc>
      </w:tr>
      <w:tr>
        <w:tc>
          <w:tcPr>
            <w:tcW w:type="dxa" w:w="3024"/>
            <w:vAlign w:val="center"/>
            <w:shd w:fill="F8FAFC"/>
          </w:tcPr>
          <w:p>
            <w:r/>
            <w:r>
              <w:rPr>
                <w:b w:val="0"/>
                <w:sz w:val="17"/>
              </w:rPr>
              <w:t>Planes para inmobiliarias</w:t>
            </w:r>
          </w:p>
        </w:tc>
        <w:tc>
          <w:tcPr>
            <w:tcW w:type="dxa" w:w="6048"/>
            <w:vAlign w:val="center"/>
            <w:shd w:fill="F8FAFC"/>
          </w:tcPr>
          <w:p>
            <w:r/>
            <w:r>
              <w:rPr>
                <w:b w:val="0"/>
                <w:sz w:val="17"/>
              </w:rPr>
              <w:t>Cobro mensual por publicar propiedades, acceder a métricas y gestionar prospectos.</w:t>
            </w:r>
          </w:p>
        </w:tc>
      </w:tr>
      <w:tr>
        <w:tc>
          <w:tcPr>
            <w:tcW w:type="dxa" w:w="3024"/>
            <w:vAlign w:val="center"/>
          </w:tcPr>
          <w:p>
            <w:r/>
            <w:r>
              <w:rPr>
                <w:b w:val="0"/>
                <w:sz w:val="17"/>
              </w:rPr>
              <w:t>Publicaciones destacadas</w:t>
            </w:r>
          </w:p>
        </w:tc>
        <w:tc>
          <w:tcPr>
            <w:tcW w:type="dxa" w:w="6048"/>
            <w:vAlign w:val="center"/>
          </w:tcPr>
          <w:p>
            <w:r/>
            <w:r>
              <w:rPr>
                <w:b w:val="0"/>
                <w:sz w:val="17"/>
              </w:rPr>
              <w:t>Pago adicional para priorizar inmuebles en resultados de búsqueda.</w:t>
            </w:r>
          </w:p>
        </w:tc>
      </w:tr>
      <w:tr>
        <w:tc>
          <w:tcPr>
            <w:tcW w:type="dxa" w:w="3024"/>
            <w:vAlign w:val="center"/>
            <w:shd w:fill="F8FAFC"/>
          </w:tcPr>
          <w:p>
            <w:r/>
            <w:r>
              <w:rPr>
                <w:b w:val="0"/>
                <w:sz w:val="17"/>
              </w:rPr>
              <w:t>Recorridos AR/360° premium</w:t>
            </w:r>
          </w:p>
        </w:tc>
        <w:tc>
          <w:tcPr>
            <w:tcW w:type="dxa" w:w="6048"/>
            <w:vAlign w:val="center"/>
            <w:shd w:fill="F8FAFC"/>
          </w:tcPr>
          <w:p>
            <w:r/>
            <w:r>
              <w:rPr>
                <w:b w:val="0"/>
                <w:sz w:val="17"/>
              </w:rPr>
              <w:t>Cobro por incluir experiencia inmersiva en propiedades destacadas.</w:t>
            </w:r>
          </w:p>
        </w:tc>
      </w:tr>
      <w:tr>
        <w:tc>
          <w:tcPr>
            <w:tcW w:type="dxa" w:w="3024"/>
            <w:vAlign w:val="center"/>
          </w:tcPr>
          <w:p>
            <w:r/>
            <w:r>
              <w:rPr>
                <w:b w:val="0"/>
                <w:sz w:val="17"/>
              </w:rPr>
              <w:t>Leads calificados</w:t>
            </w:r>
          </w:p>
        </w:tc>
        <w:tc>
          <w:tcPr>
            <w:tcW w:type="dxa" w:w="6048"/>
            <w:vAlign w:val="center"/>
          </w:tcPr>
          <w:p>
            <w:r/>
            <w:r>
              <w:rPr>
                <w:b w:val="0"/>
                <w:sz w:val="17"/>
              </w:rPr>
              <w:t>Comisión o tarifa por usuario interesado que agenda visita o solicita contacto.</w:t>
            </w:r>
          </w:p>
        </w:tc>
      </w:tr>
      <w:tr>
        <w:tc>
          <w:tcPr>
            <w:tcW w:type="dxa" w:w="3024"/>
            <w:vAlign w:val="center"/>
            <w:shd w:fill="F8FAFC"/>
          </w:tcPr>
          <w:p>
            <w:r/>
            <w:r>
              <w:rPr>
                <w:b w:val="0"/>
                <w:sz w:val="17"/>
              </w:rPr>
              <w:t>Alianzas con muebles y diseño</w:t>
            </w:r>
          </w:p>
        </w:tc>
        <w:tc>
          <w:tcPr>
            <w:tcW w:type="dxa" w:w="6048"/>
            <w:vAlign w:val="center"/>
            <w:shd w:fill="F8FAFC"/>
          </w:tcPr>
          <w:p>
            <w:r/>
            <w:r>
              <w:rPr>
                <w:b w:val="0"/>
                <w:sz w:val="17"/>
              </w:rPr>
              <w:t>Comisión por venta o recomendación de mobiliario, decoración o asesoría de interiorismo.</w:t>
            </w:r>
          </w:p>
        </w:tc>
      </w:tr>
      <w:tr>
        <w:tc>
          <w:tcPr>
            <w:tcW w:type="dxa" w:w="3024"/>
            <w:vAlign w:val="center"/>
          </w:tcPr>
          <w:p>
            <w:r/>
            <w:r>
              <w:rPr>
                <w:b w:val="0"/>
                <w:sz w:val="17"/>
              </w:rPr>
              <w:t>Servicios complementarios</w:t>
            </w:r>
          </w:p>
        </w:tc>
        <w:tc>
          <w:tcPr>
            <w:tcW w:type="dxa" w:w="6048"/>
            <w:vAlign w:val="center"/>
          </w:tcPr>
          <w:p>
            <w:r/>
            <w:r>
              <w:rPr>
                <w:b w:val="0"/>
                <w:sz w:val="17"/>
              </w:rPr>
              <w:t>A futuro, alianzas con seguros, mudanzas, avalúos, financiación o trámites inmobiliarios.</w:t>
            </w:r>
          </w:p>
        </w:tc>
      </w:tr>
    </w:tbl>
    <w:p/>
    <w:p>
      <w:pPr>
        <w:pStyle w:val="Heading1"/>
      </w:pPr>
      <w:r>
        <w:rPr>
          <w:rFonts w:ascii="Arial" w:hAnsi="Arial"/>
          <w:color w:val="0A1628"/>
        </w:rPr>
        <w:t>12. Limitaciones actuales del MVP</w:t>
      </w:r>
    </w:p>
    <w:p>
      <w:pPr>
        <w:pStyle w:val="ListBullet"/>
        <w:spacing w:after="60" w:line="252" w:lineRule="auto"/>
      </w:pPr>
      <w:r>
        <w:rPr>
          <w:rFonts w:ascii="Arial" w:hAnsi="Arial"/>
          <w:sz w:val="20"/>
        </w:rPr>
        <w:t>Los inmuebles y usuarios son datos simulados; todavía no existe conexión a base de datos.</w:t>
      </w:r>
    </w:p>
    <w:p>
      <w:pPr>
        <w:pStyle w:val="ListBullet"/>
        <w:spacing w:after="60" w:line="252" w:lineRule="auto"/>
      </w:pPr>
      <w:r>
        <w:rPr>
          <w:rFonts w:ascii="Arial" w:hAnsi="Arial"/>
          <w:sz w:val="20"/>
        </w:rPr>
        <w:t>El recorrido AR/360° es una simulación visual y no utiliza fotografías 360° reales ni modelos 3D externos.</w:t>
      </w:r>
    </w:p>
    <w:p>
      <w:pPr>
        <w:pStyle w:val="ListBullet"/>
        <w:spacing w:after="60" w:line="252" w:lineRule="auto"/>
      </w:pPr>
      <w:r>
        <w:rPr>
          <w:rFonts w:ascii="Arial" w:hAnsi="Arial"/>
          <w:sz w:val="20"/>
        </w:rPr>
        <w:t>El agendamiento muestra una confirmación local, pero aún no envía correos ni crea citas reales.</w:t>
      </w:r>
    </w:p>
    <w:p>
      <w:pPr>
        <w:pStyle w:val="ListBullet"/>
        <w:spacing w:after="60" w:line="252" w:lineRule="auto"/>
      </w:pPr>
      <w:r>
        <w:rPr>
          <w:rFonts w:ascii="Arial" w:hAnsi="Arial"/>
          <w:sz w:val="20"/>
        </w:rPr>
        <w:t>El panel inmobiliario no autentica usuarios ni almacena nuevas propiedades en servidor.</w:t>
      </w:r>
    </w:p>
    <w:p>
      <w:pPr>
        <w:pStyle w:val="ListBullet"/>
        <w:spacing w:after="60" w:line="252" w:lineRule="auto"/>
      </w:pPr>
      <w:r>
        <w:rPr>
          <w:rFonts w:ascii="Arial" w:hAnsi="Arial"/>
          <w:sz w:val="20"/>
        </w:rPr>
        <w:t>La decoración virtual permite validar la idea, pero no integra catálogo real, precios ni compra de muebles.</w:t>
      </w:r>
    </w:p>
    <w:p>
      <w:pPr>
        <w:pStyle w:val="Heading1"/>
      </w:pPr>
      <w:r>
        <w:rPr>
          <w:rFonts w:ascii="Arial" w:hAnsi="Arial"/>
          <w:color w:val="0A1628"/>
        </w:rPr>
        <w:t>13. Próximos pasos de desarrollo</w:t>
      </w:r>
    </w:p>
    <w:p>
      <w:pPr>
        <w:pStyle w:val="ListBullet"/>
        <w:spacing w:after="60" w:line="252" w:lineRule="auto"/>
      </w:pPr>
      <w:r>
        <w:rPr>
          <w:rFonts w:ascii="Arial" w:hAnsi="Arial"/>
          <w:sz w:val="20"/>
        </w:rPr>
        <w:t>Conectar el prototipo a una base de datos para almacenar inmuebles, usuarios, favoritos, visitas y diseños.</w:t>
      </w:r>
    </w:p>
    <w:p>
      <w:pPr>
        <w:pStyle w:val="ListBullet"/>
        <w:spacing w:after="60" w:line="252" w:lineRule="auto"/>
      </w:pPr>
      <w:r>
        <w:rPr>
          <w:rFonts w:ascii="Arial" w:hAnsi="Arial"/>
          <w:sz w:val="20"/>
        </w:rPr>
        <w:t>Implementar autenticación para usuarios, inmobiliarias y administradores.</w:t>
      </w:r>
    </w:p>
    <w:p>
      <w:pPr>
        <w:pStyle w:val="ListBullet"/>
        <w:spacing w:after="60" w:line="252" w:lineRule="auto"/>
      </w:pPr>
      <w:r>
        <w:rPr>
          <w:rFonts w:ascii="Arial" w:hAnsi="Arial"/>
          <w:sz w:val="20"/>
        </w:rPr>
        <w:t>Integrar fotografías panorámicas reales o modelos 3D/WebGL para mejorar el recorrido AR.</w:t>
      </w:r>
    </w:p>
    <w:p>
      <w:pPr>
        <w:pStyle w:val="ListBullet"/>
        <w:spacing w:after="60" w:line="252" w:lineRule="auto"/>
      </w:pPr>
      <w:r>
        <w:rPr>
          <w:rFonts w:ascii="Arial" w:hAnsi="Arial"/>
          <w:sz w:val="20"/>
        </w:rPr>
        <w:t>Crear un módulo real de agenda con notificaciones por correo o calendario.</w:t>
      </w:r>
    </w:p>
    <w:p>
      <w:pPr>
        <w:pStyle w:val="ListBullet"/>
        <w:spacing w:after="60" w:line="252" w:lineRule="auto"/>
      </w:pPr>
      <w:r>
        <w:rPr>
          <w:rFonts w:ascii="Arial" w:hAnsi="Arial"/>
          <w:sz w:val="20"/>
        </w:rPr>
        <w:t>Conectar métricas del panel inmobiliario con eventos reales de interacción.</w:t>
      </w:r>
    </w:p>
    <w:p>
      <w:pPr>
        <w:pStyle w:val="ListBullet"/>
        <w:spacing w:after="60" w:line="252" w:lineRule="auto"/>
      </w:pPr>
      <w:r>
        <w:rPr>
          <w:rFonts w:ascii="Arial" w:hAnsi="Arial"/>
          <w:sz w:val="20"/>
        </w:rPr>
        <w:t>Realizar pruebas con usuarios para medir comprensión, interés, facilidad de uso y disposición de pago.</w:t>
      </w:r>
    </w:p>
    <w:p>
      <w:pPr>
        <w:pStyle w:val="ListBullet"/>
        <w:spacing w:after="60" w:line="252" w:lineRule="auto"/>
      </w:pPr>
      <w:r>
        <w:rPr>
          <w:rFonts w:ascii="Arial" w:hAnsi="Arial"/>
          <w:sz w:val="20"/>
        </w:rPr>
        <w:t>Evaluar alianzas con inmobiliarias y marcas de mobiliario para validar el modelo de ingresos.</w:t>
      </w:r>
    </w:p>
    <w:p>
      <w:pPr>
        <w:pStyle w:val="Heading1"/>
      </w:pPr>
      <w:r>
        <w:rPr>
          <w:rFonts w:ascii="Arial" w:hAnsi="Arial"/>
          <w:color w:val="0A1628"/>
        </w:rPr>
        <w:t>14. Conclusión</w:t>
      </w:r>
    </w:p>
    <w:p>
      <w:pPr>
        <w:spacing w:after="120" w:line="259" w:lineRule="auto"/>
        <w:jc w:val="both"/>
      </w:pPr>
      <w:r>
        <w:rPr>
          <w:rFonts w:ascii="Arial" w:hAnsi="Arial"/>
          <w:sz w:val="21"/>
        </w:rPr>
        <w:t>VirtuCasa cumple con el propósito de un MVP funcional porque permite demostrar la experiencia central de la solución: buscar un inmueble, entender su información, recorrerlo de manera inmersiva, imaginarlo amoblado y avanzar hacia una visita o contacto. El prototipo evidencia una propuesta de valor diferenciada para usuarios e inmobiliarias, y deja planteadas rutas claras de monetización mediante publicaciones, recorridos premium, generación de prospectos y alianzas comerciales.</w:t>
      </w:r>
    </w:p>
    <w:p>
      <w:pPr>
        <w:spacing w:after="120" w:line="259" w:lineRule="auto"/>
        <w:jc w:val="both"/>
      </w:pPr>
      <w:r>
        <w:rPr>
          <w:rFonts w:ascii="Arial" w:hAnsi="Arial"/>
          <w:sz w:val="21"/>
        </w:rPr>
        <w:t>La aplicación se encuentra en una etapa adecuada para presentar el concepto, recibir retroalimentación y validar si la experiencia AR/360° y la decoración virtual aumentan la intención de visita y la confianza en la decisión inmobiliaria.</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Prototipo funcional - MVP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VirtuCasa | Documentación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