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C9D9D" w14:textId="626D06DE" w:rsidR="00011BE4" w:rsidRDefault="00011BE4" w:rsidP="00011BE4">
      <w:pPr>
        <w:pStyle w:val="Title"/>
      </w:pPr>
      <w:r>
        <w:t>QA Task May 2022</w:t>
      </w:r>
    </w:p>
    <w:p w14:paraId="42E1B592" w14:textId="5C727D2A" w:rsidR="00011BE4" w:rsidRDefault="00011BE4" w:rsidP="00037F73">
      <w:pPr>
        <w:pStyle w:val="Subtitle"/>
      </w:pPr>
      <w:r>
        <w:t>Paul Ireland 25/5/2022</w:t>
      </w:r>
      <w:r w:rsidR="00757218">
        <w:br/>
        <w:t xml:space="preserve">See GitHub repo: </w:t>
      </w:r>
      <w:hyperlink r:id="rId5" w:history="1">
        <w:r w:rsidR="00757218" w:rsidRPr="00EC03DD">
          <w:rPr>
            <w:rStyle w:val="Hyperlink"/>
          </w:rPr>
          <w:t>https://github.com/trashytop/elucidat-finding-the-truth</w:t>
        </w:r>
      </w:hyperlink>
    </w:p>
    <w:p w14:paraId="35D575AC" w14:textId="13B46883" w:rsidR="00F36754" w:rsidRPr="00F36754" w:rsidRDefault="00037F73" w:rsidP="00F36754">
      <w:pPr>
        <w:pStyle w:val="Heading1"/>
      </w:pPr>
      <w:r>
        <w:t>Tasks</w:t>
      </w:r>
    </w:p>
    <w:p w14:paraId="66FD3359" w14:textId="73F4543C" w:rsidR="00037F73" w:rsidRDefault="00037F73" w:rsidP="00037F73">
      <w:pPr>
        <w:pStyle w:val="Heading2"/>
      </w:pPr>
      <w:r>
        <w:t>Report 3 bugs you can find in a detailed manner</w:t>
      </w:r>
    </w:p>
    <w:p w14:paraId="2974DB5C" w14:textId="12BA64A9" w:rsidR="00037F73" w:rsidRDefault="00037F73" w:rsidP="00037F73">
      <w:pPr>
        <w:pStyle w:val="Heading3"/>
      </w:pPr>
      <w:r>
        <w:t>First Bug</w:t>
      </w:r>
    </w:p>
    <w:p w14:paraId="036CE19E" w14:textId="602B56EA" w:rsidR="00DE59C8" w:rsidRDefault="00037F73" w:rsidP="00037F73">
      <w:r w:rsidRPr="00DE59C8">
        <w:rPr>
          <w:b/>
          <w:bCs/>
        </w:rPr>
        <w:t>Title</w:t>
      </w:r>
      <w:r w:rsidR="00FB214A">
        <w:t>: Incorrect case displayed</w:t>
      </w:r>
      <w:r w:rsidR="00FB214A">
        <w:br/>
      </w:r>
      <w:r w:rsidR="00FB214A" w:rsidRPr="00DE59C8">
        <w:rPr>
          <w:b/>
          <w:bCs/>
        </w:rPr>
        <w:t>How to recreate</w:t>
      </w:r>
      <w:r w:rsidR="00FB214A">
        <w:t>: Use</w:t>
      </w:r>
      <w:r w:rsidR="00950C45">
        <w:t xml:space="preserve"> the Start button to explore the cases. Select the “Who is to blame?” case.</w:t>
      </w:r>
      <w:r w:rsidR="00950C45">
        <w:br/>
      </w:r>
      <w:r w:rsidR="00F36754">
        <w:rPr>
          <w:b/>
          <w:bCs/>
        </w:rPr>
        <w:t>Expected</w:t>
      </w:r>
      <w:r w:rsidR="00950C45" w:rsidRPr="00DE59C8">
        <w:rPr>
          <w:b/>
          <w:bCs/>
        </w:rPr>
        <w:t xml:space="preserve"> behaviour</w:t>
      </w:r>
      <w:r w:rsidR="00950C45">
        <w:t xml:space="preserve">: The “Who is to blame” </w:t>
      </w:r>
      <w:r w:rsidR="00DE59C8">
        <w:t>case</w:t>
      </w:r>
      <w:r w:rsidR="00950C45">
        <w:t xml:space="preserve"> should be displayed.</w:t>
      </w:r>
      <w:r w:rsidR="00950C45">
        <w:br/>
      </w:r>
      <w:r w:rsidR="00950C45" w:rsidRPr="00DE59C8">
        <w:rPr>
          <w:b/>
          <w:bCs/>
        </w:rPr>
        <w:t>Error behaviour</w:t>
      </w:r>
      <w:r w:rsidR="00950C45">
        <w:t xml:space="preserve">: The “Making a case against Kevin” </w:t>
      </w:r>
      <w:r w:rsidR="00DE59C8">
        <w:t>case</w:t>
      </w:r>
      <w:r w:rsidR="00950C45">
        <w:t xml:space="preserve"> is displayed.</w:t>
      </w:r>
      <w:r w:rsidR="00950C45">
        <w:br/>
      </w:r>
      <w:r w:rsidR="00950C45" w:rsidRPr="00DE59C8">
        <w:rPr>
          <w:b/>
          <w:bCs/>
        </w:rPr>
        <w:t>Notes</w:t>
      </w:r>
      <w:r w:rsidR="00950C45">
        <w:t xml:space="preserve">: </w:t>
      </w:r>
      <w:r w:rsidR="00F36754">
        <w:t>Expected</w:t>
      </w:r>
      <w:r w:rsidR="00950C45">
        <w:t xml:space="preserve"> behaviour occurs when you use the </w:t>
      </w:r>
      <w:r w:rsidR="00DE59C8">
        <w:t>“Case 2: WHAT HAPPENED?” item in the hamburger menu.</w:t>
      </w:r>
      <w:r w:rsidR="00DE59C8">
        <w:br/>
      </w:r>
      <w:r w:rsidR="00DE59C8" w:rsidRPr="00DE59C8">
        <w:rPr>
          <w:b/>
          <w:bCs/>
        </w:rPr>
        <w:t>Test Automation</w:t>
      </w:r>
      <w:r w:rsidR="00DE59C8">
        <w:t xml:space="preserve">: See BDD Scenario </w:t>
      </w:r>
      <w:r w:rsidR="00DE59C8" w:rsidRPr="00DE59C8">
        <w:rPr>
          <w:i/>
          <w:iCs/>
        </w:rPr>
        <w:t>Selecting a case</w:t>
      </w:r>
      <w:r w:rsidR="00FB214A">
        <w:br/>
      </w:r>
      <w:r w:rsidR="00FB214A" w:rsidRPr="00DE59C8">
        <w:rPr>
          <w:b/>
          <w:bCs/>
        </w:rPr>
        <w:t>Screenshots</w:t>
      </w:r>
      <w:r w:rsidR="00FB214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0"/>
        <w:gridCol w:w="4746"/>
      </w:tblGrid>
      <w:tr w:rsidR="00DE59C8" w14:paraId="1F7306A3" w14:textId="77777777" w:rsidTr="00DE59C8">
        <w:tc>
          <w:tcPr>
            <w:tcW w:w="4508" w:type="dxa"/>
          </w:tcPr>
          <w:p w14:paraId="0E9FAE48" w14:textId="2CE84836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271C74" wp14:editId="057B6A02">
                  <wp:extent cx="2076450" cy="1750466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65" cy="1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EDAF83" w14:textId="7DF36400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5046C9" wp14:editId="2647FE79">
                  <wp:extent cx="2876478" cy="144780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266" cy="145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9C8" w14:paraId="0C5BDEAA" w14:textId="77777777" w:rsidTr="00DE59C8">
        <w:tc>
          <w:tcPr>
            <w:tcW w:w="4508" w:type="dxa"/>
          </w:tcPr>
          <w:p w14:paraId="1AD27116" w14:textId="25F37B58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CFAB79" wp14:editId="21F205E5">
                  <wp:extent cx="2562225" cy="1781294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192" cy="1786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49129D" w14:textId="0A9BFB14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FBDE99" wp14:editId="05974D21">
                  <wp:extent cx="2445147" cy="9620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740" cy="96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A84B7" w14:textId="77777777" w:rsidR="00DE59C8" w:rsidRDefault="00950C45" w:rsidP="00037F73">
      <w:r>
        <w:br/>
      </w:r>
    </w:p>
    <w:p w14:paraId="57FA73FC" w14:textId="77777777" w:rsidR="00DE59C8" w:rsidRDefault="00DE59C8">
      <w:r>
        <w:br w:type="page"/>
      </w:r>
    </w:p>
    <w:p w14:paraId="56BA6CAC" w14:textId="72ECD405" w:rsidR="00F36754" w:rsidRDefault="00F36754" w:rsidP="00F36754">
      <w:pPr>
        <w:pStyle w:val="Heading3"/>
      </w:pPr>
      <w:r>
        <w:lastRenderedPageBreak/>
        <w:t>Second Bug</w:t>
      </w:r>
    </w:p>
    <w:p w14:paraId="48E7EFBB" w14:textId="5FA2F1A4" w:rsidR="00F36754" w:rsidRDefault="00F36754" w:rsidP="00F36754">
      <w:r w:rsidRPr="00DE59C8">
        <w:rPr>
          <w:b/>
          <w:bCs/>
        </w:rPr>
        <w:t>Title</w:t>
      </w:r>
      <w:r>
        <w:t>: Incorrect verdict confirmed</w:t>
      </w:r>
      <w:r>
        <w:br/>
      </w:r>
      <w:r w:rsidRPr="00DE59C8">
        <w:rPr>
          <w:b/>
          <w:bCs/>
        </w:rPr>
        <w:t>How to recreate</w:t>
      </w:r>
      <w:r>
        <w:t xml:space="preserve">: Use the Start button to explore the cases. Select the “Making a case against Kevin” case. Select “Judge This”.  Vote </w:t>
      </w:r>
      <w:r w:rsidR="00037BC2">
        <w:t>g</w:t>
      </w:r>
      <w:r>
        <w:t>uilty.</w:t>
      </w:r>
      <w:r>
        <w:br/>
      </w:r>
      <w:r>
        <w:rPr>
          <w:b/>
          <w:bCs/>
        </w:rPr>
        <w:t>Expected</w:t>
      </w:r>
      <w:r w:rsidRPr="00DE59C8">
        <w:rPr>
          <w:b/>
          <w:bCs/>
        </w:rPr>
        <w:t xml:space="preserve"> behaviour</w:t>
      </w:r>
      <w:r>
        <w:t xml:space="preserve">: </w:t>
      </w:r>
      <w:r w:rsidR="00037BC2">
        <w:t>The guilty verdict should be confirmed</w:t>
      </w:r>
      <w:r>
        <w:t>.</w:t>
      </w:r>
      <w:r>
        <w:br/>
      </w:r>
      <w:r w:rsidRPr="00DE59C8">
        <w:rPr>
          <w:b/>
          <w:bCs/>
        </w:rPr>
        <w:t>Error behaviour</w:t>
      </w:r>
      <w:r>
        <w:t xml:space="preserve">: The </w:t>
      </w:r>
      <w:r w:rsidR="00037BC2" w:rsidRPr="00037BC2">
        <w:rPr>
          <w:b/>
          <w:bCs/>
        </w:rPr>
        <w:t>not</w:t>
      </w:r>
      <w:r w:rsidR="00037BC2">
        <w:t xml:space="preserve"> guilty verdict is confirmed</w:t>
      </w:r>
      <w:r>
        <w:t>.</w:t>
      </w:r>
      <w:r>
        <w:br/>
      </w:r>
      <w:r w:rsidRPr="00DE59C8">
        <w:rPr>
          <w:b/>
          <w:bCs/>
        </w:rPr>
        <w:t>Notes</w:t>
      </w:r>
      <w:r>
        <w:t xml:space="preserve">: </w:t>
      </w:r>
      <w:r w:rsidR="00037BC2">
        <w:t>Also get guilty verdict confirmed if you vote not guilty.</w:t>
      </w:r>
      <w:r>
        <w:br/>
      </w:r>
      <w:r w:rsidRPr="00DE59C8">
        <w:rPr>
          <w:b/>
          <w:bCs/>
        </w:rPr>
        <w:t>Test Automation</w:t>
      </w:r>
      <w:r>
        <w:t>: See BDD Scenario</w:t>
      </w:r>
      <w:r w:rsidR="008E4F9F">
        <w:t xml:space="preserve"> Outline</w:t>
      </w:r>
      <w:r>
        <w:t xml:space="preserve"> </w:t>
      </w:r>
      <w:r w:rsidR="008E4F9F" w:rsidRPr="008E4F9F">
        <w:rPr>
          <w:i/>
          <w:iCs/>
        </w:rPr>
        <w:t xml:space="preserve">Voting for a verdict </w:t>
      </w:r>
      <w:r w:rsidR="008E4F9F">
        <w:rPr>
          <w:i/>
          <w:iCs/>
        </w:rPr>
        <w:br/>
      </w:r>
      <w:r w:rsidRPr="00DE59C8">
        <w:rPr>
          <w:b/>
          <w:bCs/>
        </w:rPr>
        <w:t>Screenshots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7BC2" w14:paraId="397385BD" w14:textId="77777777" w:rsidTr="00406F84">
        <w:tc>
          <w:tcPr>
            <w:tcW w:w="4508" w:type="dxa"/>
          </w:tcPr>
          <w:p w14:paraId="04E4AC55" w14:textId="77777777" w:rsidR="00F36754" w:rsidRDefault="00F36754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4ED04C" wp14:editId="3599DA43">
                  <wp:extent cx="2076450" cy="1750466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65" cy="1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3B3F2B9" w14:textId="4F338301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35A824" wp14:editId="4BBF85AF">
                  <wp:extent cx="2582017" cy="1444625"/>
                  <wp:effectExtent l="0" t="0" r="889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526" cy="144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BC2" w14:paraId="4E98645B" w14:textId="77777777" w:rsidTr="00406F84">
        <w:tc>
          <w:tcPr>
            <w:tcW w:w="4508" w:type="dxa"/>
          </w:tcPr>
          <w:p w14:paraId="1FDE7808" w14:textId="57E73700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35D98F" wp14:editId="48572729">
                  <wp:extent cx="2503599" cy="181737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982" cy="182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AF929D" w14:textId="44E50874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821871" wp14:editId="665FD657">
                  <wp:extent cx="2313214" cy="16192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83" cy="162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BC2" w14:paraId="785B4377" w14:textId="77777777" w:rsidTr="00406F84">
        <w:tc>
          <w:tcPr>
            <w:tcW w:w="4508" w:type="dxa"/>
          </w:tcPr>
          <w:p w14:paraId="79B854BF" w14:textId="6EA76C9B" w:rsidR="00037BC2" w:rsidRDefault="00037BC2" w:rsidP="00406F8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FE5758" wp14:editId="2B140B00">
                  <wp:extent cx="2664550" cy="13811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526" cy="138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F98149B" w14:textId="77777777" w:rsidR="00037BC2" w:rsidRDefault="00037BC2" w:rsidP="00406F84">
            <w:pPr>
              <w:jc w:val="center"/>
              <w:rPr>
                <w:noProof/>
              </w:rPr>
            </w:pPr>
          </w:p>
        </w:tc>
      </w:tr>
    </w:tbl>
    <w:p w14:paraId="5E99FA2F" w14:textId="77777777" w:rsidR="008E4F9F" w:rsidRDefault="00950C45" w:rsidP="00037F73">
      <w:r>
        <w:br/>
      </w:r>
    </w:p>
    <w:p w14:paraId="62D25CFC" w14:textId="77777777" w:rsidR="008E4F9F" w:rsidRDefault="008E4F9F">
      <w:r>
        <w:br w:type="page"/>
      </w:r>
    </w:p>
    <w:p w14:paraId="3B46166D" w14:textId="2164D339" w:rsidR="008E4F9F" w:rsidRDefault="008E4F9F" w:rsidP="008E4F9F">
      <w:pPr>
        <w:pStyle w:val="Heading3"/>
      </w:pPr>
      <w:r>
        <w:lastRenderedPageBreak/>
        <w:t>Third Bug</w:t>
      </w:r>
    </w:p>
    <w:p w14:paraId="0AD71623" w14:textId="107D9571" w:rsidR="008E4F9F" w:rsidRDefault="008E4F9F" w:rsidP="008E4F9F">
      <w:r w:rsidRPr="00DE59C8">
        <w:rPr>
          <w:b/>
          <w:bCs/>
        </w:rPr>
        <w:t>Title</w:t>
      </w:r>
      <w:r>
        <w:t>: Expert’s photo not displayed in “Research Says”</w:t>
      </w:r>
      <w:r>
        <w:br/>
      </w:r>
      <w:r w:rsidRPr="00DE59C8">
        <w:rPr>
          <w:b/>
          <w:bCs/>
        </w:rPr>
        <w:t>How to recreate</w:t>
      </w:r>
      <w:r>
        <w:t xml:space="preserve">: Use the “WHAT THE RESEARCH SAYS” item in the hamburger menu.  </w:t>
      </w:r>
      <w:r w:rsidR="007A6CC8">
        <w:t xml:space="preserve">Click on “The Confession”. </w:t>
      </w:r>
      <w:r>
        <w:br/>
      </w:r>
      <w:r>
        <w:rPr>
          <w:b/>
          <w:bCs/>
        </w:rPr>
        <w:t>Expected</w:t>
      </w:r>
      <w:r w:rsidRPr="00DE59C8">
        <w:rPr>
          <w:b/>
          <w:bCs/>
        </w:rPr>
        <w:t xml:space="preserve"> behaviour</w:t>
      </w:r>
      <w:r>
        <w:t xml:space="preserve">: </w:t>
      </w:r>
      <w:r w:rsidR="007A6CC8">
        <w:t xml:space="preserve">A photo of the expert </w:t>
      </w:r>
      <w:r w:rsidR="007A6CC8" w:rsidRPr="007A6CC8">
        <w:rPr>
          <w:i/>
          <w:iCs/>
        </w:rPr>
        <w:t xml:space="preserve">Dr </w:t>
      </w:r>
      <w:proofErr w:type="spellStart"/>
      <w:r w:rsidR="007A6CC8" w:rsidRPr="007A6CC8">
        <w:rPr>
          <w:i/>
          <w:iCs/>
        </w:rPr>
        <w:t>Trinia</w:t>
      </w:r>
      <w:proofErr w:type="spellEnd"/>
      <w:r w:rsidR="007A6CC8" w:rsidRPr="007A6CC8">
        <w:rPr>
          <w:i/>
          <w:iCs/>
        </w:rPr>
        <w:t xml:space="preserve"> </w:t>
      </w:r>
      <w:proofErr w:type="spellStart"/>
      <w:r w:rsidR="007A6CC8" w:rsidRPr="007A6CC8">
        <w:rPr>
          <w:i/>
          <w:iCs/>
        </w:rPr>
        <w:t>Havard</w:t>
      </w:r>
      <w:proofErr w:type="spellEnd"/>
      <w:r w:rsidR="007A6CC8">
        <w:t xml:space="preserve"> should be displayed</w:t>
      </w:r>
      <w:r>
        <w:t>.</w:t>
      </w:r>
      <w:r>
        <w:br/>
      </w:r>
      <w:r w:rsidRPr="00DE59C8">
        <w:rPr>
          <w:b/>
          <w:bCs/>
        </w:rPr>
        <w:t>Error behaviour</w:t>
      </w:r>
      <w:r>
        <w:t xml:space="preserve">: </w:t>
      </w:r>
      <w:r w:rsidR="007A6CC8">
        <w:t xml:space="preserve">A photo of the </w:t>
      </w:r>
      <w:r w:rsidR="007A6CC8" w:rsidRPr="007A6CC8">
        <w:rPr>
          <w:b/>
          <w:bCs/>
        </w:rPr>
        <w:t>victim</w:t>
      </w:r>
      <w:r w:rsidR="007A6CC8">
        <w:t xml:space="preserve"> is displayed</w:t>
      </w:r>
      <w:r>
        <w:t>.</w:t>
      </w:r>
      <w:r>
        <w:br/>
      </w:r>
      <w:r w:rsidRPr="00DE59C8">
        <w:rPr>
          <w:b/>
          <w:bCs/>
        </w:rPr>
        <w:t>Notes</w:t>
      </w:r>
      <w:r>
        <w:t xml:space="preserve">: </w:t>
      </w:r>
      <w:r w:rsidR="007A6CC8">
        <w:t xml:space="preserve">All other research items, </w:t>
      </w:r>
      <w:proofErr w:type="gramStart"/>
      <w:r w:rsidR="007A6CC8">
        <w:t>e.g.</w:t>
      </w:r>
      <w:proofErr w:type="gramEnd"/>
      <w:r w:rsidR="007A6CC8">
        <w:t xml:space="preserve"> “Eyewitness” show the expert’s photo.</w:t>
      </w:r>
      <w:r>
        <w:br/>
      </w:r>
      <w:r w:rsidRPr="00DE59C8">
        <w:rPr>
          <w:b/>
          <w:bCs/>
        </w:rPr>
        <w:t>Test Automation</w:t>
      </w:r>
      <w:r>
        <w:t xml:space="preserve">: See BDD Scenario Outline </w:t>
      </w:r>
      <w:r w:rsidR="007A6CC8" w:rsidRPr="007A6CC8">
        <w:rPr>
          <w:i/>
          <w:iCs/>
        </w:rPr>
        <w:t>Photo should match the expert</w:t>
      </w:r>
      <w:r w:rsidR="007A6CC8">
        <w:rPr>
          <w:i/>
          <w:iCs/>
        </w:rPr>
        <w:t xml:space="preserve"> </w:t>
      </w:r>
      <w:r w:rsidR="007A6CC8" w:rsidRPr="007A6CC8">
        <w:t>(currently WIP)</w:t>
      </w:r>
      <w:r>
        <w:rPr>
          <w:i/>
          <w:iCs/>
        </w:rPr>
        <w:br/>
      </w:r>
      <w:r w:rsidRPr="00DE59C8">
        <w:rPr>
          <w:b/>
          <w:bCs/>
        </w:rPr>
        <w:t>Screenshots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5"/>
        <w:gridCol w:w="4581"/>
      </w:tblGrid>
      <w:tr w:rsidR="008E4F9F" w14:paraId="597B2FE0" w14:textId="77777777" w:rsidTr="007A6CC8">
        <w:tc>
          <w:tcPr>
            <w:tcW w:w="4435" w:type="dxa"/>
          </w:tcPr>
          <w:p w14:paraId="7878FB94" w14:textId="34844788" w:rsidR="008E4F9F" w:rsidRDefault="008E4F9F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B901AD" wp14:editId="3A12C2B5">
                  <wp:extent cx="2350331" cy="16287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14" cy="163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14:paraId="545845D0" w14:textId="33FD121A" w:rsidR="008E4F9F" w:rsidRDefault="007A6CC8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AC3B0D" wp14:editId="2BCB5F1C">
                  <wp:extent cx="2771775" cy="132047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141" cy="132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9F" w14:paraId="6B54A88D" w14:textId="77777777" w:rsidTr="007A6CC8">
        <w:tc>
          <w:tcPr>
            <w:tcW w:w="4435" w:type="dxa"/>
          </w:tcPr>
          <w:p w14:paraId="65E8931E" w14:textId="3CFAF6AD" w:rsidR="008E4F9F" w:rsidRDefault="007A6CC8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D62238" wp14:editId="6D7CC0B7">
                  <wp:extent cx="1931508" cy="895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283" cy="89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14:paraId="2660D193" w14:textId="5D64BF77" w:rsidR="008E4F9F" w:rsidRDefault="008E4F9F" w:rsidP="00406F84">
            <w:pPr>
              <w:jc w:val="center"/>
            </w:pPr>
          </w:p>
        </w:tc>
      </w:tr>
    </w:tbl>
    <w:p w14:paraId="7367BC0B" w14:textId="541FCB98" w:rsidR="00037F73" w:rsidRDefault="00FB214A" w:rsidP="00037F73">
      <w:r>
        <w:br/>
      </w:r>
    </w:p>
    <w:p w14:paraId="2B92FE12" w14:textId="77777777" w:rsidR="004E2337" w:rsidRDefault="004E2337" w:rsidP="00A0329C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</w:p>
    <w:p w14:paraId="79FA819E" w14:textId="77777777" w:rsidR="004E2337" w:rsidRDefault="004E2337" w:rsidP="00A0329C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</w:p>
    <w:p w14:paraId="55E39B7B" w14:textId="4129C1BF" w:rsidR="00A0329C" w:rsidRPr="00A93032" w:rsidRDefault="00A0329C" w:rsidP="00A93032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Write Gherkin scenarios to describe the expected behaviour</w:t>
      </w:r>
    </w:p>
    <w:p w14:paraId="617A62D0" w14:textId="05A38D63" w:rsidR="00A0329C" w:rsidRPr="00A0329C" w:rsidRDefault="00A0329C" w:rsidP="00757218">
      <w:r>
        <w:t>See GitHub repo</w:t>
      </w:r>
      <w:r w:rsidR="00120588">
        <w:t>.</w:t>
      </w:r>
      <w:r w:rsidR="00757218">
        <w:br/>
      </w:r>
    </w:p>
    <w:p w14:paraId="1FA8830B" w14:textId="77777777" w:rsidR="00A0329C" w:rsidRPr="00A93032" w:rsidRDefault="00A0329C" w:rsidP="00A93032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Using a test automation framework of your choice, write tests that would test those</w:t>
      </w:r>
      <w:r w:rsidRPr="00A93032">
        <w:br/>
      </w: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bugs and help the developer verify their fix is working correctly</w:t>
      </w:r>
    </w:p>
    <w:p w14:paraId="69B69F50" w14:textId="6717ADC4" w:rsidR="00A0329C" w:rsidRDefault="00A0329C" w:rsidP="00A0329C">
      <w:r>
        <w:t>See G</w:t>
      </w:r>
      <w:r w:rsidR="00757218">
        <w:t>itHub repo.</w:t>
      </w:r>
    </w:p>
    <w:p w14:paraId="31F05FC8" w14:textId="77777777" w:rsidR="00757218" w:rsidRDefault="00757218" w:rsidP="00A0329C"/>
    <w:p w14:paraId="518EB6E0" w14:textId="77777777" w:rsidR="00757218" w:rsidRDefault="00757218" w:rsidP="00A0329C"/>
    <w:p w14:paraId="126392B1" w14:textId="77777777" w:rsidR="004E2337" w:rsidRDefault="004E233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5DB61" w14:textId="3D24BA22" w:rsidR="00A93032" w:rsidRDefault="00A93032" w:rsidP="00A93032">
      <w:pPr>
        <w:pStyle w:val="Heading1"/>
      </w:pPr>
      <w:r>
        <w:lastRenderedPageBreak/>
        <w:t>Miscellaneous</w:t>
      </w:r>
    </w:p>
    <w:p w14:paraId="3D4409EE" w14:textId="1DE4D541" w:rsidR="00A0329C" w:rsidRDefault="00A0329C" w:rsidP="00A0329C">
      <w:pPr>
        <w:pStyle w:val="Heading2"/>
      </w:pPr>
      <w:r>
        <w:t>Other bugs found during exploratory testing</w:t>
      </w:r>
    </w:p>
    <w:p w14:paraId="23EA2067" w14:textId="69B0C8AB" w:rsidR="00A0329C" w:rsidRDefault="00A0329C" w:rsidP="00A0329C">
      <w:pPr>
        <w:pStyle w:val="ListParagraph"/>
        <w:numPr>
          <w:ilvl w:val="0"/>
          <w:numId w:val="1"/>
        </w:numPr>
      </w:pPr>
      <w:r w:rsidRPr="00A0329C">
        <w:t xml:space="preserve">Number of cases </w:t>
      </w:r>
      <w:r>
        <w:t>offered (2 cases) is inconsistent with number of cases mentioned in the intro</w:t>
      </w:r>
      <w:r w:rsidR="00BD0057">
        <w:t xml:space="preserve"> from the judge</w:t>
      </w:r>
      <w:r>
        <w:t xml:space="preserve"> (3 cases)</w:t>
      </w:r>
    </w:p>
    <w:p w14:paraId="682ABE98" w14:textId="2F18861C" w:rsidR="00A0329C" w:rsidRDefault="00BD0057" w:rsidP="00A0329C">
      <w:pPr>
        <w:pStyle w:val="ListParagraph"/>
        <w:numPr>
          <w:ilvl w:val="0"/>
          <w:numId w:val="1"/>
        </w:numPr>
      </w:pPr>
      <w:r w:rsidRPr="00BD0057">
        <w:t>Score should be an integer that is either positive or zero</w:t>
      </w:r>
      <w:r>
        <w:t>, currently shows today’s date, e.g. “Your score so far:5/26/22”</w:t>
      </w:r>
    </w:p>
    <w:p w14:paraId="1B962BEB" w14:textId="5471C5B6" w:rsidR="00BD0057" w:rsidRDefault="00BD0057" w:rsidP="00BD0057">
      <w:pPr>
        <w:pStyle w:val="ListParagraph"/>
        <w:numPr>
          <w:ilvl w:val="0"/>
          <w:numId w:val="1"/>
        </w:numPr>
      </w:pPr>
      <w:r>
        <w:t>Spelling/Grammar mistakes, e.g.</w:t>
      </w:r>
    </w:p>
    <w:p w14:paraId="58988BE2" w14:textId="1F003A34" w:rsidR="00BD0057" w:rsidRPr="00BD0057" w:rsidRDefault="00BD0057" w:rsidP="00BD0057">
      <w:pPr>
        <w:pStyle w:val="ListParagraph"/>
        <w:numPr>
          <w:ilvl w:val="1"/>
          <w:numId w:val="1"/>
        </w:numPr>
      </w:pPr>
      <w:r>
        <w:t xml:space="preserve">On “The Eyewitness / The Prosecution” </w:t>
      </w:r>
      <w:r w:rsidRPr="00BD0057">
        <w:rPr>
          <w:i/>
          <w:iCs/>
        </w:rPr>
        <w:t>two witness</w:t>
      </w:r>
      <w:r>
        <w:t xml:space="preserve">, </w:t>
      </w:r>
      <w:r w:rsidRPr="00BD0057">
        <w:t>should be</w:t>
      </w:r>
      <w:r>
        <w:t xml:space="preserve"> </w:t>
      </w:r>
      <w:r w:rsidRPr="00BD0057">
        <w:rPr>
          <w:i/>
          <w:iCs/>
        </w:rPr>
        <w:t>two witnesses</w:t>
      </w:r>
    </w:p>
    <w:p w14:paraId="384037E8" w14:textId="37ED7B3A" w:rsidR="00BD0057" w:rsidRDefault="00BD0057" w:rsidP="00BD0057">
      <w:pPr>
        <w:pStyle w:val="ListParagraph"/>
        <w:numPr>
          <w:ilvl w:val="1"/>
          <w:numId w:val="1"/>
        </w:numPr>
      </w:pPr>
      <w:r>
        <w:t>On “What the research says / DNA” victims’ and suspects’ should be victim’s and suspect’s</w:t>
      </w:r>
    </w:p>
    <w:p w14:paraId="7AE12A6B" w14:textId="7B1DB3D8" w:rsidR="00BD0057" w:rsidRDefault="004E2337" w:rsidP="004E2337">
      <w:pPr>
        <w:pStyle w:val="ListParagraph"/>
        <w:numPr>
          <w:ilvl w:val="0"/>
          <w:numId w:val="1"/>
        </w:numPr>
      </w:pPr>
      <w:r>
        <w:t>I</w:t>
      </w:r>
      <w:r w:rsidR="00BD0057">
        <w:t>nconsistencies in text formatting</w:t>
      </w:r>
      <w:r>
        <w:t xml:space="preserve">, </w:t>
      </w:r>
      <w:r w:rsidR="00BD0057">
        <w:t>e.g.</w:t>
      </w:r>
    </w:p>
    <w:p w14:paraId="2C9D30D8" w14:textId="3477342F" w:rsidR="00BD0057" w:rsidRDefault="004E2337" w:rsidP="004E2337">
      <w:pPr>
        <w:pStyle w:val="ListParagraph"/>
        <w:numPr>
          <w:ilvl w:val="1"/>
          <w:numId w:val="1"/>
        </w:numPr>
      </w:pPr>
      <w:r>
        <w:t>“</w:t>
      </w:r>
      <w:r w:rsidR="00BD0057">
        <w:t>What the research says</w:t>
      </w:r>
      <w:r>
        <w:t xml:space="preserve">” </w:t>
      </w:r>
      <w:r w:rsidR="00BD0057">
        <w:t xml:space="preserve">expert comment </w:t>
      </w:r>
      <w:r w:rsidR="008B625E">
        <w:t>uses</w:t>
      </w:r>
      <w:r w:rsidR="00BD0057">
        <w:t xml:space="preserve"> double </w:t>
      </w:r>
      <w:r w:rsidR="008B625E">
        <w:t xml:space="preserve">quotes </w:t>
      </w:r>
      <w:r>
        <w:t xml:space="preserve">but </w:t>
      </w:r>
      <w:r w:rsidR="00BD0057">
        <w:t xml:space="preserve">personal comment </w:t>
      </w:r>
      <w:r w:rsidR="008B625E">
        <w:t>does not use</w:t>
      </w:r>
      <w:r w:rsidR="00BD0057">
        <w:t xml:space="preserve"> quotes </w:t>
      </w:r>
    </w:p>
    <w:p w14:paraId="2B02DACF" w14:textId="707EDC64" w:rsidR="008B625E" w:rsidRDefault="008B625E" w:rsidP="008B625E">
      <w:pPr>
        <w:pStyle w:val="ListParagraph"/>
        <w:numPr>
          <w:ilvl w:val="0"/>
          <w:numId w:val="1"/>
        </w:numPr>
      </w:pPr>
      <w:r>
        <w:t>Broken links, e.g.</w:t>
      </w:r>
    </w:p>
    <w:p w14:paraId="4DD9DABE" w14:textId="693BD88C" w:rsidR="008B625E" w:rsidRDefault="008B625E" w:rsidP="008B625E">
      <w:pPr>
        <w:pStyle w:val="ListParagraph"/>
        <w:numPr>
          <w:ilvl w:val="1"/>
          <w:numId w:val="1"/>
        </w:numPr>
      </w:pPr>
      <w:r>
        <w:t xml:space="preserve">On “Final Verdict / Real Life Example / HSE Report” the </w:t>
      </w:r>
      <w:proofErr w:type="spellStart"/>
      <w:r>
        <w:t>Löfstedt</w:t>
      </w:r>
      <w:proofErr w:type="spellEnd"/>
      <w:r>
        <w:t xml:space="preserve"> review is broken</w:t>
      </w:r>
    </w:p>
    <w:p w14:paraId="37EF53E4" w14:textId="456182DC" w:rsidR="008B625E" w:rsidRDefault="008B625E" w:rsidP="008B625E">
      <w:pPr>
        <w:pStyle w:val="ListParagraph"/>
        <w:numPr>
          <w:ilvl w:val="1"/>
          <w:numId w:val="1"/>
        </w:numPr>
      </w:pPr>
      <w:r>
        <w:t>On “Final Verdict / Real Life Example / Written Warnings / Simon Jones” the read more here link is broken</w:t>
      </w:r>
    </w:p>
    <w:p w14:paraId="48E606E4" w14:textId="6B111E31" w:rsidR="00BE6496" w:rsidRDefault="00BE6496" w:rsidP="00BE6496">
      <w:pPr>
        <w:pStyle w:val="ListParagraph"/>
        <w:numPr>
          <w:ilvl w:val="0"/>
          <w:numId w:val="1"/>
        </w:numPr>
      </w:pPr>
      <w:r>
        <w:t>The total number of initial verdict public votes is more than the total number of final verdict public votes – is this intentional due to people starting the process but not completing it?</w:t>
      </w:r>
    </w:p>
    <w:p w14:paraId="3B9DEDEB" w14:textId="28838239" w:rsidR="00BE6496" w:rsidRDefault="00BE6496" w:rsidP="00BE6496">
      <w:pPr>
        <w:pStyle w:val="ListParagraph"/>
        <w:numPr>
          <w:ilvl w:val="0"/>
          <w:numId w:val="1"/>
        </w:numPr>
      </w:pPr>
      <w:r>
        <w:t>For the “Who is to blame?” case, the “what actually happened” video is the same as the “judging” video</w:t>
      </w:r>
      <w:r w:rsidR="00CF06CF">
        <w:t xml:space="preserve"> – is this intentional?</w:t>
      </w:r>
    </w:p>
    <w:p w14:paraId="3D7E3C44" w14:textId="487ECC0E" w:rsidR="004E2337" w:rsidRDefault="004E2337" w:rsidP="004E2337">
      <w:pPr>
        <w:pStyle w:val="ListParagraph"/>
        <w:ind w:left="1440"/>
      </w:pPr>
      <w:r>
        <w:rPr>
          <w:noProof/>
        </w:rPr>
        <w:drawing>
          <wp:inline distT="0" distB="0" distL="0" distR="0" wp14:anchorId="4367100D" wp14:editId="639EC0E5">
            <wp:extent cx="2449328" cy="10763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0061" cy="10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FE86" w14:textId="77777777" w:rsidR="004E2337" w:rsidRDefault="004E2337" w:rsidP="004E2337">
      <w:pPr>
        <w:pStyle w:val="ListParagraph"/>
        <w:numPr>
          <w:ilvl w:val="0"/>
          <w:numId w:val="1"/>
        </w:numPr>
      </w:pPr>
      <w:r>
        <w:t>Inconsistencies in background colours, e.g.</w:t>
      </w:r>
    </w:p>
    <w:p w14:paraId="0D9620B1" w14:textId="42C15DFC" w:rsidR="004E2337" w:rsidRDefault="004E2337" w:rsidP="004E2337">
      <w:pPr>
        <w:pStyle w:val="ListParagraph"/>
        <w:numPr>
          <w:ilvl w:val="1"/>
          <w:numId w:val="1"/>
        </w:numPr>
      </w:pPr>
      <w:r>
        <w:t>“Case Study: Eyewitness” timeline has black background, other case studies have white background</w:t>
      </w:r>
    </w:p>
    <w:p w14:paraId="0F3F584D" w14:textId="0C2B4DF4" w:rsidR="004E2337" w:rsidRDefault="004E2337" w:rsidP="004E2337">
      <w:pPr>
        <w:pStyle w:val="ListParagraph"/>
        <w:ind w:left="1440"/>
      </w:pPr>
      <w:r>
        <w:rPr>
          <w:noProof/>
        </w:rPr>
        <w:drawing>
          <wp:inline distT="0" distB="0" distL="0" distR="0" wp14:anchorId="745A4428" wp14:editId="2A93B7C3">
            <wp:extent cx="2964150" cy="76517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809" cy="7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7BDC" w14:textId="77777777" w:rsidR="00BE6496" w:rsidRDefault="00BE6496">
      <w:r>
        <w:br w:type="page"/>
      </w:r>
    </w:p>
    <w:p w14:paraId="35775977" w14:textId="1EFC4FAE" w:rsidR="004E2337" w:rsidRDefault="004E2337" w:rsidP="004E2337">
      <w:pPr>
        <w:pStyle w:val="ListParagraph"/>
        <w:numPr>
          <w:ilvl w:val="0"/>
          <w:numId w:val="1"/>
        </w:numPr>
      </w:pPr>
      <w:r>
        <w:lastRenderedPageBreak/>
        <w:t>Debugging in browser console – is this intentional?</w:t>
      </w:r>
    </w:p>
    <w:p w14:paraId="51652337" w14:textId="21DD0A8A" w:rsidR="004E2337" w:rsidRDefault="004E2337" w:rsidP="004E2337">
      <w:pPr>
        <w:pStyle w:val="ListParagraph"/>
      </w:pPr>
      <w:r>
        <w:rPr>
          <w:noProof/>
        </w:rPr>
        <w:drawing>
          <wp:inline distT="0" distB="0" distL="0" distR="0" wp14:anchorId="39B5831F" wp14:editId="2ACF7EED">
            <wp:extent cx="3509994" cy="2257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485" cy="22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23FA" w14:textId="0493DFAC" w:rsidR="00AF39E6" w:rsidRDefault="00AF39E6" w:rsidP="00AF39E6">
      <w:pPr>
        <w:pStyle w:val="ListParagraph"/>
        <w:numPr>
          <w:ilvl w:val="0"/>
          <w:numId w:val="1"/>
        </w:numPr>
      </w:pPr>
      <w:r>
        <w:t>Hamburger menu is not visible on all pages</w:t>
      </w:r>
    </w:p>
    <w:p w14:paraId="0517FB72" w14:textId="390EEF90" w:rsidR="00950C45" w:rsidRPr="00A0329C" w:rsidRDefault="00950C45" w:rsidP="00A0329C">
      <w:pPr>
        <w:pStyle w:val="Heading2"/>
      </w:pPr>
    </w:p>
    <w:p w14:paraId="17B764A7" w14:textId="77777777" w:rsidR="00FB214A" w:rsidRDefault="00FB214A" w:rsidP="00037F73"/>
    <w:p w14:paraId="688D3F87" w14:textId="5BE8974C" w:rsidR="004E2337" w:rsidRDefault="004E2337">
      <w:r>
        <w:br w:type="page"/>
      </w:r>
    </w:p>
    <w:p w14:paraId="05011D66" w14:textId="7DC1F5E1" w:rsidR="00FB214A" w:rsidRPr="00037F73" w:rsidRDefault="004E2337" w:rsidP="00A93032">
      <w:pPr>
        <w:pStyle w:val="Heading2"/>
      </w:pPr>
      <w:r>
        <w:lastRenderedPageBreak/>
        <w:t>Browsers and OS</w:t>
      </w:r>
    </w:p>
    <w:p w14:paraId="4F36070B" w14:textId="2025EE91" w:rsidR="00A93032" w:rsidRDefault="00A93032" w:rsidP="00A93032">
      <w:r>
        <w:br/>
        <w:t>All exploratory testing done on Chrome 101.0.4951.67 on Windows 10.0.19044</w:t>
      </w:r>
    </w:p>
    <w:p w14:paraId="67681CCE" w14:textId="67CA6B45" w:rsidR="00A93032" w:rsidRDefault="00A93032" w:rsidP="00A93032">
      <w:r>
        <w:t xml:space="preserve">Very quick sanity </w:t>
      </w:r>
      <w:proofErr w:type="gramStart"/>
      <w:r>
        <w:t>check</w:t>
      </w:r>
      <w:proofErr w:type="gramEnd"/>
      <w:r>
        <w:t xml:space="preserve"> on Firefox 90.0.2, Edge 101.0.1210.53 on Windows 10.0.19044 and Chrome 101.0.4951.61 on One Plus 5 running </w:t>
      </w:r>
      <w:proofErr w:type="spellStart"/>
      <w:r>
        <w:t>OxygenOS</w:t>
      </w:r>
      <w:proofErr w:type="spellEnd"/>
      <w:r>
        <w:t xml:space="preserve"> version 10.0.1</w:t>
      </w:r>
    </w:p>
    <w:p w14:paraId="4D63EB5E" w14:textId="77777777" w:rsidR="00011BE4" w:rsidRPr="00011BE4" w:rsidRDefault="00011BE4" w:rsidP="00011BE4"/>
    <w:p w14:paraId="5C4D204D" w14:textId="39CFBB58" w:rsidR="00011BE4" w:rsidRDefault="00BA6069" w:rsidP="00BA6069">
      <w:pPr>
        <w:pStyle w:val="Heading2"/>
      </w:pPr>
      <w:r>
        <w:t>Serenity Report (before</w:t>
      </w:r>
      <w:r w:rsidR="00FF3F30">
        <w:t xml:space="preserve"> the</w:t>
      </w:r>
      <w:r>
        <w:t xml:space="preserve"> </w:t>
      </w:r>
      <w:r w:rsidR="00FF3F30">
        <w:t xml:space="preserve">developers have fixed the </w:t>
      </w:r>
      <w:r>
        <w:t>bugs</w:t>
      </w:r>
      <w:r w:rsidR="00FF3F30">
        <w:t>!</w:t>
      </w:r>
      <w:r>
        <w:t>)</w:t>
      </w:r>
    </w:p>
    <w:p w14:paraId="044A6A43" w14:textId="35DB4A88" w:rsidR="00BA6069" w:rsidRDefault="00BA6069" w:rsidP="00BA6069"/>
    <w:p w14:paraId="38C7141B" w14:textId="451F944B" w:rsidR="00BA6069" w:rsidRPr="00BA6069" w:rsidRDefault="006A0336" w:rsidP="00BA6069">
      <w:r>
        <w:rPr>
          <w:noProof/>
        </w:rPr>
        <w:drawing>
          <wp:inline distT="0" distB="0" distL="0" distR="0" wp14:anchorId="6788DA7C" wp14:editId="5004A9CB">
            <wp:extent cx="5731510" cy="2524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15E2" w14:textId="358398AA" w:rsidR="00837D3B" w:rsidRDefault="00837D3B" w:rsidP="00837D3B">
      <w:pPr>
        <w:pStyle w:val="Heading2"/>
      </w:pPr>
      <w:r>
        <w:br/>
        <w:t>Suggested Improvements</w:t>
      </w:r>
    </w:p>
    <w:p w14:paraId="770773D2" w14:textId="639C7726" w:rsidR="008B625E" w:rsidRDefault="008B625E" w:rsidP="00837D3B">
      <w:pPr>
        <w:pStyle w:val="ListParagraph"/>
        <w:numPr>
          <w:ilvl w:val="0"/>
          <w:numId w:val="2"/>
        </w:numPr>
      </w:pPr>
      <w:r>
        <w:t xml:space="preserve">Implement the remaining </w:t>
      </w:r>
      <w:r w:rsidR="00CF06CF">
        <w:t xml:space="preserve">steps (highlighted in beige in the IntelliJ IDE) for the unfinished </w:t>
      </w:r>
      <w:r>
        <w:t>BDD scenarios</w:t>
      </w:r>
      <w:r w:rsidR="00CF06CF">
        <w:t xml:space="preserve"> </w:t>
      </w:r>
      <w:r>
        <w:t>(</w:t>
      </w:r>
      <w:r w:rsidR="00CF06CF">
        <w:t xml:space="preserve">marked with </w:t>
      </w:r>
      <w:r>
        <w:t>the @wip tag)</w:t>
      </w:r>
    </w:p>
    <w:p w14:paraId="29F075E8" w14:textId="56136F95" w:rsidR="00CF06CF" w:rsidRDefault="00CF06CF" w:rsidP="00CF06CF">
      <w:pPr>
        <w:pStyle w:val="ListParagraph"/>
      </w:pPr>
      <w:r>
        <w:rPr>
          <w:noProof/>
        </w:rPr>
        <w:drawing>
          <wp:inline distT="0" distB="0" distL="0" distR="0" wp14:anchorId="42AC9041" wp14:editId="7126E161">
            <wp:extent cx="4981575" cy="1209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7A50" w14:textId="62767F88" w:rsidR="00011BE4" w:rsidRDefault="00837D3B" w:rsidP="00837D3B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xpath</w:t>
      </w:r>
      <w:proofErr w:type="spellEnd"/>
      <w:r>
        <w:t xml:space="preserve"> selectors used in the solution aren’t great - </w:t>
      </w:r>
      <w:r w:rsidR="00E02617" w:rsidRPr="00837D3B">
        <w:t>ideally,</w:t>
      </w:r>
      <w:r w:rsidRPr="00837D3B">
        <w:t xml:space="preserve"> </w:t>
      </w:r>
      <w:r>
        <w:t xml:space="preserve">we would add </w:t>
      </w:r>
      <w:r w:rsidRPr="00D049DE">
        <w:rPr>
          <w:i/>
          <w:iCs/>
        </w:rPr>
        <w:t>@data-qa</w:t>
      </w:r>
      <w:r w:rsidRPr="00837D3B">
        <w:t xml:space="preserve"> attribut</w:t>
      </w:r>
      <w:r>
        <w:t>es to key elements</w:t>
      </w:r>
      <w:r w:rsidR="00E02617">
        <w:t>, e.g.</w:t>
      </w:r>
    </w:p>
    <w:p w14:paraId="3886A1D3" w14:textId="0DD6C6DE" w:rsidR="00837D3B" w:rsidRDefault="00E02617" w:rsidP="00837D3B">
      <w:pPr>
        <w:pStyle w:val="ListParagraph"/>
        <w:numPr>
          <w:ilvl w:val="1"/>
          <w:numId w:val="2"/>
        </w:numPr>
      </w:pPr>
      <w:proofErr w:type="spellStart"/>
      <w:r w:rsidRPr="00E02617">
        <w:t>locatedBy</w:t>
      </w:r>
      <w:proofErr w:type="spellEnd"/>
      <w:r w:rsidRPr="00E02617">
        <w:t>("//</w:t>
      </w:r>
      <w:r>
        <w:t>span</w:t>
      </w:r>
      <w:r w:rsidRPr="00E02617">
        <w:t>[@data-qa='</w:t>
      </w:r>
      <w:r>
        <w:t>judge_this</w:t>
      </w:r>
      <w:r w:rsidRPr="00E02617">
        <w:t>_button']")</w:t>
      </w:r>
    </w:p>
    <w:p w14:paraId="0397F0B1" w14:textId="48122998" w:rsidR="00E02617" w:rsidRDefault="00E03F98" w:rsidP="00E02617">
      <w:pPr>
        <w:pStyle w:val="ListParagraph"/>
        <w:numPr>
          <w:ilvl w:val="0"/>
          <w:numId w:val="2"/>
        </w:numPr>
      </w:pPr>
      <w:r>
        <w:t>M</w:t>
      </w:r>
      <w:r w:rsidR="00E02617">
        <w:t>ethods could be simplified via parameterisation, e.g.</w:t>
      </w:r>
    </w:p>
    <w:p w14:paraId="27697119" w14:textId="1F3E798D" w:rsidR="00E02617" w:rsidRDefault="00E02617" w:rsidP="00E02617">
      <w:pPr>
        <w:pStyle w:val="ListParagraph"/>
        <w:numPr>
          <w:ilvl w:val="1"/>
          <w:numId w:val="2"/>
        </w:numPr>
      </w:pPr>
      <w:proofErr w:type="spellStart"/>
      <w:r w:rsidRPr="00D049DE">
        <w:rPr>
          <w:i/>
          <w:iCs/>
        </w:rPr>
        <w:t>heChoosesTheWhoIsToBlameCase</w:t>
      </w:r>
      <w:proofErr w:type="spellEnd"/>
      <w:r>
        <w:t xml:space="preserve"> and </w:t>
      </w:r>
      <w:proofErr w:type="spellStart"/>
      <w:r w:rsidRPr="00D049DE">
        <w:rPr>
          <w:i/>
          <w:iCs/>
        </w:rPr>
        <w:t>heChoosesTheMakingACaseAgainstKevinCase</w:t>
      </w:r>
      <w:proofErr w:type="spellEnd"/>
      <w:r>
        <w:t xml:space="preserve"> could be replaced </w:t>
      </w:r>
      <w:proofErr w:type="spellStart"/>
      <w:proofErr w:type="gramStart"/>
      <w:r w:rsidRPr="00D049DE">
        <w:rPr>
          <w:i/>
          <w:iCs/>
        </w:rPr>
        <w:t>heChooses</w:t>
      </w:r>
      <w:r w:rsidR="00D049DE" w:rsidRPr="00D049DE">
        <w:rPr>
          <w:i/>
          <w:iCs/>
        </w:rPr>
        <w:t>ACase</w:t>
      </w:r>
      <w:proofErr w:type="spellEnd"/>
      <w:r>
        <w:t>(</w:t>
      </w:r>
      <w:proofErr w:type="gramEnd"/>
      <w:r>
        <w:t>String case)</w:t>
      </w:r>
    </w:p>
    <w:p w14:paraId="3AC9C85A" w14:textId="1A487C39" w:rsidR="00D049DE" w:rsidRDefault="00D049DE" w:rsidP="00D049DE">
      <w:pPr>
        <w:pStyle w:val="ListParagraph"/>
        <w:numPr>
          <w:ilvl w:val="0"/>
          <w:numId w:val="2"/>
        </w:numPr>
      </w:pPr>
      <w:r>
        <w:t xml:space="preserve">Enums or constants </w:t>
      </w:r>
      <w:r w:rsidR="00CF06CF">
        <w:t>should</w:t>
      </w:r>
      <w:r>
        <w:t xml:space="preserve"> be introduced to replace the hard-coded strings</w:t>
      </w:r>
    </w:p>
    <w:p w14:paraId="3B2F3F31" w14:textId="77777777" w:rsidR="00D049DE" w:rsidRDefault="00D049DE" w:rsidP="00D049DE">
      <w:pPr>
        <w:pStyle w:val="ListParagraph"/>
      </w:pPr>
    </w:p>
    <w:p w14:paraId="64521382" w14:textId="3327B12B" w:rsidR="00EF4414" w:rsidRDefault="00EF4414"/>
    <w:sectPr w:rsidR="00EF4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F410C"/>
    <w:multiLevelType w:val="hybridMultilevel"/>
    <w:tmpl w:val="5FD4C89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761C68"/>
    <w:multiLevelType w:val="hybridMultilevel"/>
    <w:tmpl w:val="0AAE1B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398233">
    <w:abstractNumId w:val="1"/>
  </w:num>
  <w:num w:numId="2" w16cid:durableId="181630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D6"/>
    <w:rsid w:val="00011BE4"/>
    <w:rsid w:val="000151B9"/>
    <w:rsid w:val="00037BC2"/>
    <w:rsid w:val="00037F73"/>
    <w:rsid w:val="00120588"/>
    <w:rsid w:val="004E2337"/>
    <w:rsid w:val="006A0336"/>
    <w:rsid w:val="00757218"/>
    <w:rsid w:val="007A6CC8"/>
    <w:rsid w:val="00837D3B"/>
    <w:rsid w:val="008B625E"/>
    <w:rsid w:val="008E4F9F"/>
    <w:rsid w:val="00950C45"/>
    <w:rsid w:val="00A0329C"/>
    <w:rsid w:val="00A93032"/>
    <w:rsid w:val="00AF39E6"/>
    <w:rsid w:val="00B022D6"/>
    <w:rsid w:val="00BA6069"/>
    <w:rsid w:val="00BD0057"/>
    <w:rsid w:val="00BE6496"/>
    <w:rsid w:val="00C3051E"/>
    <w:rsid w:val="00CF06CF"/>
    <w:rsid w:val="00D049DE"/>
    <w:rsid w:val="00DE59C8"/>
    <w:rsid w:val="00E02617"/>
    <w:rsid w:val="00E03F98"/>
    <w:rsid w:val="00EF4414"/>
    <w:rsid w:val="00F36754"/>
    <w:rsid w:val="00FB214A"/>
    <w:rsid w:val="00FF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EE62C"/>
  <w15:chartTrackingRefBased/>
  <w15:docId w15:val="{9E280379-79B4-4165-89CF-7C29FE417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B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F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F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B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1B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1B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11BE4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37F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7F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E5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A0329C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A032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72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rashytop/elucidat-finding-the-truth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Ireland</dc:creator>
  <cp:keywords/>
  <dc:description/>
  <cp:lastModifiedBy>Paul Ireland</cp:lastModifiedBy>
  <cp:revision>13</cp:revision>
  <dcterms:created xsi:type="dcterms:W3CDTF">2022-05-25T23:11:00Z</dcterms:created>
  <dcterms:modified xsi:type="dcterms:W3CDTF">2022-05-26T05:54:00Z</dcterms:modified>
</cp:coreProperties>
</file>