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6" w:name="content"/>
    <w:bookmarkStart w:id="65" w:name="X0561c0cb7371b84e15518d3f399ad216f8043b1"/>
    <w:p>
      <w:pPr>
        <w:pStyle w:val="Heading1"/>
      </w:pPr>
      <w:r>
        <w:t xml:space="preserve">Niezbędnik afiliacyjny dla regulskibehawiorysta.pl</w:t>
      </w:r>
    </w:p>
    <w:bookmarkStart w:id="23" w:name="streszczenie"/>
    <w:p>
      <w:pPr>
        <w:pStyle w:val="Heading2"/>
      </w:pPr>
      <w:r>
        <w:t xml:space="preserve">Streszczenie</w:t>
      </w:r>
    </w:p>
    <w:p>
      <w:pPr>
        <w:pStyle w:val="FirstParagraph"/>
      </w:pPr>
      <w:r>
        <w:t xml:space="preserve">Poniżej przygotowałem kompletny, wdrożeniowy pakiet do sekcji</w:t>
      </w:r>
      <w:r>
        <w:t xml:space="preserve"> </w:t>
      </w:r>
      <w:r>
        <w:rPr>
          <w:b/>
          <w:bCs/>
        </w:rPr>
        <w:t xml:space="preserve">„Niezbędnik”</w:t>
      </w:r>
      <w:r>
        <w:t xml:space="preserve">: katalog produktów, gotowe anchory, komponenty HTML/CSS, warianty układu sekcji, szkic SEO oraz checklistę zdjęć i praw do wykorzystania. Dobór produktów jest świadomie osadzony w nurcie</w:t>
      </w:r>
      <w:r>
        <w:t xml:space="preserve"> </w:t>
      </w:r>
      <w:r>
        <w:rPr>
          <w:b/>
          <w:bCs/>
        </w:rPr>
        <w:t xml:space="preserve">pozytywnego wzmocnienia, pracy z emocjami, czytelnej komunikacji i zarządzania środowiskiem</w:t>
      </w:r>
      <w:r>
        <w:t xml:space="preserve">, co jest spójne z publicznym profilem Krzysztofa Regulskiego jako dyplomanta COAPE oraz współautora publikacji o lęku u psów i kotów. Ten kierunek dobrze wspierają również źródła odnoszące się do pozytywnych metod i klikerowego treningu, w tym publikacje Turid Rugaas, Patricii McConnell, Karen Pryor i materiały Karen Pryor Academy.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Pakiet jest zbudowany tak, by sekcja „Niezbędnik” mogła działać jednocześnie jako</w:t>
      </w:r>
      <w:r>
        <w:t xml:space="preserve"> </w:t>
      </w:r>
      <w:r>
        <w:rPr>
          <w:b/>
          <w:bCs/>
        </w:rPr>
        <w:t xml:space="preserve">treść ekspercka, narzędzie SEO i moduł monetyzacji afiliacyjnej</w:t>
      </w:r>
      <w:r>
        <w:t xml:space="preserve">. Tam, gdzie udało się potwierdzić obecność produktu w publicznie indeksowanych wynikach Amazon.pl, oznaczyłem to wprost. Tam, gdzie nie znalazłem takiego potwierdzenia, oznaczam pozycję jako</w:t>
      </w:r>
      <w:r>
        <w:t xml:space="preserve"> </w:t>
      </w:r>
      <w:r>
        <w:rPr>
          <w:b/>
          <w:bCs/>
        </w:rPr>
        <w:t xml:space="preserve">„brak na Amazon.pl w publicznym indeksie”</w:t>
      </w:r>
      <w:r>
        <w:t xml:space="preserve"> </w:t>
      </w:r>
      <w:r>
        <w:t xml:space="preserve">i podaję praktyczną alternatywę. Ponieważ indeksacja ofert Amazon jest dynamiczna, rekomenduję jeszcze krótką ręczną weryfikację przy podpinaniu finalnych linków afiliacyjnych.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23"/>
    <w:bookmarkStart w:id="25" w:name="założenia-i-metodologia"/>
    <w:p>
      <w:pPr>
        <w:pStyle w:val="Heading2"/>
      </w:pPr>
      <w:r>
        <w:t xml:space="preserve">Założenia i metodologia</w:t>
      </w:r>
    </w:p>
    <w:p>
      <w:pPr>
        <w:pStyle w:val="FirstParagraph"/>
      </w:pPr>
      <w:r>
        <w:t xml:space="preserve">Nie udało się wiarygodnie odczytać aktualnej zawartości podstrony „Niezbędnik” z publicznie dostępnych, indeksowanych źródeł, dlatego raport przygotowałem jako</w:t>
      </w:r>
      <w:r>
        <w:t xml:space="preserve"> </w:t>
      </w:r>
      <w:r>
        <w:rPr>
          <w:b/>
          <w:bCs/>
        </w:rPr>
        <w:t xml:space="preserve">gotowy pakiet do wdrożenia</w:t>
      </w:r>
      <w:r>
        <w:t xml:space="preserve"> </w:t>
      </w:r>
      <w:r>
        <w:t xml:space="preserve">na regulskibehawiorysta.pl, oparty na publicznym profilu eksperckim właściciela marki, oficjalnych opisach produktów, oficjalnych materiałach wydawców oraz publicznie indeksowanych wynikach Amazon.pl i porównywarek wskazujących oferty Amazon. Taki zestaw źródeł pozwala zbudować sekcję, która jest spójna z marką, bezpieczna w komunikacji i praktyczna sprzedażowo.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Logika doboru produktów jest prosta: w pierwszej kolejności</w:t>
      </w:r>
      <w:r>
        <w:t xml:space="preserve"> </w:t>
      </w:r>
      <w:r>
        <w:rPr>
          <w:b/>
          <w:bCs/>
        </w:rPr>
        <w:t xml:space="preserve">książki budujące kompetencję opiekuna</w:t>
      </w:r>
      <w:r>
        <w:t xml:space="preserve">, następnie</w:t>
      </w:r>
      <w:r>
        <w:t xml:space="preserve"> </w:t>
      </w:r>
      <w:r>
        <w:rPr>
          <w:b/>
          <w:bCs/>
        </w:rPr>
        <w:t xml:space="preserve">narzędzia spacerowe i treningowe</w:t>
      </w:r>
      <w:r>
        <w:t xml:space="preserve">, potem</w:t>
      </w:r>
      <w:r>
        <w:t xml:space="preserve"> </w:t>
      </w:r>
      <w:r>
        <w:rPr>
          <w:b/>
          <w:bCs/>
        </w:rPr>
        <w:t xml:space="preserve">enrichment, smakołyki i produkty do codziennego zarządzania zachowaniem</w:t>
      </w:r>
      <w:r>
        <w:t xml:space="preserve">, a na końcu</w:t>
      </w:r>
      <w:r>
        <w:t xml:space="preserve"> </w:t>
      </w:r>
      <w:r>
        <w:rPr>
          <w:b/>
          <w:bCs/>
        </w:rPr>
        <w:t xml:space="preserve">transport i samochód</w:t>
      </w:r>
      <w:r>
        <w:t xml:space="preserve">, czyli obszary często zaniedbywane, a bardzo ważne w profilaktyce stresu i problemów behawioralnych. To podejście dobrze współgra z publicznie opisywaną przez COAPE filozofią pracy nad zachowaniem oraz z materiałami autorów promujących współpracę zamiast presji.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25"/>
    <w:bookmarkStart w:id="44" w:name="X27e7101d3232b6d66f1a5467ee1dc83e78e7c7e"/>
    <w:p>
      <w:pPr>
        <w:pStyle w:val="Heading2"/>
      </w:pPr>
      <w:r>
        <w:t xml:space="preserve">Tabela gotowych pozycji do sekcji Niezbędnik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Pozycja</w:t>
            </w:r>
          </w:p>
        </w:tc>
        <w:tc>
          <w:tcPr/>
          <w:p>
            <w:pPr>
              <w:pStyle w:val="Compact"/>
            </w:pPr>
            <w:r>
              <w:t xml:space="preserve">Tytuł / autor lub marka</w:t>
            </w:r>
          </w:p>
        </w:tc>
        <w:tc>
          <w:tcPr/>
          <w:p>
            <w:pPr>
              <w:pStyle w:val="Compact"/>
            </w:pPr>
            <w:r>
              <w:t xml:space="preserve">Krótki opis</w:t>
            </w:r>
          </w:p>
        </w:tc>
        <w:tc>
          <w:tcPr/>
          <w:p>
            <w:pPr>
              <w:pStyle w:val="Compact"/>
            </w:pPr>
            <w:r>
              <w:t xml:space="preserve">Dlaczego polecam</w:t>
            </w:r>
          </w:p>
        </w:tc>
        <w:tc>
          <w:tcPr/>
          <w:p>
            <w:pPr>
              <w:pStyle w:val="Compact"/>
            </w:pPr>
            <w:r>
              <w:t xml:space="preserve">Sugerowany anchor text</w:t>
            </w:r>
          </w:p>
        </w:tc>
        <w:tc>
          <w:tcPr/>
          <w:p>
            <w:pPr>
              <w:pStyle w:val="Compact"/>
            </w:pPr>
            <w:r>
              <w:t xml:space="preserve">Przykładowy tekst rekomendacji</w:t>
            </w:r>
          </w:p>
        </w:tc>
        <w:tc>
          <w:tcPr/>
          <w:p>
            <w:pPr>
              <w:pStyle w:val="Compact"/>
            </w:pPr>
            <w:r>
              <w:t xml:space="preserve">Kategoria</w:t>
            </w:r>
          </w:p>
        </w:tc>
        <w:tc>
          <w:tcPr/>
          <w:p>
            <w:pPr>
              <w:pStyle w:val="Compact"/>
            </w:pPr>
            <w:r>
              <w:t xml:space="preserve">Amazon.pl / alternatywa</w:t>
            </w:r>
          </w:p>
        </w:tc>
        <w:tc>
          <w:tcPr/>
          <w:p>
            <w:pPr>
              <w:pStyle w:val="Compact"/>
            </w:pPr>
            <w:r>
              <w:t xml:space="preserve">Placeholder linku</w:t>
            </w:r>
          </w:p>
        </w:tc>
        <w:tc>
          <w:tcPr/>
          <w:p>
            <w:pPr>
              <w:pStyle w:val="Compact"/>
            </w:pPr>
            <w:r>
              <w:t xml:space="preserve">Źródła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AFFIL_LINK_1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Sygnały uspokajające. Jak psy unikają konfliktów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Turid Rugaas</w:t>
            </w:r>
          </w:p>
        </w:tc>
        <w:tc>
          <w:tcPr/>
          <w:p>
            <w:pPr>
              <w:pStyle w:val="Compact"/>
            </w:pPr>
            <w:r>
              <w:t xml:space="preserve">Krótka, bardzo konkretna książka o komunikacji psów i tzw. sygnałach uspokajających. Daje opiekunowi język do czytania napięcia, unikania konfliktów i lepszego rozumienia zachowania w codziennych sytuacjach.</w:t>
            </w:r>
          </w:p>
        </w:tc>
        <w:tc>
          <w:tcPr/>
          <w:p>
            <w:pPr>
              <w:pStyle w:val="Compact"/>
            </w:pPr>
            <w:r>
              <w:t xml:space="preserve">• świetna „pierwsza książka” dla opiekuna • wzmacnia uważność zamiast kontroli • spójna z podejściem bez przemocy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Sygnały uspokajające Turid Rugaas</w:t>
            </w:r>
          </w:p>
        </w:tc>
        <w:tc>
          <w:tcPr/>
          <w:p>
            <w:pPr>
              <w:pStyle w:val="Compact"/>
            </w:pPr>
            <w:r>
              <w:t xml:space="preserve">Jeśli chcesz lepiej rozumieć, co pies komunikuje ciałem, to jest jedna z najkrótszych i najbardziej użytecznych książek na start.</w:t>
            </w:r>
          </w:p>
        </w:tc>
        <w:tc>
          <w:tcPr/>
          <w:p>
            <w:pPr>
              <w:pStyle w:val="Compact"/>
            </w:pPr>
            <w:r>
              <w:t xml:space="preserve">książka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 na Amazon.pl w publicznym indeksie</w:t>
            </w:r>
            <w:r>
              <w:t xml:space="preserve">; alternatywa: Galaktyka / Bee.pl</w:t>
            </w:r>
          </w:p>
        </w:tc>
        <w:tc>
          <w:tcPr/>
          <w:p>
            <w:pPr>
              <w:pStyle w:val="Compact"/>
            </w:pPr>
            <w:r>
              <w:t xml:space="preserve">AFFIL_LINK_1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Drugi koniec smyczy. Jak kształtować więź z psem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Patricia McConnell</w:t>
            </w:r>
          </w:p>
        </w:tc>
        <w:tc>
          <w:tcPr/>
          <w:p>
            <w:pPr>
              <w:pStyle w:val="Compact"/>
            </w:pPr>
            <w:r>
              <w:t xml:space="preserve">Klasyczna pozycja o tym, jak człowiek i pies „czytają” swoje zachowania. Pomaga zrozumieć, dlaczego dobre intencje opiekuna bywają źle odbierane przez psa i jak poprawić komunikację.</w:t>
            </w:r>
          </w:p>
        </w:tc>
        <w:tc>
          <w:tcPr/>
          <w:p>
            <w:pPr>
              <w:pStyle w:val="Compact"/>
            </w:pPr>
            <w:r>
              <w:t xml:space="preserve">• buduje relację i czytelność sygnałów • bardzo dobra dla rodzin z psem • łączy naukę z praktyką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Drugi koniec smyczy Patricia McConnell</w:t>
            </w:r>
          </w:p>
        </w:tc>
        <w:tc>
          <w:tcPr/>
          <w:p>
            <w:pPr>
              <w:pStyle w:val="Compact"/>
            </w:pPr>
            <w:r>
              <w:t xml:space="preserve">To książka, do której warto wracać, gdy chcesz poprawić codzienną komunikację z psem bez presji i konfliktu.</w:t>
            </w:r>
          </w:p>
        </w:tc>
        <w:tc>
          <w:tcPr/>
          <w:p>
            <w:pPr>
              <w:pStyle w:val="Compact"/>
            </w:pPr>
            <w:r>
              <w:t xml:space="preserve">książka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 na Amazon.pl w publicznym indeksie</w:t>
            </w:r>
            <w:r>
              <w:t xml:space="preserve">; alternatywa: Galaktyka / Tantis</w:t>
            </w:r>
          </w:p>
        </w:tc>
        <w:tc>
          <w:tcPr/>
          <w:p>
            <w:pPr>
              <w:pStyle w:val="Compact"/>
            </w:pPr>
            <w:r>
              <w:t xml:space="preserve">AFFIL_LINK_2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Kliker. Skuteczne szkolenie psa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Karen Pryor</w:t>
            </w:r>
          </w:p>
        </w:tc>
        <w:tc>
          <w:tcPr/>
          <w:p>
            <w:pPr>
              <w:pStyle w:val="Compact"/>
            </w:pPr>
            <w:r>
              <w:t xml:space="preserve">Przystępne wprowadzenie do treningu klikerowego i markerów nagrody. Pokazuje, jak uczyć psa precyzyjnie, pozytywnie i bez karania.</w:t>
            </w:r>
          </w:p>
        </w:tc>
        <w:tc>
          <w:tcPr/>
          <w:p>
            <w:pPr>
              <w:pStyle w:val="Compact"/>
            </w:pPr>
            <w:r>
              <w:t xml:space="preserve">• idealna do sekcji edukacyjnej • wzmacnia pozytywne nawyki • dobrze łączy się ze sprzedażą klikera i smakołyków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Kliker Karen Pryor</w:t>
            </w:r>
          </w:p>
        </w:tc>
        <w:tc>
          <w:tcPr/>
          <w:p>
            <w:pPr>
              <w:pStyle w:val="Compact"/>
            </w:pPr>
            <w:r>
              <w:t xml:space="preserve">Polecam każdemu opiekunowi, który chce szkolić precyzyjniej i spokojniej — to praktyczna baza pod trening pozytywny.</w:t>
            </w:r>
          </w:p>
        </w:tc>
        <w:tc>
          <w:tcPr/>
          <w:p>
            <w:pPr>
              <w:pStyle w:val="Compact"/>
            </w:pPr>
            <w:r>
              <w:t xml:space="preserve">książka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 na Amazon.pl w publicznym indeksie</w:t>
            </w:r>
            <w:r>
              <w:t xml:space="preserve">; alternatywa: Bonito / Petsmile / Korob</w:t>
            </w:r>
          </w:p>
        </w:tc>
        <w:tc>
          <w:tcPr/>
          <w:p>
            <w:pPr>
              <w:pStyle w:val="Compact"/>
            </w:pPr>
            <w:r>
              <w:t xml:space="preserve">AFFIL_LINK_3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 You Get Your Puppy / After You Get Your Puppy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dr Ian Dunbar</w:t>
            </w:r>
          </w:p>
        </w:tc>
        <w:tc>
          <w:tcPr/>
          <w:p>
            <w:pPr>
              <w:pStyle w:val="Compact"/>
            </w:pPr>
            <w:r>
              <w:t xml:space="preserve">Dwie kultowe pozycje Dunbara o priorytetach rozwojowych szczenięcia, socjalizacji, nauce gryzienia i profilaktyce problemów. Oficjalne źródła Dog Star Daily podkreślają wagę pierwszych miesięcy życia i przygotowania domu jeszcze przed przyjazdem psa.</w:t>
            </w:r>
          </w:p>
        </w:tc>
        <w:tc>
          <w:tcPr/>
          <w:p>
            <w:pPr>
              <w:pStyle w:val="Compact"/>
            </w:pPr>
            <w:r>
              <w:t xml:space="preserve">• znakomite dla nowych opiekunów • mocny nacisk na profilaktykę • bardzo dobre jako treść pod lead magnet lub afiliację książkową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Ian Dunbar o szczeniakach</w:t>
            </w:r>
          </w:p>
        </w:tc>
        <w:tc>
          <w:tcPr/>
          <w:p>
            <w:pPr>
              <w:pStyle w:val="Compact"/>
            </w:pPr>
            <w:r>
              <w:t xml:space="preserve">Jeśli w domu pojawia się szczeniak, te książki pomagają ułożyć priorytety zanim zaczną się problemy z gryzieniem, lękiem czy chaosem w domu.</w:t>
            </w:r>
          </w:p>
        </w:tc>
        <w:tc>
          <w:tcPr/>
          <w:p>
            <w:pPr>
              <w:pStyle w:val="Compact"/>
            </w:pPr>
            <w:r>
              <w:t xml:space="preserve">książka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 na Amazon.pl w publicznym indeksie</w:t>
            </w:r>
            <w:r>
              <w:t xml:space="preserve">; alternatywa: Dog Star Daily / Libristo</w:t>
            </w:r>
          </w:p>
        </w:tc>
        <w:tc>
          <w:tcPr/>
          <w:p>
            <w:pPr>
              <w:pStyle w:val="Compact"/>
            </w:pPr>
            <w:r>
              <w:t xml:space="preserve">AFFIL_LINK_4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Dogs Work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Raymond Coppinger, Mark Feinstein</w:t>
            </w:r>
          </w:p>
        </w:tc>
        <w:tc>
          <w:tcPr/>
          <w:p>
            <w:pPr>
              <w:pStyle w:val="Compact"/>
            </w:pPr>
            <w:r>
              <w:t xml:space="preserve">Książka patrząca na psa bardziej biologicznie i etologicznie niż poradnikowo. Pomaga zrozumieć, skąd biorą się zachowania psów i jak ich ciało, rozwój i środowisko wpływają na funkcjonowanie.</w:t>
            </w:r>
          </w:p>
        </w:tc>
        <w:tc>
          <w:tcPr/>
          <w:p>
            <w:pPr>
              <w:pStyle w:val="Compact"/>
            </w:pPr>
            <w:r>
              <w:t xml:space="preserve">• wartościowa dla bardziej świadomych opiekunów • wzmacnia ekspercki charakter sekcji • odróżnia Niezbędnik od „listy gadżetów”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Dogs Work Coppinger</w:t>
            </w:r>
          </w:p>
        </w:tc>
        <w:tc>
          <w:tcPr/>
          <w:p>
            <w:pPr>
              <w:pStyle w:val="Compact"/>
            </w:pPr>
            <w:r>
              <w:t xml:space="preserve">To świetny wybór dla osób, które chcą pójść krok dalej i zrozumieć psa nie tylko „użytkowo”, ale naprawdę etologicznie.</w:t>
            </w:r>
          </w:p>
        </w:tc>
        <w:tc>
          <w:tcPr/>
          <w:p>
            <w:pPr>
              <w:pStyle w:val="Compact"/>
            </w:pPr>
            <w:r>
              <w:t xml:space="preserve">książka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 na Amazon.pl w publicznym indeksie</w:t>
            </w:r>
            <w:r>
              <w:t xml:space="preserve">; alternatywa: Enbook / University of Chicago Press</w:t>
            </w:r>
          </w:p>
        </w:tc>
        <w:tc>
          <w:tcPr/>
          <w:p>
            <w:pPr>
              <w:pStyle w:val="Compact"/>
            </w:pPr>
            <w:r>
              <w:t xml:space="preserve">AFFIL_LINK_5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PetSafe Easy Walk / Deluxe Easy Walk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PetSafe</w:t>
            </w:r>
          </w:p>
        </w:tc>
        <w:tc>
          <w:tcPr/>
          <w:p>
            <w:pPr>
              <w:pStyle w:val="Compact"/>
            </w:pPr>
            <w:r>
              <w:t xml:space="preserve">Oryginalne szelki front-clip zaprojektowane do delikatnego ograniczania ciągnięcia na smyczy. Marka podkreśla mocowanie z przodu klatki piersiowej, a polskie źródła opisują model jako rozwiązanie, które nie uciska tchawicy jak klasyczne, źle dopasowane systemy.</w:t>
            </w:r>
          </w:p>
        </w:tc>
        <w:tc>
          <w:tcPr/>
          <w:p>
            <w:pPr>
              <w:pStyle w:val="Compact"/>
            </w:pPr>
            <w:r>
              <w:t xml:space="preserve">• naturalny bestseller afiliacyjny • bardzo czytelna korzyść dla klienta • mocno spójny z treningiem spacerowym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oryginalne szelki Easy Walk</w:t>
            </w:r>
          </w:p>
        </w:tc>
        <w:tc>
          <w:tcPr/>
          <w:p>
            <w:pPr>
              <w:pStyle w:val="Compact"/>
            </w:pPr>
            <w:r>
              <w:t xml:space="preserve">Dla psów, które ciągną na spacerze, to jedno z najbardziej sensownych narzędzi startowych — pod warunkiem dobrego dopasowania i pracy nad emocjami.</w:t>
            </w:r>
          </w:p>
        </w:tc>
        <w:tc>
          <w:tcPr/>
          <w:p>
            <w:pPr>
              <w:pStyle w:val="Compact"/>
            </w:pPr>
            <w:r>
              <w:t xml:space="preserve">akcesorium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 — potwierdzone</w:t>
            </w:r>
            <w:r>
              <w:t xml:space="preserve">; oferty Amazon.pl są widoczne w publicznym indeksie</w:t>
            </w:r>
          </w:p>
        </w:tc>
        <w:tc>
          <w:tcPr/>
          <w:p>
            <w:pPr>
              <w:pStyle w:val="Compact"/>
            </w:pPr>
            <w:r>
              <w:t xml:space="preserve">AFFIL_LINK_6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 Seidel Lick It Roll-On 15 ml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dr Seidel</w:t>
            </w:r>
          </w:p>
        </w:tc>
        <w:tc>
          <w:tcPr/>
          <w:p>
            <w:pPr>
              <w:pStyle w:val="Compact"/>
            </w:pPr>
            <w:r>
              <w:t xml:space="preserve">Płynny smakołyk treningowy w poręcznej formie roll-on. Źródła sklepowe opisują go jako niskokaloryczny, wygodny w użyciu i pomocny w skupieniu uwagi psa podczas spaceru lub treningu.</w:t>
            </w:r>
          </w:p>
        </w:tc>
        <w:tc>
          <w:tcPr/>
          <w:p>
            <w:pPr>
              <w:pStyle w:val="Compact"/>
            </w:pPr>
            <w:r>
              <w:t xml:space="preserve">• świetny produkt impulsowy • dobrze działa w pakiecie z matą do lizania lub klikerem • ma silny „problem–rozwiązanie”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Lick It Roll-On dr Seidel</w:t>
            </w:r>
          </w:p>
        </w:tc>
        <w:tc>
          <w:tcPr/>
          <w:p>
            <w:pPr>
              <w:pStyle w:val="Compact"/>
            </w:pPr>
            <w:r>
              <w:t xml:space="preserve">Mały, czysty w użyciu i bardzo praktyczny — szczególnie wtedy, gdy chcesz szybko nagrodzić skupienie bez brudzenia rąk.</w:t>
            </w:r>
          </w:p>
        </w:tc>
        <w:tc>
          <w:tcPr/>
          <w:p>
            <w:pPr>
              <w:pStyle w:val="Compact"/>
            </w:pPr>
            <w:r>
              <w:t xml:space="preserve">akcesorium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 na Amazon.pl w publicznym indeksie</w:t>
            </w:r>
            <w:r>
              <w:t xml:space="preserve">; alternatywa: LickiMat Soother/Buddy</w:t>
            </w:r>
          </w:p>
        </w:tc>
        <w:tc>
          <w:tcPr/>
          <w:p>
            <w:pPr>
              <w:pStyle w:val="Compact"/>
            </w:pPr>
            <w:r>
              <w:t xml:space="preserve">AFFIL_LINK_7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Clik-R Trainer / kliker treningowy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PetSafe</w:t>
            </w:r>
          </w:p>
        </w:tc>
        <w:tc>
          <w:tcPr/>
          <w:p>
            <w:pPr>
              <w:pStyle w:val="Compact"/>
            </w:pPr>
            <w:r>
              <w:t xml:space="preserve">Klasyczny marker dźwiękowy z paskiem na palec, zaprojektowany do precyzyjnego oznaczania zachowań. To prosty, tani produkt, który może być świetnym wejściem do treningu pozytywnego.</w:t>
            </w:r>
          </w:p>
        </w:tc>
        <w:tc>
          <w:tcPr/>
          <w:p>
            <w:pPr>
              <w:pStyle w:val="Compact"/>
            </w:pPr>
            <w:r>
              <w:t xml:space="preserve">• niski próg cenowy • wysoka zgodność z książką Karen Pryor • dobry element zestawu startowego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kliker dla psa</w:t>
            </w:r>
          </w:p>
        </w:tc>
        <w:tc>
          <w:tcPr/>
          <w:p>
            <w:pPr>
              <w:pStyle w:val="Compact"/>
            </w:pPr>
            <w:r>
              <w:t xml:space="preserve">Kliker to drobiazg, ale potrafi bardzo uporządkować trening i przyspieszyć naukę, jeśli opiekun rozumie, jak go używać.</w:t>
            </w:r>
          </w:p>
        </w:tc>
        <w:tc>
          <w:tcPr/>
          <w:p>
            <w:pPr>
              <w:pStyle w:val="Compact"/>
            </w:pPr>
            <w:r>
              <w:t xml:space="preserve">akcesorium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 na Amazon.pl w publicznym indeksie</w:t>
            </w:r>
            <w:r>
              <w:t xml:space="preserve">; alternatywa: Trixie Kliker Sporting</w:t>
            </w:r>
          </w:p>
        </w:tc>
        <w:tc>
          <w:tcPr/>
          <w:p>
            <w:pPr>
              <w:pStyle w:val="Compact"/>
            </w:pPr>
            <w:r>
              <w:t xml:space="preserve">AFFIL_LINK_8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HALTI Training Lead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Company of Animals / HALTI</w:t>
            </w:r>
          </w:p>
        </w:tc>
        <w:tc>
          <w:tcPr/>
          <w:p>
            <w:pPr>
              <w:pStyle w:val="Compact"/>
            </w:pPr>
            <w:r>
              <w:t xml:space="preserve">Regulowana smycz treningowa o wielu konfiguracjach długości i mocowania. Źródła opisują ją jako rozwiązanie do spaceru, treningu, przypięcia do szelek lub pracy nad kontrolą bez szarpania.</w:t>
            </w:r>
          </w:p>
        </w:tc>
        <w:tc>
          <w:tcPr/>
          <w:p>
            <w:pPr>
              <w:pStyle w:val="Compact"/>
            </w:pPr>
            <w:r>
              <w:t xml:space="preserve">• praktyczna dla psów w nauce chodzenia • rozszerza koszyk zakupowy przy Easy Walk • dobra do treści o spacerach i przywołaniu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smycz treningowa HALTI</w:t>
            </w:r>
          </w:p>
        </w:tc>
        <w:tc>
          <w:tcPr/>
          <w:p>
            <w:pPr>
              <w:pStyle w:val="Compact"/>
            </w:pPr>
            <w:r>
              <w:t xml:space="preserve">To jedna z tych rzeczy, które naprawdę ułatwiają codzienne życie — szczególnie jeśli chcesz mieć jedną smycz do różnych scenariuszy spacerowych.</w:t>
            </w:r>
          </w:p>
        </w:tc>
        <w:tc>
          <w:tcPr/>
          <w:p>
            <w:pPr>
              <w:pStyle w:val="Compact"/>
            </w:pPr>
            <w:r>
              <w:t xml:space="preserve">akcesorium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 na Amazon.pl w publicznym indeksie</w:t>
            </w:r>
            <w:r>
              <w:t xml:space="preserve">; alternatywa: linka treningowa 10–15 m</w:t>
            </w:r>
          </w:p>
        </w:tc>
        <w:tc>
          <w:tcPr/>
          <w:p>
            <w:pPr>
              <w:pStyle w:val="Compact"/>
            </w:pPr>
            <w:r>
              <w:t xml:space="preserve">AFFIL_LINK_9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Mata antypoślizgowa do transportera Capri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Trixie</w:t>
            </w:r>
          </w:p>
        </w:tc>
        <w:tc>
          <w:tcPr/>
          <w:p>
            <w:pPr>
              <w:pStyle w:val="Compact"/>
            </w:pPr>
            <w:r>
              <w:t xml:space="preserve">Miękka, piankowa mata z antypoślizgowym spodem do transporterów Capri. Zwiększa stabilność i komfort podróży, a do tego nadaje się do prania.</w:t>
            </w:r>
          </w:p>
        </w:tc>
        <w:tc>
          <w:tcPr/>
          <w:p>
            <w:pPr>
              <w:pStyle w:val="Compact"/>
            </w:pPr>
            <w:r>
              <w:t xml:space="preserve">• bardzo sensowny upsell do transportera • wspiera komfort i bezpieczeństwo • przydatna także w pracy z psami/kotami wrażliwymi na śliskie podłoże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mata antypoślizgowa do transportera</w:t>
            </w:r>
          </w:p>
        </w:tc>
        <w:tc>
          <w:tcPr/>
          <w:p>
            <w:pPr>
              <w:pStyle w:val="Compact"/>
            </w:pPr>
            <w:r>
              <w:t xml:space="preserve">Drobny dodatek, który potrafi realnie poprawić komfort podróży i ograniczyć ślizganie się zwierzęcia w transporterze.</w:t>
            </w:r>
          </w:p>
        </w:tc>
        <w:tc>
          <w:tcPr/>
          <w:p>
            <w:pPr>
              <w:pStyle w:val="Compact"/>
            </w:pPr>
            <w:r>
              <w:t xml:space="preserve">akcesorium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 na Amazon.pl w publicznym indeksie</w:t>
            </w:r>
            <w:r>
              <w:t xml:space="preserve">; alternatywa: mata Trixie Journey lub mata pod kuwetę / pod miskę</w:t>
            </w:r>
          </w:p>
        </w:tc>
        <w:tc>
          <w:tcPr/>
          <w:p>
            <w:pPr>
              <w:pStyle w:val="Compact"/>
            </w:pPr>
            <w:r>
              <w:t xml:space="preserve">AFFIL_LINK_10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LickiMat Classic Buddy / Soother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LickiMat</w:t>
            </w:r>
          </w:p>
        </w:tc>
        <w:tc>
          <w:tcPr/>
          <w:p>
            <w:pPr>
              <w:pStyle w:val="Compact"/>
            </w:pPr>
            <w:r>
              <w:t xml:space="preserve">Mata do lizania opracowana przez weterynarzy, projektowana z myślą o dobrostanie zwierzęcia. Oficjalne materiały wskazują na zastosowania związane z redukcją nudy, odwróceniem uwagi, spowolnieniem jedzenia i wsparciem w sytuacjach stresowych.</w:t>
            </w:r>
          </w:p>
        </w:tc>
        <w:tc>
          <w:tcPr/>
          <w:p>
            <w:pPr>
              <w:pStyle w:val="Compact"/>
            </w:pPr>
            <w:r>
              <w:t xml:space="preserve">• silny produkt behawioralny • działa dla psów i kotów • bardzo dobry contentowo: pielęgnacja, wet, burze, nuda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mata do lizania LickiMat</w:t>
            </w:r>
          </w:p>
        </w:tc>
        <w:tc>
          <w:tcPr/>
          <w:p>
            <w:pPr>
              <w:pStyle w:val="Compact"/>
            </w:pPr>
            <w:r>
              <w:t xml:space="preserve">To jeden z najbardziej uniwersalnych produktów do pracy nad spokojem, zajęciem i bezpiecznym „wylizaniem” emocji.</w:t>
            </w:r>
          </w:p>
        </w:tc>
        <w:tc>
          <w:tcPr/>
          <w:p>
            <w:pPr>
              <w:pStyle w:val="Compact"/>
            </w:pPr>
            <w:r>
              <w:t xml:space="preserve">akcesorium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 potwierdzenia Amazon.pl</w:t>
            </w:r>
            <w:r>
              <w:t xml:space="preserve">; alternatywa: polskie sklepy zoologiczne / Bonami</w:t>
            </w:r>
          </w:p>
        </w:tc>
        <w:tc>
          <w:tcPr/>
          <w:p>
            <w:pPr>
              <w:pStyle w:val="Compact"/>
            </w:pPr>
            <w:r>
              <w:t xml:space="preserve">AFFIL_LINK_11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KONG Classic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KONG</w:t>
            </w:r>
          </w:p>
        </w:tc>
        <w:tc>
          <w:tcPr/>
          <w:p>
            <w:pPr>
              <w:pStyle w:val="Compact"/>
            </w:pPr>
            <w:r>
              <w:t xml:space="preserve">Ikoniczna zabawka do wypełniania jedzeniem lub pastą, wykonana z naturalnej gumy. Oficjalne źródła KONG opisują ją jako produkt do wzbogacenia środowiska, żucia, aportu i wydłużania zabawy przez wypełnienie nagrodą.</w:t>
            </w:r>
          </w:p>
        </w:tc>
        <w:tc>
          <w:tcPr/>
          <w:p>
            <w:pPr>
              <w:pStyle w:val="Compact"/>
            </w:pPr>
            <w:r>
              <w:t xml:space="preserve">• bardzo mocny produkt evergreen • silna rozpoznawalność marki • świetny do treści „jak zostawić psa samego” lub „co zamiast nudy”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KONG Classic</w:t>
            </w:r>
          </w:p>
        </w:tc>
        <w:tc>
          <w:tcPr/>
          <w:p>
            <w:pPr>
              <w:pStyle w:val="Compact"/>
            </w:pPr>
            <w:r>
              <w:t xml:space="preserve">Jeśli mam wskazać jedną zabawkę, która najczęściej „zarabia na siebie” użytecznością, KONG Classic jest bardzo wysoko na tej liście.</w:t>
            </w:r>
          </w:p>
        </w:tc>
        <w:tc>
          <w:tcPr/>
          <w:p>
            <w:pPr>
              <w:pStyle w:val="Compact"/>
            </w:pPr>
            <w:r>
              <w:t xml:space="preserve">akcesorium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 potwierdzenia Amazon.pl</w:t>
            </w:r>
            <w:r>
              <w:t xml:space="preserve">; alternatywa: sklepy zoologiczne z KONG</w:t>
            </w:r>
          </w:p>
        </w:tc>
        <w:tc>
          <w:tcPr/>
          <w:p>
            <w:pPr>
              <w:pStyle w:val="Compact"/>
            </w:pPr>
            <w:r>
              <w:t xml:space="preserve">AFFIL_LINK_12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KONG Wobbler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KONG</w:t>
            </w:r>
          </w:p>
        </w:tc>
        <w:tc>
          <w:tcPr/>
          <w:p>
            <w:pPr>
              <w:pStyle w:val="Compact"/>
            </w:pPr>
            <w:r>
              <w:t xml:space="preserve">Interaktywna zabawka–podajnik karmy i smakołyków, która chwieje się i roluje po popchnięciu nosem lub łapą. Oficjalne materiały KONG opisują ją jako sposób na stymulację psychiczną, spowolnienie jedzenia i zwiększenie aktywności.</w:t>
            </w:r>
          </w:p>
        </w:tc>
        <w:tc>
          <w:tcPr/>
          <w:p>
            <w:pPr>
              <w:pStyle w:val="Compact"/>
            </w:pPr>
            <w:r>
              <w:t xml:space="preserve">• mocny produkt do enrichmentu • świetny do przewlekłej nudy i szybkiego jedzenia • dobrze wygląda na zdjęciach i w video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KONG Wobbler</w:t>
            </w:r>
          </w:p>
        </w:tc>
        <w:tc>
          <w:tcPr/>
          <w:p>
            <w:pPr>
              <w:pStyle w:val="Compact"/>
            </w:pPr>
            <w:r>
              <w:t xml:space="preserve">Polecam szczególnie psom, które jedzą zbyt szybko albo potrzebują bardziej angażującego karmienia niż zwykła miska.</w:t>
            </w:r>
          </w:p>
        </w:tc>
        <w:tc>
          <w:tcPr/>
          <w:p>
            <w:pPr>
              <w:pStyle w:val="Compact"/>
            </w:pPr>
            <w:r>
              <w:t xml:space="preserve">akcesorium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 potwierdzenia Amazon.pl</w:t>
            </w:r>
            <w:r>
              <w:t xml:space="preserve">; alternatywa: porównywarki i sklepy z KONG</w:t>
            </w:r>
          </w:p>
        </w:tc>
        <w:tc>
          <w:tcPr/>
          <w:p>
            <w:pPr>
              <w:pStyle w:val="Compact"/>
            </w:pPr>
            <w:r>
              <w:t xml:space="preserve">AFFIL_LINK_13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Chewies Przysmaki treningowe Maxi 200 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Chewies</w:t>
            </w:r>
          </w:p>
        </w:tc>
        <w:tc>
          <w:tcPr/>
          <w:p>
            <w:pPr>
              <w:pStyle w:val="Compact"/>
            </w:pPr>
            <w:r>
              <w:t xml:space="preserve">Amazon.pl pokazuje ten produkt jako bezcukrowe przysmaki treningowe z dużą zawartością mięsa. To wygodny typ produktu na szybkie powtórzenia, naukę skupienia i codzienne nagradzanie.</w:t>
            </w:r>
          </w:p>
        </w:tc>
        <w:tc>
          <w:tcPr/>
          <w:p>
            <w:pPr>
              <w:pStyle w:val="Compact"/>
            </w:pPr>
            <w:r>
              <w:t xml:space="preserve">• potwierdzona obecność na Amazon.pl • czytelna funkcja treningowa • dobry produkt towarzyszący do klikera i szelek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przysmaki treningowe Chewies</w:t>
            </w:r>
          </w:p>
        </w:tc>
        <w:tc>
          <w:tcPr/>
          <w:p>
            <w:pPr>
              <w:pStyle w:val="Compact"/>
            </w:pPr>
            <w:r>
              <w:t xml:space="preserve">Dobre przysmaki treningowe powinny być małe, wygodne i smakowite — ten typ produktu zwykle sprawdza się właśnie w takiej roli.</w:t>
            </w:r>
          </w:p>
        </w:tc>
        <w:tc>
          <w:tcPr/>
          <w:p>
            <w:pPr>
              <w:pStyle w:val="Compact"/>
            </w:pPr>
            <w:r>
              <w:t xml:space="preserve">akcesorium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 — potwierdzone</w:t>
            </w:r>
          </w:p>
        </w:tc>
        <w:tc>
          <w:tcPr/>
          <w:p>
            <w:pPr>
              <w:pStyle w:val="Compact"/>
            </w:pPr>
            <w:r>
              <w:t xml:space="preserve">AFFIL_LINK_14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Trixie Friends on Tour Capri 3 Open Top / Be Eco Capri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Trixie</w:t>
            </w:r>
          </w:p>
        </w:tc>
        <w:tc>
          <w:tcPr/>
          <w:p>
            <w:pPr>
              <w:pStyle w:val="Compact"/>
            </w:pPr>
            <w:r>
              <w:t xml:space="preserve">Transporter z twardą konstrukcją, wygodny do podróży i wizyt w gabinecie. Publicznie indeksowane wyniki wskazują oferty Amazon.pl dla serii Capri i modeli Trixie Friends on Tour, a źródła produktowe podkreślają praktyczne cechy serii, takie jak uchwyt, klapka i kompatybilność z matami.</w:t>
            </w:r>
          </w:p>
        </w:tc>
        <w:tc>
          <w:tcPr/>
          <w:p>
            <w:pPr>
              <w:pStyle w:val="Compact"/>
            </w:pPr>
            <w:r>
              <w:t xml:space="preserve">• przydatny i dla psów, i dla kotów • dobrze łączy się z matą antypoślizgową • wspiera treści o treningu transportera i wizytach wet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transporter Trixie Capri</w:t>
            </w:r>
          </w:p>
        </w:tc>
        <w:tc>
          <w:tcPr/>
          <w:p>
            <w:pPr>
              <w:pStyle w:val="Compact"/>
            </w:pPr>
            <w:r>
              <w:t xml:space="preserve">To rozsądny wybór dla opiekunów, którzy chcą mieć transporter nie tylko „na awarię”, ale do regularnego, spokojnego treningu podróży.</w:t>
            </w:r>
          </w:p>
        </w:tc>
        <w:tc>
          <w:tcPr/>
          <w:p>
            <w:pPr>
              <w:pStyle w:val="Compact"/>
            </w:pPr>
            <w:r>
              <w:t xml:space="preserve">akcesorium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 — potwierdzone</w:t>
            </w:r>
          </w:p>
        </w:tc>
        <w:tc>
          <w:tcPr/>
          <w:p>
            <w:pPr>
              <w:pStyle w:val="Compact"/>
            </w:pPr>
            <w:r>
              <w:t xml:space="preserve">AFFIL_LINK_15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AFFIL_LINK_16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KYG koc / mata ochronna do samochodu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KYG</w:t>
            </w:r>
          </w:p>
        </w:tc>
        <w:tc>
          <w:tcPr/>
          <w:p>
            <w:pPr>
              <w:pStyle w:val="Compact"/>
            </w:pPr>
            <w:r>
              <w:t xml:space="preserve">W publicznym indeksie Amazon.pl i porównywarek widać warianty mat KYG z osłoną boczną, okienkiem, wodoodporną powierzchnią i warstwą antypoślizgową. To produkt typowo „użytkowy”, ale bardzo ważny dla komfortu podróży i ochrony auta.</w:t>
            </w:r>
          </w:p>
        </w:tc>
        <w:tc>
          <w:tcPr/>
          <w:p>
            <w:pPr>
              <w:pStyle w:val="Compact"/>
            </w:pPr>
            <w:r>
              <w:t xml:space="preserve">• bardzo dobry produkt afiliacyjny o szerokim popycie • czytelna korzyść i dobry próg cenowy • pasuje do treści o bezpieczeństwie w aucie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mata do samochodu dla psa KYG</w:t>
            </w:r>
          </w:p>
        </w:tc>
        <w:tc>
          <w:tcPr/>
          <w:p>
            <w:pPr>
              <w:pStyle w:val="Compact"/>
            </w:pPr>
            <w:r>
              <w:t xml:space="preserve">Jeśli jeździsz z psem autem, to jedna z tych rzeczy, które poprawiają komfort podróży i Tobie, i zwierzęciu, a przy okazji chronią tapicerkę.</w:t>
            </w:r>
          </w:p>
        </w:tc>
        <w:tc>
          <w:tcPr/>
          <w:p>
            <w:pPr>
              <w:pStyle w:val="Compact"/>
            </w:pPr>
            <w:r>
              <w:t xml:space="preserve">akcesorium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 — potwierdzone</w:t>
            </w:r>
          </w:p>
        </w:tc>
        <w:tc>
          <w:tcPr/>
          <w:p>
            <w:pPr>
              <w:pStyle w:val="Compact"/>
            </w:pPr>
            <w:r>
              <w:t xml:space="preserve">AFFIL_LINK_16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[20]</w:t>
              </w:r>
            </w:hyperlink>
          </w:p>
        </w:tc>
      </w:tr>
    </w:tbl>
    <w:bookmarkStart w:id="42" w:name="X40e4cf883f01c418cd438db372aab0282bce2d8"/>
    <w:p>
      <w:pPr>
        <w:pStyle w:val="Heading3"/>
      </w:pPr>
      <w:r>
        <w:t xml:space="preserve">Gotowe anchory i placeholdery afiliacyjne</w:t>
      </w:r>
    </w:p>
    <w:p>
      <w:pPr>
        <w:pStyle w:val="SourceCode"/>
      </w:pPr>
      <w:r>
        <w:rPr>
          <w:rStyle w:val="VerbatimChar"/>
        </w:rPr>
        <w:t xml:space="preserve">[Sygnały uspokajające Turid Rugaas] -&gt; AFFIL_LINK_1</w:t>
      </w:r>
      <w:r>
        <w:br/>
      </w:r>
      <w:r>
        <w:rPr>
          <w:rStyle w:val="VerbatimChar"/>
        </w:rPr>
        <w:t xml:space="preserve">[Drugi koniec smyczy Patricia McConnell] -&gt; AFFIL_LINK_2</w:t>
      </w:r>
      <w:r>
        <w:br/>
      </w:r>
      <w:r>
        <w:rPr>
          <w:rStyle w:val="VerbatimChar"/>
        </w:rPr>
        <w:t xml:space="preserve">[Kliker Karen Pryor] -&gt; AFFIL_LINK_3</w:t>
      </w:r>
      <w:r>
        <w:br/>
      </w:r>
      <w:r>
        <w:rPr>
          <w:rStyle w:val="VerbatimChar"/>
        </w:rPr>
        <w:t xml:space="preserve">[Ian Dunbar o szczeniakach] -&gt; AFFIL_LINK_4</w:t>
      </w:r>
      <w:r>
        <w:br/>
      </w:r>
      <w:r>
        <w:rPr>
          <w:rStyle w:val="VerbatimChar"/>
        </w:rPr>
        <w:t xml:space="preserve">[How Dogs Work Coppinger] -&gt; AFFIL_LINK_5</w:t>
      </w:r>
      <w:r>
        <w:br/>
      </w:r>
      <w:r>
        <w:rPr>
          <w:rStyle w:val="VerbatimChar"/>
        </w:rPr>
        <w:t xml:space="preserve">[oryginalne szelki Easy Walk] -&gt; AFFIL_LINK_6</w:t>
      </w:r>
      <w:r>
        <w:br/>
      </w:r>
      <w:r>
        <w:rPr>
          <w:rStyle w:val="VerbatimChar"/>
        </w:rPr>
        <w:t xml:space="preserve">[Lick It Roll-On dr Seidel] -&gt; AFFIL_LINK_7</w:t>
      </w:r>
      <w:r>
        <w:br/>
      </w:r>
      <w:r>
        <w:rPr>
          <w:rStyle w:val="VerbatimChar"/>
        </w:rPr>
        <w:t xml:space="preserve">[kliker dla psa] -&gt; AFFIL_LINK_8</w:t>
      </w:r>
      <w:r>
        <w:br/>
      </w:r>
      <w:r>
        <w:rPr>
          <w:rStyle w:val="VerbatimChar"/>
        </w:rPr>
        <w:t xml:space="preserve">[smycz treningowa HALTI] -&gt; AFFIL_LINK_9</w:t>
      </w:r>
      <w:r>
        <w:br/>
      </w:r>
      <w:r>
        <w:rPr>
          <w:rStyle w:val="VerbatimChar"/>
        </w:rPr>
        <w:t xml:space="preserve">[mata antypoślizgowa do transportera] -&gt; AFFIL_LINK_10</w:t>
      </w:r>
      <w:r>
        <w:br/>
      </w:r>
      <w:r>
        <w:rPr>
          <w:rStyle w:val="VerbatimChar"/>
        </w:rPr>
        <w:t xml:space="preserve">[mata do lizania LickiMat] -&gt; AFFIL_LINK_11</w:t>
      </w:r>
      <w:r>
        <w:br/>
      </w:r>
      <w:r>
        <w:rPr>
          <w:rStyle w:val="VerbatimChar"/>
        </w:rPr>
        <w:t xml:space="preserve">[KONG Classic] -&gt; AFFIL_LINK_12</w:t>
      </w:r>
      <w:r>
        <w:br/>
      </w:r>
      <w:r>
        <w:rPr>
          <w:rStyle w:val="VerbatimChar"/>
        </w:rPr>
        <w:t xml:space="preserve">[KONG Wobbler] -&gt; AFFIL_LINK_13</w:t>
      </w:r>
      <w:r>
        <w:br/>
      </w:r>
      <w:r>
        <w:rPr>
          <w:rStyle w:val="VerbatimChar"/>
        </w:rPr>
        <w:t xml:space="preserve">[przysmaki treningowe Chewies] -&gt; AFFIL_LINK_14</w:t>
      </w:r>
      <w:r>
        <w:br/>
      </w:r>
      <w:r>
        <w:rPr>
          <w:rStyle w:val="VerbatimChar"/>
        </w:rPr>
        <w:t xml:space="preserve">[transporter Trixie Capri] -&gt; AFFIL_LINK_15</w:t>
      </w:r>
      <w:r>
        <w:br/>
      </w:r>
      <w:r>
        <w:rPr>
          <w:rStyle w:val="VerbatimChar"/>
        </w:rPr>
        <w:t xml:space="preserve">[mata do samochodu dla psa KYG] -&gt; AFFIL_LINK_16</w:t>
      </w:r>
    </w:p>
    <w:bookmarkEnd w:id="42"/>
    <w:bookmarkStart w:id="43" w:name="polecenia-dla-codex-lub-copywritera"/>
    <w:p>
      <w:pPr>
        <w:pStyle w:val="Heading3"/>
      </w:pPr>
      <w:r>
        <w:t xml:space="preserve">Polecenia dla Codex lub copywritera</w:t>
      </w:r>
    </w:p>
    <w:p>
      <w:pPr>
        <w:pStyle w:val="SourceCode"/>
      </w:pPr>
      <w:r>
        <w:rPr>
          <w:rStyle w:val="VerbatimChar"/>
        </w:rPr>
        <w:t xml:space="preserve">Dodaj link afiliacyjny AFFIL_LINK_1 do tekstu: "Kup na Amazon: Sygnały uspokajające Turid Rugaas (AFFIL_LINK_1)"</w:t>
      </w:r>
      <w:r>
        <w:br/>
      </w:r>
      <w:r>
        <w:rPr>
          <w:rStyle w:val="VerbatimChar"/>
        </w:rPr>
        <w:t xml:space="preserve">Dodaj link afiliacyjny AFFIL_LINK_2 do tekstu: "Kup na Amazon: Drugi koniec smyczy Patricia McConnell (AFFIL_LINK_2)"</w:t>
      </w:r>
      <w:r>
        <w:br/>
      </w:r>
      <w:r>
        <w:rPr>
          <w:rStyle w:val="VerbatimChar"/>
        </w:rPr>
        <w:t xml:space="preserve">Dodaj link afiliacyjny AFFIL_LINK_3 do tekstu: "Kup na Amazon: Kliker Karen Pryor (AFFIL_LINK_3)"</w:t>
      </w:r>
      <w:r>
        <w:br/>
      </w:r>
      <w:r>
        <w:rPr>
          <w:rStyle w:val="VerbatimChar"/>
        </w:rPr>
        <w:t xml:space="preserve">Dodaj link afiliacyjny AFFIL_LINK_4 do tekstu: "Kup na Amazon: Ian Dunbar o szczeniakach (AFFIL_LINK_4)"</w:t>
      </w:r>
      <w:r>
        <w:br/>
      </w:r>
      <w:r>
        <w:rPr>
          <w:rStyle w:val="VerbatimChar"/>
        </w:rPr>
        <w:t xml:space="preserve">Dodaj link afiliacyjny AFFIL_LINK_5 do tekstu: "Kup na Amazon: How Dogs Work Coppinger (AFFIL_LINK_5)"</w:t>
      </w:r>
      <w:r>
        <w:br/>
      </w:r>
      <w:r>
        <w:rPr>
          <w:rStyle w:val="VerbatimChar"/>
        </w:rPr>
        <w:t xml:space="preserve">Dodaj link afiliacyjny AFFIL_LINK_6 do tekstu: "Kup na Amazon: oryginalne szelki Easy Walk (AFFIL_LINK_6)"</w:t>
      </w:r>
      <w:r>
        <w:br/>
      </w:r>
      <w:r>
        <w:rPr>
          <w:rStyle w:val="VerbatimChar"/>
        </w:rPr>
        <w:t xml:space="preserve">Dodaj link afiliacyjny AFFIL_LINK_7 do tekstu: "Kup na Amazon: Lick It Roll-On dr Seidel (AFFIL_LINK_7)"</w:t>
      </w:r>
      <w:r>
        <w:br/>
      </w:r>
      <w:r>
        <w:rPr>
          <w:rStyle w:val="VerbatimChar"/>
        </w:rPr>
        <w:t xml:space="preserve">Dodaj link afiliacyjny AFFIL_LINK_8 do tekstu: "Kup na Amazon: kliker dla psa (AFFIL_LINK_8)"</w:t>
      </w:r>
      <w:r>
        <w:br/>
      </w:r>
      <w:r>
        <w:rPr>
          <w:rStyle w:val="VerbatimChar"/>
        </w:rPr>
        <w:t xml:space="preserve">Dodaj link afiliacyjny AFFIL_LINK_9 do tekstu: "Kup na Amazon: smycz treningowa HALTI (AFFIL_LINK_9)"</w:t>
      </w:r>
      <w:r>
        <w:br/>
      </w:r>
      <w:r>
        <w:rPr>
          <w:rStyle w:val="VerbatimChar"/>
        </w:rPr>
        <w:t xml:space="preserve">Dodaj link afiliacyjny AFFIL_LINK_10 do tekstu: "Kup na Amazon: mata antypoślizgowa do transportera (AFFIL_LINK_10)"</w:t>
      </w:r>
      <w:r>
        <w:br/>
      </w:r>
      <w:r>
        <w:rPr>
          <w:rStyle w:val="VerbatimChar"/>
        </w:rPr>
        <w:t xml:space="preserve">Dodaj link afiliacyjny AFFIL_LINK_11 do tekstu: "Kup na Amazon: mata do lizania LickiMat (AFFIL_LINK_11)"</w:t>
      </w:r>
      <w:r>
        <w:br/>
      </w:r>
      <w:r>
        <w:rPr>
          <w:rStyle w:val="VerbatimChar"/>
        </w:rPr>
        <w:t xml:space="preserve">Dodaj link afiliacyjny AFFIL_LINK_12 do tekstu: "Kup na Amazon: KONG Classic (AFFIL_LINK_12)"</w:t>
      </w:r>
      <w:r>
        <w:br/>
      </w:r>
      <w:r>
        <w:rPr>
          <w:rStyle w:val="VerbatimChar"/>
        </w:rPr>
        <w:t xml:space="preserve">Dodaj link afiliacyjny AFFIL_LINK_13 do tekstu: "Kup na Amazon: KONG Wobbler (AFFIL_LINK_13)"</w:t>
      </w:r>
      <w:r>
        <w:br/>
      </w:r>
      <w:r>
        <w:rPr>
          <w:rStyle w:val="VerbatimChar"/>
        </w:rPr>
        <w:t xml:space="preserve">Dodaj link afiliacyjny AFFIL_LINK_14 do tekstu: "Kup na Amazon: przysmaki treningowe Chewies (AFFIL_LINK_14)"</w:t>
      </w:r>
      <w:r>
        <w:br/>
      </w:r>
      <w:r>
        <w:rPr>
          <w:rStyle w:val="VerbatimChar"/>
        </w:rPr>
        <w:t xml:space="preserve">Dodaj link afiliacyjny AFFIL_LINK_15 do tekstu: "Kup na Amazon: transporter Trixie Capri (AFFIL_LINK_15)"</w:t>
      </w:r>
      <w:r>
        <w:br/>
      </w:r>
      <w:r>
        <w:rPr>
          <w:rStyle w:val="VerbatimChar"/>
        </w:rPr>
        <w:t xml:space="preserve">Dodaj link afiliacyjny AFFIL_LINK_16 do tekstu: "Kup na Amazon: mata do samochodu dla psa KYG (AFFIL_LINK_16)"</w:t>
      </w:r>
    </w:p>
    <w:bookmarkEnd w:id="43"/>
    <w:bookmarkEnd w:id="44"/>
    <w:bookmarkStart w:id="46" w:name="Xe8e9ce1b4405d68e010239d932be8a018c95f62"/>
    <w:p>
      <w:pPr>
        <w:pStyle w:val="Heading2"/>
      </w:pPr>
      <w:r>
        <w:t xml:space="preserve">Komponenty HTML i CSS gotowe do wklejenia</w:t>
      </w:r>
    </w:p>
    <w:p>
      <w:pPr>
        <w:pStyle w:val="FirstParagraph"/>
      </w:pPr>
      <w:r>
        <w:t xml:space="preserve">Google rekomenduje oznaczanie linków sponsorowanych i afiliacyjnych wartością</w:t>
      </w:r>
      <w:r>
        <w:t xml:space="preserve"> </w:t>
      </w:r>
      <w:r>
        <w:rPr>
          <w:rStyle w:val="VerbatimChar"/>
        </w:rPr>
        <w:t xml:space="preserve">rel="sponsored"</w:t>
      </w:r>
      <w:r>
        <w:t xml:space="preserve">, a dla stron produktowych warto wdrażać uporządkowane dane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, bo mogą wzbogacać wynik w Google o cenę, dostępność i ocenę. Poniższy komponent jest więc przygotowany tak, aby był jednocześnie estetyczny, responsywny i zgodny z dobrymi praktykami SEO.</w:t>
      </w:r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</w:p>
    <w:p>
      <w:pPr>
        <w:pStyle w:val="SourceCode"/>
      </w:pPr>
      <w:r>
        <w:rPr>
          <w:rStyle w:val="VerbatimChar"/>
        </w:rPr>
        <w:t xml:space="preserve">&lt;section class="niezbednik-sekcja" aria-labelledby="niezbednik-tytul"&gt;</w:t>
      </w:r>
      <w:r>
        <w:br/>
      </w:r>
      <w:r>
        <w:rPr>
          <w:rStyle w:val="VerbatimChar"/>
        </w:rPr>
        <w:t xml:space="preserve">  &lt;div class="niezbednik-wrap"&gt;</w:t>
      </w:r>
      <w:r>
        <w:br/>
      </w:r>
      <w:r>
        <w:rPr>
          <w:rStyle w:val="VerbatimChar"/>
        </w:rPr>
        <w:t xml:space="preserve">    &lt;header class="niezbednik-header"&gt;</w:t>
      </w:r>
      <w:r>
        <w:br/>
      </w:r>
      <w:r>
        <w:rPr>
          <w:rStyle w:val="VerbatimChar"/>
        </w:rPr>
        <w:t xml:space="preserve">      &lt;h2 id="niezbednik-tytul"&gt;Niezbędnik&lt;/h2&gt;</w:t>
      </w:r>
      <w:r>
        <w:br/>
      </w:r>
      <w:r>
        <w:rPr>
          <w:rStyle w:val="VerbatimChar"/>
        </w:rPr>
        <w:t xml:space="preserve">      &lt;p class="niezbednik-lead"&gt;</w:t>
      </w:r>
      <w:r>
        <w:br/>
      </w:r>
      <w:r>
        <w:rPr>
          <w:rStyle w:val="VerbatimChar"/>
        </w:rPr>
        <w:t xml:space="preserve">        Sprawdzone książki i akcesoria wspierające spokojniejsze życie z psem lub kotem.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&lt;/header&gt;</w:t>
      </w:r>
      <w:r>
        <w:br/>
      </w:r>
      <w:r>
        <w:br/>
      </w:r>
      <w:r>
        <w:rPr>
          <w:rStyle w:val="VerbatimChar"/>
        </w:rPr>
        <w:t xml:space="preserve">    &lt;div class="niezbednik-grid"&gt;</w:t>
      </w:r>
      <w:r>
        <w:br/>
      </w:r>
      <w:r>
        <w:rPr>
          <w:rStyle w:val="VerbatimChar"/>
        </w:rPr>
        <w:t xml:space="preserve">      &lt;article class="produkt-card" aria-labelledby="produkt-1-tytul"&gt;</w:t>
      </w:r>
      <w:r>
        <w:br/>
      </w:r>
      <w:r>
        <w:rPr>
          <w:rStyle w:val="VerbatimChar"/>
        </w:rPr>
        <w:t xml:space="preserve">        &lt;a class="produkt-obraz-link" href="AFFIL_LINK_6" rel="sponsored noopener" target="_blank" aria-label="Kup oryginalne szelki Easy Walk na Amazon"&gt;</w:t>
      </w:r>
      <w:r>
        <w:br/>
      </w:r>
      <w:r>
        <w:rPr>
          <w:rStyle w:val="VerbatimChar"/>
        </w:rPr>
        <w:t xml:space="preserve">          &lt;img</w:t>
      </w:r>
      <w:r>
        <w:br/>
      </w:r>
      <w:r>
        <w:rPr>
          <w:rStyle w:val="VerbatimChar"/>
        </w:rPr>
        <w:t xml:space="preserve">            src="IMAGE_PLACEHOLDER_6"</w:t>
      </w:r>
      <w:r>
        <w:br/>
      </w:r>
      <w:r>
        <w:rPr>
          <w:rStyle w:val="VerbatimChar"/>
        </w:rPr>
        <w:t xml:space="preserve">            alt="Oryginalne szelki Easy Walk w kolorze czarnym"</w:t>
      </w:r>
      <w:r>
        <w:br/>
      </w:r>
      <w:r>
        <w:rPr>
          <w:rStyle w:val="VerbatimChar"/>
        </w:rPr>
        <w:t xml:space="preserve">            loading="lazy"</w:t>
      </w:r>
      <w:r>
        <w:br/>
      </w:r>
      <w:r>
        <w:rPr>
          <w:rStyle w:val="VerbatimChar"/>
        </w:rPr>
        <w:t xml:space="preserve">            width="640"</w:t>
      </w:r>
      <w:r>
        <w:br/>
      </w:r>
      <w:r>
        <w:rPr>
          <w:rStyle w:val="VerbatimChar"/>
        </w:rPr>
        <w:t xml:space="preserve">            height="640"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&lt;/a&gt;</w:t>
      </w:r>
      <w:r>
        <w:br/>
      </w:r>
      <w:r>
        <w:br/>
      </w:r>
      <w:r>
        <w:rPr>
          <w:rStyle w:val="VerbatimChar"/>
        </w:rPr>
        <w:t xml:space="preserve">        &lt;div class="produkt-body"&gt;</w:t>
      </w:r>
      <w:r>
        <w:br/>
      </w:r>
      <w:r>
        <w:rPr>
          <w:rStyle w:val="VerbatimChar"/>
        </w:rPr>
        <w:t xml:space="preserve">          &lt;p class="produkt-kategoria"&gt;Szelki i spacery&lt;/p&gt;</w:t>
      </w:r>
      <w:r>
        <w:br/>
      </w:r>
      <w:r>
        <w:rPr>
          <w:rStyle w:val="VerbatimChar"/>
        </w:rPr>
        <w:t xml:space="preserve">          &lt;h3 id="produkt-1-tytul" class="produkt-tytul"&gt;PetSafe Easy Walk&lt;/h3&gt;</w:t>
      </w:r>
      <w:r>
        <w:br/>
      </w:r>
      <w:r>
        <w:br/>
      </w:r>
      <w:r>
        <w:rPr>
          <w:rStyle w:val="VerbatimChar"/>
        </w:rPr>
        <w:t xml:space="preserve">          &lt;div class="produkt-meta" aria-label="Ocena i cena"&gt;</w:t>
      </w:r>
      <w:r>
        <w:br/>
      </w:r>
      <w:r>
        <w:rPr>
          <w:rStyle w:val="VerbatimChar"/>
        </w:rPr>
        <w:t xml:space="preserve">            &lt;span class="produkt-gwiazdki" aria-label="Ocena produktu: 5 na 5"&gt;★★★★★&lt;/span&gt;</w:t>
      </w:r>
      <w:r>
        <w:br/>
      </w:r>
      <w:r>
        <w:rPr>
          <w:rStyle w:val="VerbatimChar"/>
        </w:rPr>
        <w:t xml:space="preserve">            &lt;span class="produkt-cena"&gt;od 108,74 zł&lt;/span&gt;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&lt;p class="produkt-opis"&gt;</w:t>
      </w:r>
      <w:r>
        <w:br/>
      </w:r>
      <w:r>
        <w:rPr>
          <w:rStyle w:val="VerbatimChar"/>
        </w:rPr>
        <w:t xml:space="preserve">            Oryginalne szelki front-clip, które pomagają delikatnie ograniczać ciągnięcie na smyczy</w:t>
      </w:r>
      <w:r>
        <w:br/>
      </w:r>
      <w:r>
        <w:rPr>
          <w:rStyle w:val="VerbatimChar"/>
        </w:rPr>
        <w:t xml:space="preserve">            i poprawiają kontrolę podczas spaceru.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br/>
      </w:r>
      <w:r>
        <w:rPr>
          <w:rStyle w:val="VerbatimChar"/>
        </w:rPr>
        <w:t xml:space="preserve">          &lt;a</w:t>
      </w:r>
      <w:r>
        <w:br/>
      </w:r>
      <w:r>
        <w:rPr>
          <w:rStyle w:val="VerbatimChar"/>
        </w:rPr>
        <w:t xml:space="preserve">            class="produkt-cta"</w:t>
      </w:r>
      <w:r>
        <w:br/>
      </w:r>
      <w:r>
        <w:rPr>
          <w:rStyle w:val="VerbatimChar"/>
        </w:rPr>
        <w:t xml:space="preserve">            href="AFFIL_LINK_6"</w:t>
      </w:r>
      <w:r>
        <w:br/>
      </w:r>
      <w:r>
        <w:rPr>
          <w:rStyle w:val="VerbatimChar"/>
        </w:rPr>
        <w:t xml:space="preserve">            rel="sponsored noopener"</w:t>
      </w:r>
      <w:r>
        <w:br/>
      </w:r>
      <w:r>
        <w:rPr>
          <w:rStyle w:val="VerbatimChar"/>
        </w:rPr>
        <w:t xml:space="preserve">            target="_blank"</w:t>
      </w:r>
      <w:r>
        <w:br/>
      </w:r>
      <w:r>
        <w:rPr>
          <w:rStyle w:val="VerbatimChar"/>
        </w:rPr>
        <w:t xml:space="preserve">            aria-label="Kup PetSafe Easy Walk na Amazon"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Kup na Amazon</w:t>
      </w:r>
      <w:r>
        <w:br/>
      </w:r>
      <w:r>
        <w:rPr>
          <w:rStyle w:val="VerbatimChar"/>
        </w:rPr>
        <w:t xml:space="preserve">          &lt;/a&gt;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&lt;/article&gt;</w:t>
      </w:r>
      <w:r>
        <w:br/>
      </w:r>
      <w:r>
        <w:br/>
      </w:r>
      <w:r>
        <w:rPr>
          <w:rStyle w:val="VerbatimChar"/>
        </w:rPr>
        <w:t xml:space="preserve">      &lt;article class="produkt-card" aria-labelledby="produkt-2-tytul"&gt;</w:t>
      </w:r>
      <w:r>
        <w:br/>
      </w:r>
      <w:r>
        <w:rPr>
          <w:rStyle w:val="VerbatimChar"/>
        </w:rPr>
        <w:t xml:space="preserve">        &lt;a class="produkt-obraz-link" href="AFFIL_LINK_11" rel="sponsored noopener" target="_blank" aria-label="Kup matę do lizania LickiMat na Amazon"&gt;</w:t>
      </w:r>
      <w:r>
        <w:br/>
      </w:r>
      <w:r>
        <w:rPr>
          <w:rStyle w:val="VerbatimChar"/>
        </w:rPr>
        <w:t xml:space="preserve">          &lt;img</w:t>
      </w:r>
      <w:r>
        <w:br/>
      </w:r>
      <w:r>
        <w:rPr>
          <w:rStyle w:val="VerbatimChar"/>
        </w:rPr>
        <w:t xml:space="preserve">            src="IMAGE_PLACEHOLDER_11"</w:t>
      </w:r>
      <w:r>
        <w:br/>
      </w:r>
      <w:r>
        <w:rPr>
          <w:rStyle w:val="VerbatimChar"/>
        </w:rPr>
        <w:t xml:space="preserve">            alt="Mata do lizania LickiMat w kolorze zielonym"</w:t>
      </w:r>
      <w:r>
        <w:br/>
      </w:r>
      <w:r>
        <w:rPr>
          <w:rStyle w:val="VerbatimChar"/>
        </w:rPr>
        <w:t xml:space="preserve">            loading="lazy"</w:t>
      </w:r>
      <w:r>
        <w:br/>
      </w:r>
      <w:r>
        <w:rPr>
          <w:rStyle w:val="VerbatimChar"/>
        </w:rPr>
        <w:t xml:space="preserve">            width="640"</w:t>
      </w:r>
      <w:r>
        <w:br/>
      </w:r>
      <w:r>
        <w:rPr>
          <w:rStyle w:val="VerbatimChar"/>
        </w:rPr>
        <w:t xml:space="preserve">            height="640"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&lt;/a&gt;</w:t>
      </w:r>
      <w:r>
        <w:br/>
      </w:r>
      <w:r>
        <w:br/>
      </w:r>
      <w:r>
        <w:rPr>
          <w:rStyle w:val="VerbatimChar"/>
        </w:rPr>
        <w:t xml:space="preserve">        &lt;div class="produkt-body"&gt;</w:t>
      </w:r>
      <w:r>
        <w:br/>
      </w:r>
      <w:r>
        <w:rPr>
          <w:rStyle w:val="VerbatimChar"/>
        </w:rPr>
        <w:t xml:space="preserve">          &lt;p class="produkt-kategoria"&gt;Enrichment&lt;/p&gt;</w:t>
      </w:r>
      <w:r>
        <w:br/>
      </w:r>
      <w:r>
        <w:rPr>
          <w:rStyle w:val="VerbatimChar"/>
        </w:rPr>
        <w:t xml:space="preserve">          &lt;h3 id="produkt-2-tytul" class="produkt-tytul"&gt;LickiMat Buddy / Soother&lt;/h3&gt;</w:t>
      </w:r>
      <w:r>
        <w:br/>
      </w:r>
      <w:r>
        <w:br/>
      </w:r>
      <w:r>
        <w:rPr>
          <w:rStyle w:val="VerbatimChar"/>
        </w:rPr>
        <w:t xml:space="preserve">          &lt;div class="produkt-meta" aria-label="Ocena i cena"&gt;</w:t>
      </w:r>
      <w:r>
        <w:br/>
      </w:r>
      <w:r>
        <w:rPr>
          <w:rStyle w:val="VerbatimChar"/>
        </w:rPr>
        <w:t xml:space="preserve">            &lt;span class="produkt-gwiazdki" aria-label="Ocena produktu: 5 na 5"&gt;★★★★★&lt;/span&gt;</w:t>
      </w:r>
      <w:r>
        <w:br/>
      </w:r>
      <w:r>
        <w:rPr>
          <w:rStyle w:val="VerbatimChar"/>
        </w:rPr>
        <w:t xml:space="preserve">            &lt;span class="produkt-cena"&gt;od 31,90 zł&lt;/span&gt;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&lt;p class="produkt-opis"&gt;</w:t>
      </w:r>
      <w:r>
        <w:br/>
      </w:r>
      <w:r>
        <w:rPr>
          <w:rStyle w:val="VerbatimChar"/>
        </w:rPr>
        <w:t xml:space="preserve">            Mata do lizania wspierająca spokojniejsze jedzenie, zajęcie psa lub kota i rozładowanie</w:t>
      </w:r>
      <w:r>
        <w:br/>
      </w:r>
      <w:r>
        <w:rPr>
          <w:rStyle w:val="VerbatimChar"/>
        </w:rPr>
        <w:t xml:space="preserve">            napięcia w trudniejszych momentach dnia.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br/>
      </w:r>
      <w:r>
        <w:rPr>
          <w:rStyle w:val="VerbatimChar"/>
        </w:rPr>
        <w:t xml:space="preserve">          &lt;a</w:t>
      </w:r>
      <w:r>
        <w:br/>
      </w:r>
      <w:r>
        <w:rPr>
          <w:rStyle w:val="VerbatimChar"/>
        </w:rPr>
        <w:t xml:space="preserve">            class="produkt-cta"</w:t>
      </w:r>
      <w:r>
        <w:br/>
      </w:r>
      <w:r>
        <w:rPr>
          <w:rStyle w:val="VerbatimChar"/>
        </w:rPr>
        <w:t xml:space="preserve">            href="AFFIL_LINK_11"</w:t>
      </w:r>
      <w:r>
        <w:br/>
      </w:r>
      <w:r>
        <w:rPr>
          <w:rStyle w:val="VerbatimChar"/>
        </w:rPr>
        <w:t xml:space="preserve">            rel="sponsored noopener"</w:t>
      </w:r>
      <w:r>
        <w:br/>
      </w:r>
      <w:r>
        <w:rPr>
          <w:rStyle w:val="VerbatimChar"/>
        </w:rPr>
        <w:t xml:space="preserve">            target="_blank"</w:t>
      </w:r>
      <w:r>
        <w:br/>
      </w:r>
      <w:r>
        <w:rPr>
          <w:rStyle w:val="VerbatimChar"/>
        </w:rPr>
        <w:t xml:space="preserve">            aria-label="Kup LickiMat na Amazon"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Kup na Amazon</w:t>
      </w:r>
      <w:r>
        <w:br/>
      </w:r>
      <w:r>
        <w:rPr>
          <w:rStyle w:val="VerbatimChar"/>
        </w:rPr>
        <w:t xml:space="preserve">          &lt;/a&gt;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&lt;/article&gt;</w:t>
      </w:r>
      <w:r>
        <w:br/>
      </w:r>
      <w:r>
        <w:br/>
      </w:r>
      <w:r>
        <w:rPr>
          <w:rStyle w:val="VerbatimChar"/>
        </w:rPr>
        <w:t xml:space="preserve">      &lt;article class="produkt-card" aria-labelledby="produkt-3-tytul"&gt;</w:t>
      </w:r>
      <w:r>
        <w:br/>
      </w:r>
      <w:r>
        <w:rPr>
          <w:rStyle w:val="VerbatimChar"/>
        </w:rPr>
        <w:t xml:space="preserve">        &lt;a class="produkt-obraz-link" href="AFFIL_LINK_2" rel="sponsored noopener" target="_blank" aria-label="Kup książkę Drugi koniec smyczy na Amazon"&gt;</w:t>
      </w:r>
      <w:r>
        <w:br/>
      </w:r>
      <w:r>
        <w:rPr>
          <w:rStyle w:val="VerbatimChar"/>
        </w:rPr>
        <w:t xml:space="preserve">          &lt;img</w:t>
      </w:r>
      <w:r>
        <w:br/>
      </w:r>
      <w:r>
        <w:rPr>
          <w:rStyle w:val="VerbatimChar"/>
        </w:rPr>
        <w:t xml:space="preserve">            src="IMAGE_PLACEHOLDER_2"</w:t>
      </w:r>
      <w:r>
        <w:br/>
      </w:r>
      <w:r>
        <w:rPr>
          <w:rStyle w:val="VerbatimChar"/>
        </w:rPr>
        <w:t xml:space="preserve">            alt="Okładka książki Drugi koniec smyczy Patricii McConnell"</w:t>
      </w:r>
      <w:r>
        <w:br/>
      </w:r>
      <w:r>
        <w:rPr>
          <w:rStyle w:val="VerbatimChar"/>
        </w:rPr>
        <w:t xml:space="preserve">            loading="lazy"</w:t>
      </w:r>
      <w:r>
        <w:br/>
      </w:r>
      <w:r>
        <w:rPr>
          <w:rStyle w:val="VerbatimChar"/>
        </w:rPr>
        <w:t xml:space="preserve">            width="640"</w:t>
      </w:r>
      <w:r>
        <w:br/>
      </w:r>
      <w:r>
        <w:rPr>
          <w:rStyle w:val="VerbatimChar"/>
        </w:rPr>
        <w:t xml:space="preserve">            height="640"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&lt;/a&gt;</w:t>
      </w:r>
      <w:r>
        <w:br/>
      </w:r>
      <w:r>
        <w:br/>
      </w:r>
      <w:r>
        <w:rPr>
          <w:rStyle w:val="VerbatimChar"/>
        </w:rPr>
        <w:t xml:space="preserve">        &lt;div class="produkt-body"&gt;</w:t>
      </w:r>
      <w:r>
        <w:br/>
      </w:r>
      <w:r>
        <w:rPr>
          <w:rStyle w:val="VerbatimChar"/>
        </w:rPr>
        <w:t xml:space="preserve">          &lt;p class="produkt-kategoria"&gt;Książki&lt;/p&gt;</w:t>
      </w:r>
      <w:r>
        <w:br/>
      </w:r>
      <w:r>
        <w:rPr>
          <w:rStyle w:val="VerbatimChar"/>
        </w:rPr>
        <w:t xml:space="preserve">          &lt;h3 id="produkt-3-tytul" class="produkt-tytul"&gt;Drugi koniec smyczy&lt;/h3&gt;</w:t>
      </w:r>
      <w:r>
        <w:br/>
      </w:r>
      <w:r>
        <w:br/>
      </w:r>
      <w:r>
        <w:rPr>
          <w:rStyle w:val="VerbatimChar"/>
        </w:rPr>
        <w:t xml:space="preserve">          &lt;div class="produkt-meta" aria-label="Ocena i cena"&gt;</w:t>
      </w:r>
      <w:r>
        <w:br/>
      </w:r>
      <w:r>
        <w:rPr>
          <w:rStyle w:val="VerbatimChar"/>
        </w:rPr>
        <w:t xml:space="preserve">            &lt;span class="produkt-gwiazdki" aria-label="Ocena produktu: 5 na 5"&gt;★★★★★&lt;/span&gt;</w:t>
      </w:r>
      <w:r>
        <w:br/>
      </w:r>
      <w:r>
        <w:rPr>
          <w:rStyle w:val="VerbatimChar"/>
        </w:rPr>
        <w:t xml:space="preserve">            &lt;span class="produkt-cena"&gt;ok. 29–40 zł&lt;/span&gt;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&lt;p class="produkt-opis"&gt;</w:t>
      </w:r>
      <w:r>
        <w:br/>
      </w:r>
      <w:r>
        <w:rPr>
          <w:rStyle w:val="VerbatimChar"/>
        </w:rPr>
        <w:t xml:space="preserve">            Klasyczna książka o komunikacji człowieka z psem i o tym, jak budować bardziej czytelną,</w:t>
      </w:r>
      <w:r>
        <w:br/>
      </w:r>
      <w:r>
        <w:rPr>
          <w:rStyle w:val="VerbatimChar"/>
        </w:rPr>
        <w:t xml:space="preserve">            bezpieczną relację na co dzień.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br/>
      </w:r>
      <w:r>
        <w:rPr>
          <w:rStyle w:val="VerbatimChar"/>
        </w:rPr>
        <w:t xml:space="preserve">          &lt;a</w:t>
      </w:r>
      <w:r>
        <w:br/>
      </w:r>
      <w:r>
        <w:rPr>
          <w:rStyle w:val="VerbatimChar"/>
        </w:rPr>
        <w:t xml:space="preserve">            class="produkt-cta"</w:t>
      </w:r>
      <w:r>
        <w:br/>
      </w:r>
      <w:r>
        <w:rPr>
          <w:rStyle w:val="VerbatimChar"/>
        </w:rPr>
        <w:t xml:space="preserve">            href="AFFIL_LINK_2"</w:t>
      </w:r>
      <w:r>
        <w:br/>
      </w:r>
      <w:r>
        <w:rPr>
          <w:rStyle w:val="VerbatimChar"/>
        </w:rPr>
        <w:t xml:space="preserve">            rel="sponsored noopener"</w:t>
      </w:r>
      <w:r>
        <w:br/>
      </w:r>
      <w:r>
        <w:rPr>
          <w:rStyle w:val="VerbatimChar"/>
        </w:rPr>
        <w:t xml:space="preserve">            target="_blank"</w:t>
      </w:r>
      <w:r>
        <w:br/>
      </w:r>
      <w:r>
        <w:rPr>
          <w:rStyle w:val="VerbatimChar"/>
        </w:rPr>
        <w:t xml:space="preserve">            aria-label="Kup Drugi koniec smyczy na Amazon"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Kup na Amazon</w:t>
      </w:r>
      <w:r>
        <w:br/>
      </w:r>
      <w:r>
        <w:rPr>
          <w:rStyle w:val="VerbatimChar"/>
        </w:rPr>
        <w:t xml:space="preserve">          &lt;/a&gt;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&lt;/article&gt;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&lt;/section&gt;</w:t>
      </w:r>
    </w:p>
    <w:p>
      <w:pPr>
        <w:pStyle w:val="SourceCode"/>
      </w:pPr>
      <w:r>
        <w:rPr>
          <w:rStyle w:val="VerbatimChar"/>
        </w:rPr>
        <w:t xml:space="preserve">:root{</w:t>
      </w:r>
      <w:r>
        <w:br/>
      </w:r>
      <w:r>
        <w:rPr>
          <w:rStyle w:val="VerbatimChar"/>
        </w:rPr>
        <w:t xml:space="preserve">  --nb-bg: #fcfbf7;</w:t>
      </w:r>
      <w:r>
        <w:br/>
      </w:r>
      <w:r>
        <w:rPr>
          <w:rStyle w:val="VerbatimChar"/>
        </w:rPr>
        <w:t xml:space="preserve">  --nb-surface: #ffffff;</w:t>
      </w:r>
      <w:r>
        <w:br/>
      </w:r>
      <w:r>
        <w:rPr>
          <w:rStyle w:val="VerbatimChar"/>
        </w:rPr>
        <w:t xml:space="preserve">  --nb-text: #1f2937;</w:t>
      </w:r>
      <w:r>
        <w:br/>
      </w:r>
      <w:r>
        <w:rPr>
          <w:rStyle w:val="VerbatimChar"/>
        </w:rPr>
        <w:t xml:space="preserve">  --nb-muted: #667085;</w:t>
      </w:r>
      <w:r>
        <w:br/>
      </w:r>
      <w:r>
        <w:rPr>
          <w:rStyle w:val="VerbatimChar"/>
        </w:rPr>
        <w:t xml:space="preserve">  --nb-line: #e7e2d8;</w:t>
      </w:r>
      <w:r>
        <w:br/>
      </w:r>
      <w:r>
        <w:rPr>
          <w:rStyle w:val="VerbatimChar"/>
        </w:rPr>
        <w:t xml:space="preserve">  --nb-accent: #7a9b76;</w:t>
      </w:r>
      <w:r>
        <w:br/>
      </w:r>
      <w:r>
        <w:rPr>
          <w:rStyle w:val="VerbatimChar"/>
        </w:rPr>
        <w:t xml:space="preserve">  --nb-accent-strong: #5e7f5b;</w:t>
      </w:r>
      <w:r>
        <w:br/>
      </w:r>
      <w:r>
        <w:rPr>
          <w:rStyle w:val="VerbatimChar"/>
        </w:rPr>
        <w:t xml:space="preserve">  --nb-shadow: 0 10px 30px rgba(31, 41, 55, 0.08);</w:t>
      </w:r>
      <w:r>
        <w:br/>
      </w:r>
      <w:r>
        <w:rPr>
          <w:rStyle w:val="VerbatimChar"/>
        </w:rPr>
        <w:t xml:space="preserve">  --nb-radius: 18px;</w:t>
      </w:r>
      <w:r>
        <w:br/>
      </w:r>
      <w:r>
        <w:rPr>
          <w:rStyle w:val="VerbatimChar"/>
        </w:rPr>
        <w:t xml:space="preserve">  --nb-max: 1200px;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.niezbednik-sekcja{</w:t>
      </w:r>
      <w:r>
        <w:br/>
      </w:r>
      <w:r>
        <w:rPr>
          <w:rStyle w:val="VerbatimChar"/>
        </w:rPr>
        <w:t xml:space="preserve">  background: var(--nb-bg);</w:t>
      </w:r>
      <w:r>
        <w:br/>
      </w:r>
      <w:r>
        <w:rPr>
          <w:rStyle w:val="VerbatimChar"/>
        </w:rPr>
        <w:t xml:space="preserve">  color: var(--nb-text);</w:t>
      </w:r>
      <w:r>
        <w:br/>
      </w:r>
      <w:r>
        <w:rPr>
          <w:rStyle w:val="VerbatimChar"/>
        </w:rPr>
        <w:t xml:space="preserve">  padding: clamp(24px, 4vw, 56px) 16px;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.niezbednik-wrap{</w:t>
      </w:r>
      <w:r>
        <w:br/>
      </w:r>
      <w:r>
        <w:rPr>
          <w:rStyle w:val="VerbatimChar"/>
        </w:rPr>
        <w:t xml:space="preserve">  max-width: var(--nb-max);</w:t>
      </w:r>
      <w:r>
        <w:br/>
      </w:r>
      <w:r>
        <w:rPr>
          <w:rStyle w:val="VerbatimChar"/>
        </w:rPr>
        <w:t xml:space="preserve">  margin: 0 auto;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.niezbednik-header{</w:t>
      </w:r>
      <w:r>
        <w:br/>
      </w:r>
      <w:r>
        <w:rPr>
          <w:rStyle w:val="VerbatimChar"/>
        </w:rPr>
        <w:t xml:space="preserve">  margin-bottom: 24px;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.niezbednik-header h2{</w:t>
      </w:r>
      <w:r>
        <w:br/>
      </w:r>
      <w:r>
        <w:rPr>
          <w:rStyle w:val="VerbatimChar"/>
        </w:rPr>
        <w:t xml:space="preserve">  font-size: clamp(1.8rem, 3vw, 2.6rem);</w:t>
      </w:r>
      <w:r>
        <w:br/>
      </w:r>
      <w:r>
        <w:rPr>
          <w:rStyle w:val="VerbatimChar"/>
        </w:rPr>
        <w:t xml:space="preserve">  line-height: 1.1;</w:t>
      </w:r>
      <w:r>
        <w:br/>
      </w:r>
      <w:r>
        <w:rPr>
          <w:rStyle w:val="VerbatimChar"/>
        </w:rPr>
        <w:t xml:space="preserve">  margin: 0 0 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.niezbednik-lead{</w:t>
      </w:r>
      <w:r>
        <w:br/>
      </w:r>
      <w:r>
        <w:rPr>
          <w:rStyle w:val="VerbatimChar"/>
        </w:rPr>
        <w:t xml:space="preserve">  margin: 0;</w:t>
      </w:r>
      <w:r>
        <w:br/>
      </w:r>
      <w:r>
        <w:rPr>
          <w:rStyle w:val="VerbatimChar"/>
        </w:rPr>
        <w:t xml:space="preserve">  max-width: 68ch;</w:t>
      </w:r>
      <w:r>
        <w:br/>
      </w:r>
      <w:r>
        <w:rPr>
          <w:rStyle w:val="VerbatimChar"/>
        </w:rPr>
        <w:t xml:space="preserve">  color: var(--nb-muted);</w:t>
      </w:r>
      <w:r>
        <w:br/>
      </w:r>
      <w:r>
        <w:rPr>
          <w:rStyle w:val="VerbatimChar"/>
        </w:rPr>
        <w:t xml:space="preserve">  font-size: 1rem;</w:t>
      </w:r>
      <w:r>
        <w:br/>
      </w:r>
      <w:r>
        <w:rPr>
          <w:rStyle w:val="VerbatimChar"/>
        </w:rPr>
        <w:t xml:space="preserve">  line-height: 1.6;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.niezbednik-grid{</w:t>
      </w:r>
      <w:r>
        <w:br/>
      </w:r>
      <w:r>
        <w:rPr>
          <w:rStyle w:val="VerbatimChar"/>
        </w:rPr>
        <w:t xml:space="preserve">  display: grid;</w:t>
      </w:r>
      <w:r>
        <w:br/>
      </w:r>
      <w:r>
        <w:rPr>
          <w:rStyle w:val="VerbatimChar"/>
        </w:rPr>
        <w:t xml:space="preserve">  grid-template-columns: repeat(3, minmax(0, 1fr));</w:t>
      </w:r>
      <w:r>
        <w:br/>
      </w:r>
      <w:r>
        <w:rPr>
          <w:rStyle w:val="VerbatimChar"/>
        </w:rPr>
        <w:t xml:space="preserve">  gap: 20px;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.produkt-card{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flex-direction: column;</w:t>
      </w:r>
      <w:r>
        <w:br/>
      </w:r>
      <w:r>
        <w:rPr>
          <w:rStyle w:val="VerbatimChar"/>
        </w:rPr>
        <w:t xml:space="preserve">  background: var(--nb-surface);</w:t>
      </w:r>
      <w:r>
        <w:br/>
      </w:r>
      <w:r>
        <w:rPr>
          <w:rStyle w:val="VerbatimChar"/>
        </w:rPr>
        <w:t xml:space="preserve">  border: 1px solid var(--nb-line);</w:t>
      </w:r>
      <w:r>
        <w:br/>
      </w:r>
      <w:r>
        <w:rPr>
          <w:rStyle w:val="VerbatimChar"/>
        </w:rPr>
        <w:t xml:space="preserve">  border-radius: var(--nb-radius);</w:t>
      </w:r>
      <w:r>
        <w:br/>
      </w:r>
      <w:r>
        <w:rPr>
          <w:rStyle w:val="VerbatimChar"/>
        </w:rPr>
        <w:t xml:space="preserve">  overflow: hidden;</w:t>
      </w:r>
      <w:r>
        <w:br/>
      </w:r>
      <w:r>
        <w:rPr>
          <w:rStyle w:val="VerbatimChar"/>
        </w:rPr>
        <w:t xml:space="preserve">  box-shadow: var(--nb-shadow);</w:t>
      </w:r>
      <w:r>
        <w:br/>
      </w:r>
      <w:r>
        <w:rPr>
          <w:rStyle w:val="VerbatimChar"/>
        </w:rPr>
        <w:t xml:space="preserve">  min-height: 100%;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.produkt-obraz-link{</w:t>
      </w:r>
      <w:r>
        <w:br/>
      </w:r>
      <w:r>
        <w:rPr>
          <w:rStyle w:val="VerbatimChar"/>
        </w:rPr>
        <w:t xml:space="preserve">  display: block;</w:t>
      </w:r>
      <w:r>
        <w:br/>
      </w:r>
      <w:r>
        <w:rPr>
          <w:rStyle w:val="VerbatimChar"/>
        </w:rPr>
        <w:t xml:space="preserve">  aspect-ratio: 1 / 1;</w:t>
      </w:r>
      <w:r>
        <w:br/>
      </w:r>
      <w:r>
        <w:rPr>
          <w:rStyle w:val="VerbatimChar"/>
        </w:rPr>
        <w:t xml:space="preserve">  background: #f4efe7;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.produkt-obraz-link img{</w:t>
      </w:r>
      <w:r>
        <w:br/>
      </w:r>
      <w:r>
        <w:rPr>
          <w:rStyle w:val="VerbatimChar"/>
        </w:rPr>
        <w:t xml:space="preserve">  display: block;</w:t>
      </w:r>
      <w:r>
        <w:br/>
      </w:r>
      <w:r>
        <w:rPr>
          <w:rStyle w:val="VerbatimChar"/>
        </w:rPr>
        <w:t xml:space="preserve">  width: 100%;</w:t>
      </w:r>
      <w:r>
        <w:br/>
      </w:r>
      <w:r>
        <w:rPr>
          <w:rStyle w:val="VerbatimChar"/>
        </w:rPr>
        <w:t xml:space="preserve">  height: 100%;</w:t>
      </w:r>
      <w:r>
        <w:br/>
      </w:r>
      <w:r>
        <w:rPr>
          <w:rStyle w:val="VerbatimChar"/>
        </w:rPr>
        <w:t xml:space="preserve">  object-fit: cover;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.produkt-body{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flex-direction: column;</w:t>
      </w:r>
      <w:r>
        <w:br/>
      </w:r>
      <w:r>
        <w:rPr>
          <w:rStyle w:val="VerbatimChar"/>
        </w:rPr>
        <w:t xml:space="preserve">  gap: 10px;</w:t>
      </w:r>
      <w:r>
        <w:br/>
      </w:r>
      <w:r>
        <w:rPr>
          <w:rStyle w:val="VerbatimChar"/>
        </w:rPr>
        <w:t xml:space="preserve">  padding: 18px;</w:t>
      </w:r>
      <w:r>
        <w:br/>
      </w:r>
      <w:r>
        <w:rPr>
          <w:rStyle w:val="VerbatimChar"/>
        </w:rPr>
        <w:t xml:space="preserve">  flex: 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.produkt-kategoria{</w:t>
      </w:r>
      <w:r>
        <w:br/>
      </w:r>
      <w:r>
        <w:rPr>
          <w:rStyle w:val="VerbatimChar"/>
        </w:rPr>
        <w:t xml:space="preserve">  margin: 0;</w:t>
      </w:r>
      <w:r>
        <w:br/>
      </w:r>
      <w:r>
        <w:rPr>
          <w:rStyle w:val="VerbatimChar"/>
        </w:rPr>
        <w:t xml:space="preserve">  color: var(--nb-accent-strong);</w:t>
      </w:r>
      <w:r>
        <w:br/>
      </w:r>
      <w:r>
        <w:rPr>
          <w:rStyle w:val="VerbatimChar"/>
        </w:rPr>
        <w:t xml:space="preserve">  font-size: 0.82rem;</w:t>
      </w:r>
      <w:r>
        <w:br/>
      </w:r>
      <w:r>
        <w:rPr>
          <w:rStyle w:val="VerbatimChar"/>
        </w:rPr>
        <w:t xml:space="preserve">  font-weight: 700;</w:t>
      </w:r>
      <w:r>
        <w:br/>
      </w:r>
      <w:r>
        <w:rPr>
          <w:rStyle w:val="VerbatimChar"/>
        </w:rPr>
        <w:t xml:space="preserve">  text-transform: uppercase;</w:t>
      </w:r>
      <w:r>
        <w:br/>
      </w:r>
      <w:r>
        <w:rPr>
          <w:rStyle w:val="VerbatimChar"/>
        </w:rPr>
        <w:t xml:space="preserve">  letter-spacing: 0.04em;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.produkt-tytul{</w:t>
      </w:r>
      <w:r>
        <w:br/>
      </w:r>
      <w:r>
        <w:rPr>
          <w:rStyle w:val="VerbatimChar"/>
        </w:rPr>
        <w:t xml:space="preserve">  margin: 0;</w:t>
      </w:r>
      <w:r>
        <w:br/>
      </w:r>
      <w:r>
        <w:rPr>
          <w:rStyle w:val="VerbatimChar"/>
        </w:rPr>
        <w:t xml:space="preserve">  font-size: 1.2rem;</w:t>
      </w:r>
      <w:r>
        <w:br/>
      </w:r>
      <w:r>
        <w:rPr>
          <w:rStyle w:val="VerbatimChar"/>
        </w:rPr>
        <w:t xml:space="preserve">  line-height: 1.3;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.produkt-meta{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justify-content: space-between;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gap: 12px;</w:t>
      </w:r>
      <w:r>
        <w:br/>
      </w:r>
      <w:r>
        <w:rPr>
          <w:rStyle w:val="VerbatimChar"/>
        </w:rPr>
        <w:t xml:space="preserve">  flex-wrap: 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.produkt-gwiazdki{</w:t>
      </w:r>
      <w:r>
        <w:br/>
      </w:r>
      <w:r>
        <w:rPr>
          <w:rStyle w:val="VerbatimChar"/>
        </w:rPr>
        <w:t xml:space="preserve">  letter-spacing: 0.06em;</w:t>
      </w:r>
      <w:r>
        <w:br/>
      </w:r>
      <w:r>
        <w:rPr>
          <w:rStyle w:val="VerbatimChar"/>
        </w:rPr>
        <w:t xml:space="preserve">  font-size: 0.95rem;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.produkt-cena{</w:t>
      </w:r>
      <w:r>
        <w:br/>
      </w:r>
      <w:r>
        <w:rPr>
          <w:rStyle w:val="VerbatimChar"/>
        </w:rPr>
        <w:t xml:space="preserve">  font-weight: 700;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.produkt-opis{</w:t>
      </w:r>
      <w:r>
        <w:br/>
      </w:r>
      <w:r>
        <w:rPr>
          <w:rStyle w:val="VerbatimChar"/>
        </w:rPr>
        <w:t xml:space="preserve">  margin: 0;</w:t>
      </w:r>
      <w:r>
        <w:br/>
      </w:r>
      <w:r>
        <w:rPr>
          <w:rStyle w:val="VerbatimChar"/>
        </w:rPr>
        <w:t xml:space="preserve">  color: var(--nb-muted);</w:t>
      </w:r>
      <w:r>
        <w:br/>
      </w:r>
      <w:r>
        <w:rPr>
          <w:rStyle w:val="VerbatimChar"/>
        </w:rPr>
        <w:t xml:space="preserve">  line-height: 1.6;</w:t>
      </w:r>
      <w:r>
        <w:br/>
      </w:r>
      <w:r>
        <w:rPr>
          <w:rStyle w:val="VerbatimChar"/>
        </w:rPr>
        <w:t xml:space="preserve">  flex: 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.produkt-cta{</w:t>
      </w:r>
      <w:r>
        <w:br/>
      </w:r>
      <w:r>
        <w:rPr>
          <w:rStyle w:val="VerbatimChar"/>
        </w:rPr>
        <w:t xml:space="preserve">  display: inline-flex;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justify-content: center;</w:t>
      </w:r>
      <w:r>
        <w:br/>
      </w:r>
      <w:r>
        <w:rPr>
          <w:rStyle w:val="VerbatimChar"/>
        </w:rPr>
        <w:t xml:space="preserve">  min-height: 44px;</w:t>
      </w:r>
      <w:r>
        <w:br/>
      </w:r>
      <w:r>
        <w:rPr>
          <w:rStyle w:val="VerbatimChar"/>
        </w:rPr>
        <w:t xml:space="preserve">  padding: 12px 16px;</w:t>
      </w:r>
      <w:r>
        <w:br/>
      </w:r>
      <w:r>
        <w:rPr>
          <w:rStyle w:val="VerbatimChar"/>
        </w:rPr>
        <w:t xml:space="preserve">  border-radius: 999px;</w:t>
      </w:r>
      <w:r>
        <w:br/>
      </w:r>
      <w:r>
        <w:rPr>
          <w:rStyle w:val="VerbatimChar"/>
        </w:rPr>
        <w:t xml:space="preserve">  background: var(--nb-accent);</w:t>
      </w:r>
      <w:r>
        <w:br/>
      </w:r>
      <w:r>
        <w:rPr>
          <w:rStyle w:val="VerbatimChar"/>
        </w:rPr>
        <w:t xml:space="preserve">  color: #fff;</w:t>
      </w:r>
      <w:r>
        <w:br/>
      </w:r>
      <w:r>
        <w:rPr>
          <w:rStyle w:val="VerbatimChar"/>
        </w:rPr>
        <w:t xml:space="preserve">  text-decoration: none;</w:t>
      </w:r>
      <w:r>
        <w:br/>
      </w:r>
      <w:r>
        <w:rPr>
          <w:rStyle w:val="VerbatimChar"/>
        </w:rPr>
        <w:t xml:space="preserve">  font-weight: 700;</w:t>
      </w:r>
      <w:r>
        <w:br/>
      </w:r>
      <w:r>
        <w:rPr>
          <w:rStyle w:val="VerbatimChar"/>
        </w:rPr>
        <w:t xml:space="preserve">  transition: transform .15s ease, background-color .15s ease, box-shadow .15s ease;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.produkt-cta:hover,</w:t>
      </w:r>
      <w:r>
        <w:br/>
      </w:r>
      <w:r>
        <w:rPr>
          <w:rStyle w:val="VerbatimChar"/>
        </w:rPr>
        <w:t xml:space="preserve">.produkt-cta:focus-visible{</w:t>
      </w:r>
      <w:r>
        <w:br/>
      </w:r>
      <w:r>
        <w:rPr>
          <w:rStyle w:val="VerbatimChar"/>
        </w:rPr>
        <w:t xml:space="preserve">  background: var(--nb-accent-strong);</w:t>
      </w:r>
      <w:r>
        <w:br/>
      </w:r>
      <w:r>
        <w:rPr>
          <w:rStyle w:val="VerbatimChar"/>
        </w:rPr>
        <w:t xml:space="preserve">  transform: translateY(-1px);</w:t>
      </w:r>
      <w:r>
        <w:br/>
      </w:r>
      <w:r>
        <w:rPr>
          <w:rStyle w:val="VerbatimChar"/>
        </w:rPr>
        <w:t xml:space="preserve">  box-shadow: 0 8px 18px rgba(94,127,91,.25);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.produkt-obraz-link:focus-visible,</w:t>
      </w:r>
      <w:r>
        <w:br/>
      </w:r>
      <w:r>
        <w:rPr>
          <w:rStyle w:val="VerbatimChar"/>
        </w:rPr>
        <w:t xml:space="preserve">.produkt-cta:focus-visible{</w:t>
      </w:r>
      <w:r>
        <w:br/>
      </w:r>
      <w:r>
        <w:rPr>
          <w:rStyle w:val="VerbatimChar"/>
        </w:rPr>
        <w:t xml:space="preserve">  outline: 3px solid #111827;</w:t>
      </w:r>
      <w:r>
        <w:br/>
      </w:r>
      <w:r>
        <w:rPr>
          <w:rStyle w:val="VerbatimChar"/>
        </w:rPr>
        <w:t xml:space="preserve">  outline-offset: 3px;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@media (max-width: 960px){</w:t>
      </w:r>
      <w:r>
        <w:br/>
      </w:r>
      <w:r>
        <w:rPr>
          <w:rStyle w:val="VerbatimChar"/>
        </w:rPr>
        <w:t xml:space="preserve">  .niezbednik-grid{</w:t>
      </w:r>
      <w:r>
        <w:br/>
      </w:r>
      <w:r>
        <w:rPr>
          <w:rStyle w:val="VerbatimChar"/>
        </w:rPr>
        <w:t xml:space="preserve">    grid-template-columns: repeat(2, minmax(0, 1fr));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@media (max-width: 640px){</w:t>
      </w:r>
      <w:r>
        <w:br/>
      </w:r>
      <w:r>
        <w:rPr>
          <w:rStyle w:val="VerbatimChar"/>
        </w:rPr>
        <w:t xml:space="preserve">  .niezbednik-grid{</w:t>
      </w:r>
      <w:r>
        <w:br/>
      </w:r>
      <w:r>
        <w:rPr>
          <w:rStyle w:val="VerbatimChar"/>
        </w:rPr>
        <w:t xml:space="preserve">    grid-template-columns: 1fr;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.produkt-body{</w:t>
      </w:r>
      <w:r>
        <w:br/>
      </w:r>
      <w:r>
        <w:rPr>
          <w:rStyle w:val="VerbatimChar"/>
        </w:rPr>
        <w:t xml:space="preserve">    padding: 16px;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6"/>
    <w:bookmarkStart w:id="51" w:name="warianty-układu-sekcji-niezbędnik"/>
    <w:p>
      <w:pPr>
        <w:pStyle w:val="Heading2"/>
      </w:pPr>
      <w:r>
        <w:t xml:space="preserve">Warianty układu sekcji Niezbędnik</w:t>
      </w:r>
    </w:p>
    <w:bookmarkStart w:id="48" w:name="porównanie-wariantów"/>
    <w:p>
      <w:pPr>
        <w:pStyle w:val="Heading3"/>
      </w:pPr>
      <w:r>
        <w:t xml:space="preserve">Porównanie wariantów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Wariant</w:t>
            </w:r>
          </w:p>
        </w:tc>
        <w:tc>
          <w:tcPr/>
          <w:p>
            <w:pPr>
              <w:pStyle w:val="Compact"/>
            </w:pPr>
            <w:r>
              <w:t xml:space="preserve">Jak wygląda</w:t>
            </w:r>
          </w:p>
        </w:tc>
        <w:tc>
          <w:tcPr/>
          <w:p>
            <w:pPr>
              <w:pStyle w:val="Compact"/>
            </w:pPr>
            <w:r>
              <w:t xml:space="preserve">Kiedy wybrać</w:t>
            </w:r>
          </w:p>
        </w:tc>
        <w:tc>
          <w:tcPr/>
          <w:p>
            <w:pPr>
              <w:pStyle w:val="Compact"/>
            </w:pPr>
            <w:r>
              <w:t xml:space="preserve">Plusy</w:t>
            </w:r>
          </w:p>
        </w:tc>
        <w:tc>
          <w:tcPr/>
          <w:p>
            <w:pPr>
              <w:pStyle w:val="Compact"/>
            </w:pPr>
            <w:r>
              <w:t xml:space="preserve">Ryzyka</w:t>
            </w:r>
          </w:p>
        </w:tc>
        <w:tc>
          <w:tcPr/>
          <w:p>
            <w:pPr>
              <w:pStyle w:val="Compact"/>
            </w:pPr>
            <w:r>
              <w:t xml:space="preserve">Wskazówki techniczne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Siatka trzech kolumn</w:t>
            </w:r>
          </w:p>
        </w:tc>
        <w:tc>
          <w:tcPr/>
          <w:p>
            <w:pPr>
              <w:pStyle w:val="Compact"/>
            </w:pPr>
            <w:r>
              <w:t xml:space="preserve">Klasyczny grid kart, 3 kolumny desktop / 2 tablet / 1 mobile</w:t>
            </w:r>
          </w:p>
        </w:tc>
        <w:tc>
          <w:tcPr/>
          <w:p>
            <w:pPr>
              <w:pStyle w:val="Compact"/>
            </w:pPr>
            <w:r>
              <w:t xml:space="preserve">Gdy zależy Ci na prostym wdrożeniu i dobrej skanowalności</w:t>
            </w:r>
          </w:p>
        </w:tc>
        <w:tc>
          <w:tcPr/>
          <w:p>
            <w:pPr>
              <w:pStyle w:val="Compact"/>
            </w:pPr>
            <w:r>
              <w:t xml:space="preserve">najszybszy do wdrożenia, świetny pod SEO, dobry na desktop i mobile</w:t>
            </w:r>
          </w:p>
        </w:tc>
        <w:tc>
          <w:tcPr/>
          <w:p>
            <w:pPr>
              <w:pStyle w:val="Compact"/>
            </w:pPr>
            <w:r>
              <w:t xml:space="preserve">przy większej liczbie produktów może robić się „ściana kart”</w:t>
            </w:r>
          </w:p>
        </w:tc>
        <w:tc>
          <w:tcPr/>
          <w:p>
            <w:pPr>
              <w:pStyle w:val="Compact"/>
            </w:pPr>
            <w:r>
              <w:t xml:space="preserve">czysty CSS Grid, bez JS; dopnij lazy-loading obrazów i filtry jako anchor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Lista z filtrem</w:t>
            </w:r>
          </w:p>
        </w:tc>
        <w:tc>
          <w:tcPr/>
          <w:p>
            <w:pPr>
              <w:pStyle w:val="Compact"/>
            </w:pPr>
            <w:r>
              <w:t xml:space="preserve">Pionowa lista z miniaturą, opisem i filtrami po kategoriach</w:t>
            </w:r>
          </w:p>
        </w:tc>
        <w:tc>
          <w:tcPr/>
          <w:p>
            <w:pPr>
              <w:pStyle w:val="Compact"/>
            </w:pPr>
            <w:r>
              <w:t xml:space="preserve">Gdy chcesz mocniej wspierać czytanie i decyzję zakupową</w:t>
            </w:r>
          </w:p>
        </w:tc>
        <w:tc>
          <w:tcPr/>
          <w:p>
            <w:pPr>
              <w:pStyle w:val="Compact"/>
            </w:pPr>
            <w:r>
              <w:t xml:space="preserve">lepsza dla dłuższych opisów, wygodna dla książek i rekomendacji eksperckich, łatwo dodać tagi „Psy/Koty”</w:t>
            </w:r>
          </w:p>
        </w:tc>
        <w:tc>
          <w:tcPr/>
          <w:p>
            <w:pPr>
              <w:pStyle w:val="Compact"/>
            </w:pPr>
            <w:r>
              <w:t xml:space="preserve">wymaga lepszej architektury treści, inaczej może zrobić się zbyt długa</w:t>
            </w:r>
          </w:p>
        </w:tc>
        <w:tc>
          <w:tcPr/>
          <w:p>
            <w:pPr>
              <w:pStyle w:val="Compact"/>
            </w:pPr>
            <w:r>
              <w:t xml:space="preserve">polecam Vanilla JS lub Alpine.js; filtry jako checkboxy lub przyciski z</w:t>
            </w:r>
            <w:r>
              <w:t xml:space="preserve"> </w:t>
            </w:r>
            <w:r>
              <w:rPr>
                <w:rStyle w:val="VerbatimChar"/>
              </w:rPr>
              <w:t xml:space="preserve">aria-pressed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Karuzela produktów</w:t>
            </w:r>
          </w:p>
        </w:tc>
        <w:tc>
          <w:tcPr/>
          <w:p>
            <w:pPr>
              <w:pStyle w:val="Compact"/>
            </w:pPr>
            <w:r>
              <w:t xml:space="preserve">Przesuwane karty, np. „Polecane”, „Na start”, „Do auta”</w:t>
            </w:r>
          </w:p>
        </w:tc>
        <w:tc>
          <w:tcPr/>
          <w:p>
            <w:pPr>
              <w:pStyle w:val="Compact"/>
            </w:pPr>
            <w:r>
              <w:t xml:space="preserve">Tylko dla sekcji pobocznej, np. „Top 6”</w:t>
            </w:r>
          </w:p>
        </w:tc>
        <w:tc>
          <w:tcPr/>
          <w:p>
            <w:pPr>
              <w:pStyle w:val="Compact"/>
            </w:pPr>
            <w:r>
              <w:t xml:space="preserve">atrakcyjna wizualnie, dobra do promowania bestsellerów, działa na mobile</w:t>
            </w:r>
          </w:p>
        </w:tc>
        <w:tc>
          <w:tcPr/>
          <w:p>
            <w:pPr>
              <w:pStyle w:val="Compact"/>
            </w:pPr>
            <w:r>
              <w:t xml:space="preserve">łatwo pogorszyć dostępność i odkrywalność treści</w:t>
            </w:r>
          </w:p>
        </w:tc>
        <w:tc>
          <w:tcPr/>
          <w:p>
            <w:pPr>
              <w:pStyle w:val="Compact"/>
            </w:pPr>
            <w:r>
              <w:t xml:space="preserve">jeśli używasz karuzeli, zastosuj Embla lub Splide oraz przyciski prev/next, pauzę auto-play i pełną obsługę klawiatury zgodnie z WAI/W3C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[22]</w:t>
              </w:r>
            </w:hyperlink>
          </w:p>
        </w:tc>
      </w:tr>
    </w:tbl>
    <w:bookmarkEnd w:id="48"/>
    <w:bookmarkStart w:id="49" w:name="rekomendacja-układu"/>
    <w:p>
      <w:pPr>
        <w:pStyle w:val="Heading3"/>
      </w:pPr>
      <w:r>
        <w:t xml:space="preserve">Rekomendacja układu</w:t>
      </w:r>
    </w:p>
    <w:p>
      <w:pPr>
        <w:pStyle w:val="FirstParagraph"/>
      </w:pPr>
      <w:r>
        <w:t xml:space="preserve">Dla regulskibehawiorysta.pl rekomenduję</w:t>
      </w:r>
      <w:r>
        <w:t xml:space="preserve"> </w:t>
      </w:r>
      <w:r>
        <w:rPr>
          <w:b/>
          <w:bCs/>
        </w:rPr>
        <w:t xml:space="preserve">układ hybrydowy</w:t>
      </w:r>
      <w:r>
        <w:t xml:space="preserve">: u góry</w:t>
      </w:r>
      <w:r>
        <w:t xml:space="preserve"> </w:t>
      </w:r>
      <w:r>
        <w:rPr>
          <w:b/>
          <w:bCs/>
        </w:rPr>
        <w:t xml:space="preserve">3–4 karty „Polecane na start”</w:t>
      </w:r>
      <w:r>
        <w:t xml:space="preserve">, niżej</w:t>
      </w:r>
      <w:r>
        <w:t xml:space="preserve"> </w:t>
      </w:r>
      <w:r>
        <w:rPr>
          <w:b/>
          <w:bCs/>
        </w:rPr>
        <w:t xml:space="preserve">lista z filtrem</w:t>
      </w:r>
      <w:r>
        <w:t xml:space="preserve">. Taki model lepiej wykorzystuje eksperckość marki, bo pozwala dodać krótkie komentarze behawioralne, a jednocześnie nie zamyka całej sekcji w samej siatce sprzedażowej. Karuzelę warto zostawić wyłącznie jako element dodatkowy, np. „Najczęściej wybierane” lub „Nowo dodane”. W karuzelach W3C zaleca m.in. pełną obsługę klawiatury, możliwość zatrzymania ruchu, czytelny region i komunikowanie aktualnego slajdu.</w:t>
      </w:r>
      <w:r>
        <w:t xml:space="preserve"> </w:t>
      </w:r>
      <w:hyperlink r:id="rId47">
        <w:r>
          <w:rPr>
            <w:rStyle w:val="Hyperlink"/>
          </w:rPr>
          <w:t xml:space="preserve">[23]</w:t>
        </w:r>
      </w:hyperlink>
    </w:p>
    <w:bookmarkEnd w:id="49"/>
    <w:bookmarkStart w:id="50" w:name="mockup-przepływu-sekcji"/>
    <w:p>
      <w:pPr>
        <w:pStyle w:val="Heading3"/>
      </w:pPr>
      <w:r>
        <w:t xml:space="preserve">Mockup przepływu sekcji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A[H2: Niezbędnik] --&gt; B[Krótki lead ekspercki]</w:t>
      </w:r>
      <w:r>
        <w:br/>
      </w:r>
      <w:r>
        <w:rPr>
          <w:rStyle w:val="VerbatimChar"/>
        </w:rPr>
        <w:t xml:space="preserve">    B --&gt; C[Top polecane: 3-4 karty]</w:t>
      </w:r>
      <w:r>
        <w:br/>
      </w:r>
      <w:r>
        <w:rPr>
          <w:rStyle w:val="VerbatimChar"/>
        </w:rPr>
        <w:t xml:space="preserve">    C --&gt; D[Filtry: Psy / Koty / Książki / Trening / Transport / Samochód]</w:t>
      </w:r>
      <w:r>
        <w:br/>
      </w:r>
      <w:r>
        <w:rPr>
          <w:rStyle w:val="VerbatimChar"/>
        </w:rPr>
        <w:t xml:space="preserve">    D --&gt; E[Listowanie produktów]</w:t>
      </w:r>
      <w:r>
        <w:br/>
      </w:r>
      <w:r>
        <w:rPr>
          <w:rStyle w:val="VerbatimChar"/>
        </w:rPr>
        <w:t xml:space="preserve">    E --&gt; F[Karta produktu]</w:t>
      </w:r>
      <w:r>
        <w:br/>
      </w:r>
      <w:r>
        <w:rPr>
          <w:rStyle w:val="VerbatimChar"/>
        </w:rPr>
        <w:t xml:space="preserve">    F --&gt; F1[Zdjęcie]</w:t>
      </w:r>
      <w:r>
        <w:br/>
      </w:r>
      <w:r>
        <w:rPr>
          <w:rStyle w:val="VerbatimChar"/>
        </w:rPr>
        <w:t xml:space="preserve">    F --&gt; F2[Tytuł i marka]</w:t>
      </w:r>
      <w:r>
        <w:br/>
      </w:r>
      <w:r>
        <w:rPr>
          <w:rStyle w:val="VerbatimChar"/>
        </w:rPr>
        <w:t xml:space="preserve">    F --&gt; F3[Krótki opis]</w:t>
      </w:r>
      <w:r>
        <w:br/>
      </w:r>
      <w:r>
        <w:rPr>
          <w:rStyle w:val="VerbatimChar"/>
        </w:rPr>
        <w:t xml:space="preserve">    F --&gt; F4[Tagi]</w:t>
      </w:r>
      <w:r>
        <w:br/>
      </w:r>
      <w:r>
        <w:rPr>
          <w:rStyle w:val="VerbatimChar"/>
        </w:rPr>
        <w:t xml:space="preserve">    F --&gt; F5[Cena]</w:t>
      </w:r>
      <w:r>
        <w:br/>
      </w:r>
      <w:r>
        <w:rPr>
          <w:rStyle w:val="VerbatimChar"/>
        </w:rPr>
        <w:t xml:space="preserve">    F --&gt; F6[CTA Kup na Amazon]</w:t>
      </w:r>
      <w:r>
        <w:br/>
      </w:r>
      <w:r>
        <w:rPr>
          <w:rStyle w:val="VerbatimChar"/>
        </w:rPr>
        <w:t xml:space="preserve">    E --&gt; G[Blok edukacyjny]</w:t>
      </w:r>
      <w:r>
        <w:br/>
      </w:r>
      <w:r>
        <w:rPr>
          <w:rStyle w:val="VerbatimChar"/>
        </w:rPr>
        <w:t xml:space="preserve">    G --&gt; H[FAQ lub poradnik zakupowy]</w:t>
      </w:r>
    </w:p>
    <w:bookmarkEnd w:id="50"/>
    <w:bookmarkEnd w:id="51"/>
    <w:bookmarkStart w:id="59" w:name="seo-schema-i-compliance-afiliacyjne"/>
    <w:p>
      <w:pPr>
        <w:pStyle w:val="Heading2"/>
      </w:pPr>
      <w:r>
        <w:t xml:space="preserve">SEO, schema i compliance afiliacyjne</w:t>
      </w:r>
    </w:p>
    <w:bookmarkStart w:id="53" w:name="meta-title-i-meta-description"/>
    <w:p>
      <w:pPr>
        <w:pStyle w:val="Heading3"/>
      </w:pPr>
      <w:r>
        <w:t xml:space="preserve">Meta title i meta description</w:t>
      </w:r>
    </w:p>
    <w:p>
      <w:pPr>
        <w:pStyle w:val="FirstParagraph"/>
      </w:pPr>
      <w:r>
        <w:t xml:space="preserve">Google zaleca, aby tytuły stron były</w:t>
      </w:r>
      <w:r>
        <w:t xml:space="preserve"> </w:t>
      </w:r>
      <w:r>
        <w:rPr>
          <w:b/>
          <w:bCs/>
        </w:rPr>
        <w:t xml:space="preserve">opisowe i zwięzłe</w:t>
      </w:r>
      <w:r>
        <w:t xml:space="preserve">, a meta description była</w:t>
      </w:r>
      <w:r>
        <w:t xml:space="preserve"> </w:t>
      </w:r>
      <w:r>
        <w:rPr>
          <w:b/>
          <w:bCs/>
        </w:rPr>
        <w:t xml:space="preserve">unikalna i trafnie streszczała zawartość strony</w:t>
      </w:r>
      <w:r>
        <w:t xml:space="preserve">. Dla podstrony „Niezbędnik” rekomenduję:</w:t>
      </w:r>
      <w:r>
        <w:t xml:space="preserve"> </w:t>
      </w:r>
      <w:hyperlink r:id="rId52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Meta title</w:t>
      </w:r>
      <w:r>
        <w:br/>
      </w:r>
      <w:r>
        <w:rPr>
          <w:rStyle w:val="VerbatimChar"/>
        </w:rPr>
        <w:t xml:space="preserve">Niezbędnik behawiorysty | książki i akcesoria dla psów i kotów</w:t>
      </w:r>
    </w:p>
    <w:p>
      <w:pPr>
        <w:pStyle w:val="BodyText"/>
      </w:pPr>
      <w:r>
        <w:rPr>
          <w:b/>
          <w:bCs/>
        </w:rPr>
        <w:t xml:space="preserve">Meta description</w:t>
      </w:r>
      <w:r>
        <w:br/>
      </w:r>
      <w:r>
        <w:rPr>
          <w:rStyle w:val="VerbatimChar"/>
        </w:rPr>
        <w:t xml:space="preserve">Starannie wybrane książki i akcesoria polecane przez behawiorystę: trening pozytywny, spacery, transport, enrichment i spokojniejsza codzienność psa lub kota.</w:t>
      </w:r>
    </w:p>
    <w:bookmarkEnd w:id="53"/>
    <w:bookmarkStart w:id="55" w:name="przykład-json-ld-schema.org-product"/>
    <w:p>
      <w:pPr>
        <w:pStyle w:val="Heading3"/>
      </w:pPr>
      <w:r>
        <w:t xml:space="preserve">Przykład JSON-LD schema.org Product</w:t>
      </w:r>
    </w:p>
    <w:p>
      <w:pPr>
        <w:pStyle w:val="FirstParagraph"/>
      </w:pPr>
      <w:r>
        <w:t xml:space="preserve">Google dokumentuje, że dane uporządkowane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mogą pomóc wzbogacić wyniki wyszukiwania o informacje takie jak cena, dostępność, ocena czy dane oferty. Poniższy snippet jest prostym, bezpiecznym punktem startowym.</w:t>
      </w:r>
      <w:r>
        <w:t xml:space="preserve"> </w:t>
      </w:r>
      <w:hyperlink r:id="rId54">
        <w:r>
          <w:rPr>
            <w:rStyle w:val="Hyperlink"/>
          </w:rPr>
          <w:t xml:space="preserve">[25]</w:t>
        </w:r>
      </w:hyperlink>
    </w:p>
    <w:p>
      <w:pPr>
        <w:pStyle w:val="SourceCode"/>
      </w:pPr>
      <w:r>
        <w:rPr>
          <w:rStyle w:val="VerbatimChar"/>
        </w:rPr>
        <w:t xml:space="preserve">&lt;script type="application/ld+json"&gt;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"@context": "https://schema.org",</w:t>
      </w:r>
      <w:r>
        <w:br/>
      </w:r>
      <w:r>
        <w:rPr>
          <w:rStyle w:val="VerbatimChar"/>
        </w:rPr>
        <w:t xml:space="preserve">  "@type": "Product",</w:t>
      </w:r>
      <w:r>
        <w:br/>
      </w:r>
      <w:r>
        <w:rPr>
          <w:rStyle w:val="VerbatimChar"/>
        </w:rPr>
        <w:t xml:space="preserve">  "name": "PetSafe Easy Walk",</w:t>
      </w:r>
      <w:r>
        <w:br/>
      </w:r>
      <w:r>
        <w:rPr>
          <w:rStyle w:val="VerbatimChar"/>
        </w:rPr>
        <w:t xml:space="preserve">  "image": [</w:t>
      </w:r>
      <w:r>
        <w:br/>
      </w:r>
      <w:r>
        <w:rPr>
          <w:rStyle w:val="VerbatimChar"/>
        </w:rPr>
        <w:t xml:space="preserve">    "IMAGE_PLACEHOLDER_6"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"description": "Oryginalne szelki front-clip pomagające ograniczać ciągnięcie na smyczy i poprawiające komfort spaceru.",</w:t>
      </w:r>
      <w:r>
        <w:br/>
      </w:r>
      <w:r>
        <w:rPr>
          <w:rStyle w:val="VerbatimChar"/>
        </w:rPr>
        <w:t xml:space="preserve">  "brand": {</w:t>
      </w:r>
      <w:r>
        <w:br/>
      </w:r>
      <w:r>
        <w:rPr>
          <w:rStyle w:val="VerbatimChar"/>
        </w:rPr>
        <w:t xml:space="preserve">    "@type": "Brand",</w:t>
      </w:r>
      <w:r>
        <w:br/>
      </w:r>
      <w:r>
        <w:rPr>
          <w:rStyle w:val="VerbatimChar"/>
        </w:rPr>
        <w:t xml:space="preserve">    "name": "PetSafe"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"category": "Szelki dla psa",</w:t>
      </w:r>
      <w:r>
        <w:br/>
      </w:r>
      <w:r>
        <w:rPr>
          <w:rStyle w:val="VerbatimChar"/>
        </w:rPr>
        <w:t xml:space="preserve">  "sku": "SKU_PLACEHOLDER_6",</w:t>
      </w:r>
      <w:r>
        <w:br/>
      </w:r>
      <w:r>
        <w:rPr>
          <w:rStyle w:val="VerbatimChar"/>
        </w:rPr>
        <w:t xml:space="preserve">  "offers": {</w:t>
      </w:r>
      <w:r>
        <w:br/>
      </w:r>
      <w:r>
        <w:rPr>
          <w:rStyle w:val="VerbatimChar"/>
        </w:rPr>
        <w:t xml:space="preserve">    "@type": "Offer",</w:t>
      </w:r>
      <w:r>
        <w:br/>
      </w:r>
      <w:r>
        <w:rPr>
          <w:rStyle w:val="VerbatimChar"/>
        </w:rPr>
        <w:t xml:space="preserve">    "url": "AFFIL_LINK_6",</w:t>
      </w:r>
      <w:r>
        <w:br/>
      </w:r>
      <w:r>
        <w:rPr>
          <w:rStyle w:val="VerbatimChar"/>
        </w:rPr>
        <w:t xml:space="preserve">    "priceCurrency": "PLN",</w:t>
      </w:r>
      <w:r>
        <w:br/>
      </w:r>
      <w:r>
        <w:rPr>
          <w:rStyle w:val="VerbatimChar"/>
        </w:rPr>
        <w:t xml:space="preserve">    "price": "108.74",</w:t>
      </w:r>
      <w:r>
        <w:br/>
      </w:r>
      <w:r>
        <w:rPr>
          <w:rStyle w:val="VerbatimChar"/>
        </w:rPr>
        <w:t xml:space="preserve">    "availability": "https://schema.org/InStock",</w:t>
      </w:r>
      <w:r>
        <w:br/>
      </w:r>
      <w:r>
        <w:rPr>
          <w:rStyle w:val="VerbatimChar"/>
        </w:rPr>
        <w:t xml:space="preserve">    "itemCondition": "https://schema.org/NewCondition"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</w:p>
    <w:bookmarkEnd w:id="55"/>
    <w:bookmarkStart w:id="56" w:name="zasady-linków-afiliacyjnych-i-oznaczeń"/>
    <w:p>
      <w:pPr>
        <w:pStyle w:val="Heading3"/>
      </w:pPr>
      <w:r>
        <w:t xml:space="preserve">Zasady linków afiliacyjnych i oznaczeń</w:t>
      </w:r>
    </w:p>
    <w:p>
      <w:pPr>
        <w:pStyle w:val="FirstParagraph"/>
      </w:pPr>
      <w:r>
        <w:t xml:space="preserve">Google rekomenduje oznaczanie linków płatnych i afiliacyjnych jako</w:t>
      </w:r>
      <w:r>
        <w:t xml:space="preserve"> </w:t>
      </w:r>
      <w:r>
        <w:rPr>
          <w:rStyle w:val="VerbatimChar"/>
        </w:rPr>
        <w:t xml:space="preserve">rel="sponsored"</w:t>
      </w:r>
      <w:r>
        <w:t xml:space="preserve">. Dlatego CTA w kartach powinno używać właśnie tego atrybutu, opcjonalnie razem z</w:t>
      </w:r>
      <w:r>
        <w:t xml:space="preserve"> </w:t>
      </w:r>
      <w:r>
        <w:rPr>
          <w:rStyle w:val="VerbatimChar"/>
        </w:rPr>
        <w:t xml:space="preserve">noopener</w:t>
      </w:r>
      <w:r>
        <w:t xml:space="preserve"> </w:t>
      </w:r>
      <w:r>
        <w:t xml:space="preserve">przy otwieraniu nowej karty.</w:t>
      </w:r>
      <w:r>
        <w:t xml:space="preserve"> </w:t>
      </w:r>
      <w:hyperlink r:id="rId45">
        <w:r>
          <w:rPr>
            <w:rStyle w:val="Hyperlink"/>
          </w:rPr>
          <w:t xml:space="preserve">[26]</w:t>
        </w:r>
      </w:hyperlink>
    </w:p>
    <w:bookmarkEnd w:id="56"/>
    <w:bookmarkStart w:id="58" w:name="checklist-zdjęć-i-praw-do-wykorzystania"/>
    <w:p>
      <w:pPr>
        <w:pStyle w:val="Heading3"/>
      </w:pPr>
      <w:r>
        <w:t xml:space="preserve">Checklist zdjęć i praw do wykorzystania</w:t>
      </w:r>
    </w:p>
    <w:p>
      <w:pPr>
        <w:pStyle w:val="FirstParagraph"/>
      </w:pPr>
      <w:r>
        <w:t xml:space="preserve">Najbezpieczniejszy model zdjęć dla sekcji „Niezbędnik” wygląda tak: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najpierw własne zdjęcia i packshoty</w:t>
      </w:r>
      <w:r>
        <w:t xml:space="preserve"> </w:t>
      </w:r>
      <w:r>
        <w:t xml:space="preserve">— to najlepsza opcja wizerunkowo i prawnie,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potem materiały producenta lub dystrybutora z wyraźną zgodą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dopiero na końcu obrazy z Amazon w ramach dozwolonego Program Content</w:t>
      </w:r>
      <w:r>
        <w:t xml:space="preserve">, nie jako „ręcznie pobrane” grafiki z karty produktu. Amazon w zasadach Associates wskazuje, że treści produktowe, w tym obrazy, są udostępniane jako Program Content w ramach programu, a znaki i logotypy Amazon można wykorzystywać wyłącznie zgodnie z ich wytycznymi; dla wydawców udostępniony jest znak „Available at Amazon”, natomiast samodzielne używanie standardowego logo Amazon nie jest dozwolone bez osobnej zgody.</w:t>
      </w:r>
      <w:r>
        <w:t xml:space="preserve"> </w:t>
      </w:r>
      <w:hyperlink r:id="rId57">
        <w:r>
          <w:rPr>
            <w:rStyle w:val="Hyperlink"/>
          </w:rPr>
          <w:t xml:space="preserve">[27]</w:t>
        </w:r>
      </w:hyperlink>
    </w:p>
    <w:p>
      <w:pPr>
        <w:pStyle w:val="FirstParagraph"/>
      </w:pPr>
      <w:r>
        <w:t xml:space="preserve">Praktyczna checklista:</w:t>
      </w:r>
    </w:p>
    <w:p>
      <w:pPr>
        <w:pStyle w:val="Compact"/>
        <w:numPr>
          <w:ilvl w:val="0"/>
          <w:numId w:val="1002"/>
        </w:numPr>
      </w:pPr>
      <w:r>
        <w:t xml:space="preserve">sprawdź, czy masz</w:t>
      </w:r>
      <w:r>
        <w:t xml:space="preserve"> </w:t>
      </w:r>
      <w:r>
        <w:rPr>
          <w:b/>
          <w:bCs/>
        </w:rPr>
        <w:t xml:space="preserve">prawo do zdjęcia</w:t>
      </w:r>
      <w:r>
        <w:t xml:space="preserve"> </w:t>
      </w:r>
      <w:r>
        <w:t xml:space="preserve">i czy obejmuje ono publikację komercyjną,</w:t>
      </w:r>
    </w:p>
    <w:p>
      <w:pPr>
        <w:pStyle w:val="Compact"/>
        <w:numPr>
          <w:ilvl w:val="0"/>
          <w:numId w:val="1002"/>
        </w:numPr>
      </w:pPr>
      <w:r>
        <w:t xml:space="preserve">jeśli używasz obrazów producenta, zachowaj</w:t>
      </w:r>
      <w:r>
        <w:t xml:space="preserve"> </w:t>
      </w:r>
      <w:r>
        <w:rPr>
          <w:b/>
          <w:bCs/>
        </w:rPr>
        <w:t xml:space="preserve">mail lub zapis zgody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jeśli używasz materiałów Amazon, rób to przez</w:t>
      </w:r>
      <w:r>
        <w:t xml:space="preserve"> </w:t>
      </w:r>
      <w:r>
        <w:rPr>
          <w:b/>
          <w:bCs/>
        </w:rPr>
        <w:t xml:space="preserve">narzędzia programu / Program Content</w:t>
      </w:r>
      <w:r>
        <w:t xml:space="preserve">, a nie przez ręczne kopiowanie,</w:t>
      </w:r>
    </w:p>
    <w:p>
      <w:pPr>
        <w:pStyle w:val="Compact"/>
        <w:numPr>
          <w:ilvl w:val="0"/>
          <w:numId w:val="1002"/>
        </w:numPr>
      </w:pPr>
      <w:r>
        <w:t xml:space="preserve">nie używaj</w:t>
      </w:r>
      <w:r>
        <w:t xml:space="preserve"> </w:t>
      </w:r>
      <w:r>
        <w:rPr>
          <w:b/>
          <w:bCs/>
        </w:rPr>
        <w:t xml:space="preserve">standalone logo Amazon</w:t>
      </w:r>
      <w:r>
        <w:t xml:space="preserve">; jeśli chcesz badge, użyj dopuszczonego wariantu „Available at Amazon”,</w:t>
      </w:r>
    </w:p>
    <w:p>
      <w:pPr>
        <w:pStyle w:val="Compact"/>
        <w:numPr>
          <w:ilvl w:val="0"/>
          <w:numId w:val="1002"/>
        </w:numPr>
      </w:pPr>
      <w:r>
        <w:t xml:space="preserve">utrzymuj spójne</w:t>
      </w:r>
      <w:r>
        <w:t xml:space="preserve"> </w:t>
      </w:r>
      <w:r>
        <w:rPr>
          <w:b/>
          <w:bCs/>
        </w:rPr>
        <w:t xml:space="preserve">alty</w:t>
      </w:r>
      <w:r>
        <w:t xml:space="preserve">: opisowe, krótkie, bez keyword stuffing.</w:t>
      </w:r>
      <w:r>
        <w:t xml:space="preserve"> </w:t>
      </w:r>
      <w:hyperlink r:id="rId57">
        <w:r>
          <w:rPr>
            <w:rStyle w:val="Hyperlink"/>
          </w:rPr>
          <w:t xml:space="preserve">[28]</w:t>
        </w:r>
      </w:hyperlink>
    </w:p>
    <w:bookmarkEnd w:id="58"/>
    <w:bookmarkEnd w:id="59"/>
    <w:bookmarkStart w:id="64" w:name="tagi-zdjęcia-i-priorytety-wdrożenia"/>
    <w:p>
      <w:pPr>
        <w:pStyle w:val="Heading2"/>
      </w:pPr>
      <w:r>
        <w:t xml:space="preserve">Tagi, zdjęcia i priorytety wdrożenia</w:t>
      </w:r>
    </w:p>
    <w:bookmarkStart w:id="60" w:name="proponowane-tagi-i-kategorie-filtrów"/>
    <w:p>
      <w:pPr>
        <w:pStyle w:val="Heading3"/>
      </w:pPr>
      <w:r>
        <w:t xml:space="preserve">Proponowane tagi i kategorie filtrów</w:t>
      </w:r>
    </w:p>
    <w:p>
      <w:pPr>
        <w:pStyle w:val="FirstParagraph"/>
      </w:pPr>
      <w:r>
        <w:t xml:space="preserve">Najlepszy zestaw filtrów dla tej sekcji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 / filtr</w:t>
            </w:r>
          </w:p>
        </w:tc>
        <w:tc>
          <w:tcPr/>
          <w:p>
            <w:pPr>
              <w:pStyle w:val="Compact"/>
            </w:pPr>
            <w:r>
              <w:t xml:space="preserve">Zastosowanie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Książki</w:t>
            </w:r>
          </w:p>
        </w:tc>
        <w:tc>
          <w:tcPr/>
          <w:p>
            <w:pPr>
              <w:pStyle w:val="Compact"/>
            </w:pPr>
            <w:r>
              <w:t xml:space="preserve">wszystkie pozycje edukacyjne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Trening</w:t>
            </w:r>
          </w:p>
        </w:tc>
        <w:tc>
          <w:tcPr/>
          <w:p>
            <w:pPr>
              <w:pStyle w:val="Compact"/>
            </w:pPr>
            <w:r>
              <w:t xml:space="preserve">kliker, smycz, przysmaki, książki treningowe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Spacery i szelki</w:t>
            </w:r>
          </w:p>
        </w:tc>
        <w:tc>
          <w:tcPr/>
          <w:p>
            <w:pPr>
              <w:pStyle w:val="Compact"/>
            </w:pPr>
            <w:r>
              <w:t xml:space="preserve">Easy Walk, smycze, akcesoria spacerowe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Zabawki i enrichment</w:t>
            </w:r>
          </w:p>
        </w:tc>
        <w:tc>
          <w:tcPr/>
          <w:p>
            <w:pPr>
              <w:pStyle w:val="Compact"/>
            </w:pPr>
            <w:r>
              <w:t xml:space="preserve">KONG, LickiMat, Wobbler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Smakołyki</w:t>
            </w:r>
          </w:p>
        </w:tc>
        <w:tc>
          <w:tcPr/>
          <w:p>
            <w:pPr>
              <w:pStyle w:val="Compact"/>
            </w:pPr>
            <w:r>
              <w:t xml:space="preserve">Chewies, Lick It Roll-On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transporter, mata do transportera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Samochód</w:t>
            </w:r>
          </w:p>
        </w:tc>
        <w:tc>
          <w:tcPr/>
          <w:p>
            <w:pPr>
              <w:pStyle w:val="Compact"/>
            </w:pPr>
            <w:r>
              <w:t xml:space="preserve">mata / pokrowiec do auta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Koty</w:t>
            </w:r>
          </w:p>
        </w:tc>
        <w:tc>
          <w:tcPr/>
          <w:p>
            <w:pPr>
              <w:pStyle w:val="Compact"/>
            </w:pPr>
            <w:r>
              <w:t xml:space="preserve">produkty i treści użyteczne także dla kotów</w:t>
            </w:r>
          </w:p>
        </w:tc>
      </w:tr>
    </w:tbl>
    <w:bookmarkEnd w:id="60"/>
    <w:bookmarkStart w:id="61" w:name="sugestie-zdjęć-i-typy-kadrów"/>
    <w:p>
      <w:pPr>
        <w:pStyle w:val="Heading3"/>
      </w:pPr>
      <w:r>
        <w:t xml:space="preserve">Sugestie zdjęć i typy kadrów</w:t>
      </w:r>
    </w:p>
    <w:p>
      <w:pPr>
        <w:pStyle w:val="FirstParagraph"/>
      </w:pPr>
      <w:r>
        <w:t xml:space="preserve">Dla tej marki najlepiej zadziałają zdjęcia użytkowe, spokojne i wiarygodne. Zamiast „katalogowego przepychu” rekomenduję: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kadr produkt + użycie</w:t>
      </w:r>
      <w:r>
        <w:t xml:space="preserve"> </w:t>
      </w:r>
      <w:r>
        <w:t xml:space="preserve">— np. Easy Walk założone na psa w neutralnym spacerze,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kadr dłoni opiekuna</w:t>
      </w:r>
      <w:r>
        <w:t xml:space="preserve"> </w:t>
      </w:r>
      <w:r>
        <w:t xml:space="preserve">— np. kliker, Lick It Roll-On, wrzucanie smakołyków do Wobblera,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kadr domowy / gabinetowy</w:t>
      </w:r>
      <w:r>
        <w:t xml:space="preserve"> </w:t>
      </w:r>
      <w:r>
        <w:t xml:space="preserve">— LickiMat podczas pielęgnacji, transporter z matą w tle,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flat lay ekspercki</w:t>
      </w:r>
      <w:r>
        <w:t xml:space="preserve"> </w:t>
      </w:r>
      <w:r>
        <w:t xml:space="preserve">— książka + kliker + przysmaki + notatnik, dobrze działający jako grafika sekcji,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kadr „problem–rozwiązanie”</w:t>
      </w:r>
      <w:r>
        <w:t xml:space="preserve"> </w:t>
      </w:r>
      <w:r>
        <w:t xml:space="preserve">— mata samochodowa w aucie, transporter z antypoślizgową wkładką.</w:t>
      </w:r>
    </w:p>
    <w:bookmarkEnd w:id="61"/>
    <w:bookmarkStart w:id="62" w:name="priorytety-wdrożenia"/>
    <w:p>
      <w:pPr>
        <w:pStyle w:val="Heading3"/>
      </w:pPr>
      <w:r>
        <w:t xml:space="preserve">Priorytety wdrożenia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Priorytet</w:t>
            </w:r>
          </w:p>
        </w:tc>
        <w:tc>
          <w:tcPr/>
          <w:p>
            <w:pPr>
              <w:pStyle w:val="Compact"/>
            </w:pPr>
            <w:r>
              <w:t xml:space="preserve">Zadanie</w:t>
            </w:r>
          </w:p>
        </w:tc>
        <w:tc>
          <w:tcPr/>
          <w:p>
            <w:pPr>
              <w:pStyle w:val="Compact"/>
            </w:pPr>
            <w:r>
              <w:t xml:space="preserve">Efekt biznesowy</w:t>
            </w:r>
          </w:p>
        </w:tc>
        <w:tc>
          <w:tcPr/>
          <w:p>
            <w:pPr>
              <w:pStyle w:val="Compact"/>
            </w:pPr>
            <w:r>
              <w:t xml:space="preserve">Szacowany wysiłek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win</w:t>
            </w:r>
          </w:p>
        </w:tc>
        <w:tc>
          <w:tcPr/>
          <w:p>
            <w:pPr>
              <w:pStyle w:val="Compact"/>
            </w:pPr>
            <w:r>
              <w:t xml:space="preserve">uruchomienie podstrony „Niezbędnik” z 8–10 produktami startowymi</w:t>
            </w:r>
          </w:p>
        </w:tc>
        <w:tc>
          <w:tcPr/>
          <w:p>
            <w:pPr>
              <w:pStyle w:val="Compact"/>
            </w:pPr>
            <w:r>
              <w:t xml:space="preserve">szybkie wejście w monetyzację i indeksację</w:t>
            </w:r>
          </w:p>
        </w:tc>
        <w:tc>
          <w:tcPr/>
          <w:p>
            <w:pPr>
              <w:pStyle w:val="Compact"/>
            </w:pPr>
            <w:r>
              <w:t xml:space="preserve">niski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win</w:t>
            </w:r>
          </w:p>
        </w:tc>
        <w:tc>
          <w:tcPr/>
          <w:p>
            <w:pPr>
              <w:pStyle w:val="Compact"/>
            </w:pPr>
            <w:r>
              <w:t xml:space="preserve">wdrożenie kart z</w:t>
            </w:r>
            <w:r>
              <w:t xml:space="preserve"> </w:t>
            </w:r>
            <w:r>
              <w:rPr>
                <w:rStyle w:val="VerbatimChar"/>
              </w:rPr>
              <w:t xml:space="preserve">rel="sponsored"</w:t>
            </w:r>
            <w:r>
              <w:t xml:space="preserve"> </w:t>
            </w:r>
            <w:r>
              <w:t xml:space="preserve">i poprawnymi altami</w:t>
            </w:r>
          </w:p>
        </w:tc>
        <w:tc>
          <w:tcPr/>
          <w:p>
            <w:pPr>
              <w:pStyle w:val="Compact"/>
            </w:pPr>
            <w:r>
              <w:t xml:space="preserve">porządek SEO i compliance</w:t>
            </w:r>
          </w:p>
        </w:tc>
        <w:tc>
          <w:tcPr/>
          <w:p>
            <w:pPr>
              <w:pStyle w:val="Compact"/>
            </w:pPr>
            <w:r>
              <w:t xml:space="preserve">niski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win</w:t>
            </w:r>
          </w:p>
        </w:tc>
        <w:tc>
          <w:tcPr/>
          <w:p>
            <w:pPr>
              <w:pStyle w:val="Compact"/>
            </w:pPr>
            <w:r>
              <w:t xml:space="preserve">dodanie 2–3 bloków eksperckich nad listą produktów</w:t>
            </w:r>
          </w:p>
        </w:tc>
        <w:tc>
          <w:tcPr/>
          <w:p>
            <w:pPr>
              <w:pStyle w:val="Compact"/>
            </w:pPr>
            <w:r>
              <w:t xml:space="preserve">wyższe zaufanie i lepszy CTR</w:t>
            </w:r>
          </w:p>
        </w:tc>
        <w:tc>
          <w:tcPr/>
          <w:p>
            <w:pPr>
              <w:pStyle w:val="Compact"/>
            </w:pPr>
            <w:r>
              <w:t xml:space="preserve">niski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win</w:t>
            </w:r>
          </w:p>
        </w:tc>
        <w:tc>
          <w:tcPr/>
          <w:p>
            <w:pPr>
              <w:pStyle w:val="Compact"/>
            </w:pPr>
            <w:r>
              <w:t xml:space="preserve">filtrowanie po tagach + sekcja „Polecane na start”</w:t>
            </w:r>
          </w:p>
        </w:tc>
        <w:tc>
          <w:tcPr/>
          <w:p>
            <w:pPr>
              <w:pStyle w:val="Compact"/>
            </w:pPr>
            <w:r>
              <w:t xml:space="preserve">łatwiejsza eksploracja sekcji</w:t>
            </w:r>
          </w:p>
        </w:tc>
        <w:tc>
          <w:tcPr/>
          <w:p>
            <w:pPr>
              <w:pStyle w:val="Compact"/>
            </w:pPr>
            <w:r>
              <w:t xml:space="preserve">niski / średni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Strategiczne</w:t>
            </w:r>
          </w:p>
        </w:tc>
        <w:tc>
          <w:tcPr/>
          <w:p>
            <w:pPr>
              <w:pStyle w:val="Compact"/>
            </w:pPr>
            <w:r>
              <w:t xml:space="preserve">własna sesja zdjęciowa 12–16 produktów</w:t>
            </w:r>
          </w:p>
        </w:tc>
        <w:tc>
          <w:tcPr/>
          <w:p>
            <w:pPr>
              <w:pStyle w:val="Compact"/>
            </w:pPr>
            <w:r>
              <w:t xml:space="preserve">silniejsza marka i większa klikalność</w:t>
            </w:r>
          </w:p>
        </w:tc>
        <w:tc>
          <w:tcPr/>
          <w:p>
            <w:pPr>
              <w:pStyle w:val="Compact"/>
            </w:pPr>
            <w:r>
              <w:t xml:space="preserve">średni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Strategiczne</w:t>
            </w:r>
          </w:p>
        </w:tc>
        <w:tc>
          <w:tcPr/>
          <w:p>
            <w:pPr>
              <w:pStyle w:val="Compact"/>
            </w:pPr>
            <w:r>
              <w:t xml:space="preserve">wdrożenie JSON-LD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  <w:r>
              <w:t xml:space="preserve"> </w:t>
            </w:r>
            <w:r>
              <w:t xml:space="preserve">i test w Rich Results Test</w:t>
            </w:r>
          </w:p>
        </w:tc>
        <w:tc>
          <w:tcPr/>
          <w:p>
            <w:pPr>
              <w:pStyle w:val="Compact"/>
            </w:pPr>
            <w:r>
              <w:t xml:space="preserve">lepsza czytelność dla Google</w:t>
            </w:r>
          </w:p>
        </w:tc>
        <w:tc>
          <w:tcPr/>
          <w:p>
            <w:pPr>
              <w:pStyle w:val="Compact"/>
            </w:pPr>
            <w:r>
              <w:t xml:space="preserve">średni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Strategiczne</w:t>
            </w:r>
          </w:p>
        </w:tc>
        <w:tc>
          <w:tcPr/>
          <w:p>
            <w:pPr>
              <w:pStyle w:val="Compact"/>
            </w:pPr>
            <w:r>
              <w:t xml:space="preserve">rozbudowa o krótkie FAQ zakupowe przy kategoriach</w:t>
            </w:r>
          </w:p>
        </w:tc>
        <w:tc>
          <w:tcPr/>
          <w:p>
            <w:pPr>
              <w:pStyle w:val="Compact"/>
            </w:pPr>
            <w:r>
              <w:t xml:space="preserve">więcej long-tail SEO i wyższa użyteczność</w:t>
            </w:r>
          </w:p>
        </w:tc>
        <w:tc>
          <w:tcPr/>
          <w:p>
            <w:pPr>
              <w:pStyle w:val="Compact"/>
            </w:pPr>
            <w:r>
              <w:t xml:space="preserve">średni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Strategiczne</w:t>
            </w:r>
          </w:p>
        </w:tc>
        <w:tc>
          <w:tcPr/>
          <w:p>
            <w:pPr>
              <w:pStyle w:val="Compact"/>
            </w:pPr>
            <w:r>
              <w:t xml:space="preserve">osobne landing pages: „książki”, „spacery”, „samochód”, „koty”</w:t>
            </w:r>
          </w:p>
        </w:tc>
        <w:tc>
          <w:tcPr/>
          <w:p>
            <w:pPr>
              <w:pStyle w:val="Compact"/>
            </w:pPr>
            <w:r>
              <w:t xml:space="preserve">większa powierzchnia SEO i afiliacyjna</w:t>
            </w:r>
          </w:p>
        </w:tc>
        <w:tc>
          <w:tcPr/>
          <w:p>
            <w:pPr>
              <w:pStyle w:val="Compact"/>
            </w:pPr>
            <w:r>
              <w:t xml:space="preserve">średni / wysoki</w:t>
            </w:r>
          </w:p>
        </w:tc>
      </w:tr>
    </w:tbl>
    <w:bookmarkEnd w:id="62"/>
    <w:bookmarkStart w:id="63" w:name="finalna-rekomendacja-redakcyjna"/>
    <w:p>
      <w:pPr>
        <w:pStyle w:val="Heading3"/>
      </w:pPr>
      <w:r>
        <w:t xml:space="preserve">Finalna rekomendacja redakcyjna</w:t>
      </w:r>
    </w:p>
    <w:p>
      <w:pPr>
        <w:pStyle w:val="FirstParagraph"/>
      </w:pPr>
      <w:r>
        <w:t xml:space="preserve">Jeśli miałbym wskazać najbezpieczniejszy start, wdrożyłbym od razu:</w:t>
      </w:r>
      <w:r>
        <w:t xml:space="preserve"> </w:t>
      </w:r>
      <w:r>
        <w:rPr>
          <w:b/>
          <w:bCs/>
        </w:rPr>
        <w:t xml:space="preserve">Drugi koniec smyczy</w:t>
      </w:r>
      <w:r>
        <w:t xml:space="preserve">,</w:t>
      </w:r>
      <w:r>
        <w:t xml:space="preserve"> </w:t>
      </w:r>
      <w:r>
        <w:rPr>
          <w:b/>
          <w:bCs/>
        </w:rPr>
        <w:t xml:space="preserve">Sygnały uspokajające</w:t>
      </w:r>
      <w:r>
        <w:t xml:space="preserve">,</w:t>
      </w:r>
      <w:r>
        <w:t xml:space="preserve"> </w:t>
      </w:r>
      <w:r>
        <w:rPr>
          <w:b/>
          <w:bCs/>
        </w:rPr>
        <w:t xml:space="preserve">Easy Walk</w:t>
      </w:r>
      <w:r>
        <w:t xml:space="preserve">,</w:t>
      </w:r>
      <w:r>
        <w:t xml:space="preserve"> </w:t>
      </w:r>
      <w:r>
        <w:rPr>
          <w:b/>
          <w:bCs/>
        </w:rPr>
        <w:t xml:space="preserve">LickiMat</w:t>
      </w:r>
      <w:r>
        <w:t xml:space="preserve">,</w:t>
      </w:r>
      <w:r>
        <w:t xml:space="preserve"> </w:t>
      </w:r>
      <w:r>
        <w:rPr>
          <w:b/>
          <w:bCs/>
        </w:rPr>
        <w:t xml:space="preserve">KONG Classic</w:t>
      </w:r>
      <w:r>
        <w:t xml:space="preserve">,</w:t>
      </w:r>
      <w:r>
        <w:t xml:space="preserve"> </w:t>
      </w:r>
      <w:r>
        <w:rPr>
          <w:b/>
          <w:bCs/>
        </w:rPr>
        <w:t xml:space="preserve">Chewies</w:t>
      </w:r>
      <w:r>
        <w:t xml:space="preserve">,</w:t>
      </w:r>
      <w:r>
        <w:t xml:space="preserve"> </w:t>
      </w:r>
      <w:r>
        <w:rPr>
          <w:b/>
          <w:bCs/>
        </w:rPr>
        <w:t xml:space="preserve">transporter Trixie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matę KYG do auta</w:t>
      </w:r>
      <w:r>
        <w:t xml:space="preserve">. To zestaw, który dobrze łączy eksperckość, użyteczność i potencjał afiliacyjny, a przy tym pozostaje spójny z publicznie widoczną filozofią pracy opartą na etologii, profilaktyce i treningu bez przemocy.</w:t>
      </w:r>
      <w:r>
        <w:t xml:space="preserve"> </w:t>
      </w:r>
      <w:hyperlink r:id="rId27">
        <w:r>
          <w:rPr>
            <w:rStyle w:val="Hyperlink"/>
          </w:rPr>
          <w:t xml:space="preserve">[29]</w:t>
        </w:r>
      </w:hyperlink>
    </w:p>
    <w:bookmarkEnd w:id="63"/>
    <w:bookmarkEnd w:id="64"/>
    <w:bookmarkEnd w:id="65"/>
    <w:bookmarkEnd w:id="66"/>
    <w:p>
      <w:r>
        <w:pict>
          <v:rect style="width:0;height:1.5pt" o:hralign="center" o:hrstd="t" o:hr="t"/>
        </w:pict>
      </w:r>
    </w:p>
    <w:bookmarkStart w:id="6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https://behawioryscicoape.pl/</w:t>
      </w:r>
    </w:p>
    <w:p>
      <w:pPr>
        <w:pStyle w:val="BodyText"/>
      </w:pPr>
      <w:hyperlink r:id="rId21">
        <w:r>
          <w:rPr>
            <w:rStyle w:val="Hyperlink"/>
          </w:rPr>
          <w:t xml:space="preserve">https://behawioryscicoape.pl/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https://www.skapiec.pl/site/cat/5913/comp/104461917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https://www.skapiec.pl/site/cat/5913/comp/104461917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https://coape.pl/behawiorysci-coape</w:t>
      </w:r>
    </w:p>
    <w:p>
      <w:pPr>
        <w:pStyle w:val="BodyText"/>
      </w:pPr>
      <w:hyperlink r:id="rId24">
        <w:r>
          <w:rPr>
            <w:rStyle w:val="Hyperlink"/>
          </w:rPr>
          <w:t xml:space="preserve">https://coape.pl/behawiorysci-coape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https://www.galaktyka.com.pl/zwierzeta/sygnaly-uspokajajace-jak-psy-unikaja-konfliktow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https://www.galaktyka.com.pl/zwierzeta/sygnaly-uspokajajace-jak-psy-unikaja-konfliktow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https://www.galaktyka.com.pl/zwierzeta/drugi-koniec-smyczy-jak-ksztaltowac-wiez-z-psem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https://www.galaktyka.com.pl/zwierzeta/drugi-koniec-smyczy-jak-ksztaltowac-wiez-z-psem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https://www.naukowa.pl/Ksiazki/kliker-skuteczne-szkolenie-psa-1014319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https://www.naukowa.pl/Ksiazki/kliker-skuteczne-szkolenie-psa-1014319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BEFORE You Get Your Puppy | Dog Star Daily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https://www.dogstardaily.com/storefront/you-get-your-puppy?utm_source=chatgpt.com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https://press.uchicago.edu/ucp/books/book/chicago/H/bo18378358.html</w:t>
      </w:r>
    </w:p>
    <w:p>
      <w:pPr>
        <w:pStyle w:val="BodyText"/>
      </w:pPr>
      <w:hyperlink r:id="rId30">
        <w:r>
          <w:rPr>
            <w:rStyle w:val="Hyperlink"/>
          </w:rPr>
          <w:t xml:space="preserve">https://press.uchicago.edu/ucp/books/book/chicago/H/bo18378358.html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https://www.petsafe.pl/szelki-dla-psa-dzialajace-jak-kantarek---easywalk-r-ml-id-2309.aspx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https://www.petsafe.pl/szelki-dla-psa-dzialajace-jak-kantarek---easywalk-r-ml-id-2309.aspx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https://zoozone.pl/dr-seidel-lick-it-roll-on-smakolyk-treningowy-15ml.html</w:t>
      </w:r>
    </w:p>
    <w:p>
      <w:pPr>
        <w:pStyle w:val="BodyText"/>
      </w:pPr>
      <w:hyperlink r:id="rId32">
        <w:r>
          <w:rPr>
            <w:rStyle w:val="Hyperlink"/>
          </w:rPr>
          <w:t xml:space="preserve">https://zoozone.pl/dr-seidel-lick-it-roll-on-smakolyk-treningowy-15ml.html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https://www.truevalue.com/product/clik-r-trainer/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https://www.truevalue.com/product/clik-r-trainer/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https://www.zooplus.com/shop/dogs/dog_collars_dog_leads/nylon_leads/499545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https://www.zooplus.com/shop/dogs/dog_collars_dog_leads/nylon_leads/499545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https://www.proshop.pl/Psy/Trixie-Mata-antyposlizgowa-do-transportera-Capri-26x46cm/3043156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https://www.proshop.pl/Psy/Trixie-Mata-antyposlizgowa-do-transportera-Capri-26x46cm/3043156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https://lickimat.info/pl/products/lickimat-classic-soother-2/</w:t>
      </w:r>
    </w:p>
    <w:p>
      <w:pPr>
        <w:pStyle w:val="BodyText"/>
      </w:pPr>
      <w:hyperlink r:id="rId36">
        <w:r>
          <w:rPr>
            <w:rStyle w:val="Hyperlink"/>
          </w:rPr>
          <w:t xml:space="preserve">https://lickimat.info/pl/products/lickimat-classic-soother-2/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https://www.kongcompany.com/kong-classic/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https://www.kongcompany.com/kong-classic/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https://www.kongcompany.com/catalogue/PW2/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https://www.kongcompany.com/catalogue/PW2/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https://www.amazon.pl/b?node=20855459031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https://www.amazon.pl/b?node=20855459031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https://www.skapiec.pl/cat/3246/99999.14891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https://www.skapiec.pl/cat/3246/99999.14891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https://bigshopper.pl/product/kyg-koc-dla-psa-na-tylne-siedzenie-samochodu-z-oslona-boczna-i-okienkiem-odporny-zarysowania-wode-mata-psa-samochodowe-135-x-148-cm-czarny-1018913381.htm</w:t>
      </w:r>
    </w:p>
    <w:p>
      <w:pPr>
        <w:pStyle w:val="BodyText"/>
      </w:pPr>
      <w:hyperlink r:id="rId41">
        <w:r>
          <w:rPr>
            <w:rStyle w:val="Hyperlink"/>
          </w:rPr>
          <w:t xml:space="preserve">https://bigshopper.pl/product/kyg-koc-dla-psa-na-tylne-siedzenie-samochodu-z-oslona-boczna-i-okienkiem-odporny-zarysowania-wode-mata-psa-samochodowe-135-x-148-cm-czarny-1018913381.htm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hyperlink r:id="rId45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https://developers.google.com/search/docs/crawling-indexing/qualify-outbound-links?hl=pl</w:t>
      </w:r>
    </w:p>
    <w:p>
      <w:pPr>
        <w:pStyle w:val="BodyText"/>
      </w:pPr>
      <w:hyperlink r:id="rId45">
        <w:r>
          <w:rPr>
            <w:rStyle w:val="Hyperlink"/>
          </w:rPr>
          <w:t xml:space="preserve">https://developers.google.com/search/docs/crawling-indexing/qualify-outbound-links?hl=pl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[22]</w:t>
        </w:r>
      </w:hyperlink>
      <w:r>
        <w:t xml:space="preserve"> </w:t>
      </w:r>
      <w:hyperlink r:id="rId47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https://www.w3.org/WAI/tutorials/carousels/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https://www.w3.org/WAI/tutorials/carousels/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https://developers.google.com/search/docs/appearance/title-link?rd=1&amp;visit_id=638233634817608809-2439174413</w:t>
      </w:r>
    </w:p>
    <w:p>
      <w:pPr>
        <w:pStyle w:val="BodyText"/>
      </w:pPr>
      <w:hyperlink r:id="rId52">
        <w:r>
          <w:rPr>
            <w:rStyle w:val="Hyperlink"/>
          </w:rPr>
          <w:t xml:space="preserve">https://developers.google.com/search/docs/appearance/title-link?rd=1&amp;visit_id=638233634817608809-2439174413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https://developers.google.com/search/docs/appearance/structured-data/product</w:t>
      </w:r>
    </w:p>
    <w:p>
      <w:pPr>
        <w:pStyle w:val="BodyText"/>
      </w:pPr>
      <w:hyperlink r:id="rId54">
        <w:r>
          <w:rPr>
            <w:rStyle w:val="Hyperlink"/>
          </w:rPr>
          <w:t xml:space="preserve">https://developers.google.com/search/docs/appearance/structured-data/product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[27]</w:t>
        </w:r>
      </w:hyperlink>
      <w:r>
        <w:t xml:space="preserve"> </w:t>
      </w:r>
      <w:hyperlink r:id="rId57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https://affiliate-program.amazon.com/help/operating/agreement/</w:t>
      </w:r>
    </w:p>
    <w:p>
      <w:pPr>
        <w:pStyle w:val="BodyText"/>
      </w:pPr>
      <w:hyperlink r:id="rId57">
        <w:r>
          <w:rPr>
            <w:rStyle w:val="Hyperlink"/>
          </w:rPr>
          <w:t xml:space="preserve">https://affiliate-program.amazon.com/help/operating/agreement/</w:t>
        </w:r>
      </w:hyperlink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7" Target="https://affiliate-program.amazon.com/help/operating/agreement/" TargetMode="External" /><Relationship Type="http://schemas.openxmlformats.org/officeDocument/2006/relationships/hyperlink" Id="rId21" Target="https://behawioryscicoape.pl/" TargetMode="External" /><Relationship Type="http://schemas.openxmlformats.org/officeDocument/2006/relationships/hyperlink" Id="rId41" Target="https://bigshopper.pl/product/kyg-koc-dla-psa-na-tylne-siedzenie-samochodu-z-oslona-boczna-i-okienkiem-odporny-zarysowania-wode-mata-psa-samochodowe-135-x-148-cm-czarny-1018913381.htm" TargetMode="External" /><Relationship Type="http://schemas.openxmlformats.org/officeDocument/2006/relationships/hyperlink" Id="rId24" Target="https://coape.pl/behawiorysci-coape" TargetMode="External" /><Relationship Type="http://schemas.openxmlformats.org/officeDocument/2006/relationships/hyperlink" Id="rId54" Target="https://developers.google.com/search/docs/appearance/structured-data/product" TargetMode="External" /><Relationship Type="http://schemas.openxmlformats.org/officeDocument/2006/relationships/hyperlink" Id="rId52" Target="https://developers.google.com/search/docs/appearance/title-link?rd=1&amp;visit_id=638233634817608809-2439174413" TargetMode="External" /><Relationship Type="http://schemas.openxmlformats.org/officeDocument/2006/relationships/hyperlink" Id="rId45" Target="https://developers.google.com/search/docs/crawling-indexing/qualify-outbound-links?hl=pl" TargetMode="External" /><Relationship Type="http://schemas.openxmlformats.org/officeDocument/2006/relationships/hyperlink" Id="rId36" Target="https://lickimat.info/pl/products/lickimat-classic-soother-2/" TargetMode="External" /><Relationship Type="http://schemas.openxmlformats.org/officeDocument/2006/relationships/hyperlink" Id="rId30" Target="https://press.uchicago.edu/ucp/books/book/chicago/H/bo18378358.html" TargetMode="External" /><Relationship Type="http://schemas.openxmlformats.org/officeDocument/2006/relationships/hyperlink" Id="rId39" Target="https://www.amazon.pl/b?node=20855459031" TargetMode="External" /><Relationship Type="http://schemas.openxmlformats.org/officeDocument/2006/relationships/hyperlink" Id="rId29" Target="https://www.dogstardaily.com/storefront/you-get-your-puppy?utm_source=chatgpt.com" TargetMode="External" /><Relationship Type="http://schemas.openxmlformats.org/officeDocument/2006/relationships/hyperlink" Id="rId27" Target="https://www.galaktyka.com.pl/zwierzeta/drugi-koniec-smyczy-jak-ksztaltowac-wiez-z-psem" TargetMode="External" /><Relationship Type="http://schemas.openxmlformats.org/officeDocument/2006/relationships/hyperlink" Id="rId26" Target="https://www.galaktyka.com.pl/zwierzeta/sygnaly-uspokajajace-jak-psy-unikaja-konfliktow" TargetMode="External" /><Relationship Type="http://schemas.openxmlformats.org/officeDocument/2006/relationships/hyperlink" Id="rId38" Target="https://www.kongcompany.com/catalogue/PW2/" TargetMode="External" /><Relationship Type="http://schemas.openxmlformats.org/officeDocument/2006/relationships/hyperlink" Id="rId37" Target="https://www.kongcompany.com/kong-classic/" TargetMode="External" /><Relationship Type="http://schemas.openxmlformats.org/officeDocument/2006/relationships/hyperlink" Id="rId28" Target="https://www.naukowa.pl/Ksiazki/kliker-skuteczne-szkolenie-psa-1014319" TargetMode="External" /><Relationship Type="http://schemas.openxmlformats.org/officeDocument/2006/relationships/hyperlink" Id="rId31" Target="https://www.petsafe.pl/szelki-dla-psa-dzialajace-jak-kantarek---easywalk-r-ml-id-2309.aspx" TargetMode="External" /><Relationship Type="http://schemas.openxmlformats.org/officeDocument/2006/relationships/hyperlink" Id="rId35" Target="https://www.proshop.pl/Psy/Trixie-Mata-antyposlizgowa-do-transportera-Capri-26x46cm/3043156" TargetMode="External" /><Relationship Type="http://schemas.openxmlformats.org/officeDocument/2006/relationships/hyperlink" Id="rId40" Target="https://www.skapiec.pl/cat/3246/99999.14891" TargetMode="External" /><Relationship Type="http://schemas.openxmlformats.org/officeDocument/2006/relationships/hyperlink" Id="rId22" Target="https://www.skapiec.pl/site/cat/5913/comp/104461917" TargetMode="External" /><Relationship Type="http://schemas.openxmlformats.org/officeDocument/2006/relationships/hyperlink" Id="rId33" Target="https://www.truevalue.com/product/clik-r-trainer/" TargetMode="External" /><Relationship Type="http://schemas.openxmlformats.org/officeDocument/2006/relationships/hyperlink" Id="rId47" Target="https://www.w3.org/WAI/tutorials/carousels/" TargetMode="External" /><Relationship Type="http://schemas.openxmlformats.org/officeDocument/2006/relationships/hyperlink" Id="rId34" Target="https://www.zooplus.com/shop/dogs/dog_collars_dog_leads/nylon_leads/499545" TargetMode="External" /><Relationship Type="http://schemas.openxmlformats.org/officeDocument/2006/relationships/hyperlink" Id="rId32" Target="https://zoozone.pl/dr-seidel-lick-it-roll-on-smakolyk-treningowy-15m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ffiliate-program.amazon.com/help/operating/agreement/" TargetMode="External" /><Relationship Type="http://schemas.openxmlformats.org/officeDocument/2006/relationships/hyperlink" Id="rId21" Target="https://behawioryscicoape.pl/" TargetMode="External" /><Relationship Type="http://schemas.openxmlformats.org/officeDocument/2006/relationships/hyperlink" Id="rId41" Target="https://bigshopper.pl/product/kyg-koc-dla-psa-na-tylne-siedzenie-samochodu-z-oslona-boczna-i-okienkiem-odporny-zarysowania-wode-mata-psa-samochodowe-135-x-148-cm-czarny-1018913381.htm" TargetMode="External" /><Relationship Type="http://schemas.openxmlformats.org/officeDocument/2006/relationships/hyperlink" Id="rId24" Target="https://coape.pl/behawiorysci-coape" TargetMode="External" /><Relationship Type="http://schemas.openxmlformats.org/officeDocument/2006/relationships/hyperlink" Id="rId54" Target="https://developers.google.com/search/docs/appearance/structured-data/product" TargetMode="External" /><Relationship Type="http://schemas.openxmlformats.org/officeDocument/2006/relationships/hyperlink" Id="rId52" Target="https://developers.google.com/search/docs/appearance/title-link?rd=1&amp;visit_id=638233634817608809-2439174413" TargetMode="External" /><Relationship Type="http://schemas.openxmlformats.org/officeDocument/2006/relationships/hyperlink" Id="rId45" Target="https://developers.google.com/search/docs/crawling-indexing/qualify-outbound-links?hl=pl" TargetMode="External" /><Relationship Type="http://schemas.openxmlformats.org/officeDocument/2006/relationships/hyperlink" Id="rId36" Target="https://lickimat.info/pl/products/lickimat-classic-soother-2/" TargetMode="External" /><Relationship Type="http://schemas.openxmlformats.org/officeDocument/2006/relationships/hyperlink" Id="rId30" Target="https://press.uchicago.edu/ucp/books/book/chicago/H/bo18378358.html" TargetMode="External" /><Relationship Type="http://schemas.openxmlformats.org/officeDocument/2006/relationships/hyperlink" Id="rId39" Target="https://www.amazon.pl/b?node=20855459031" TargetMode="External" /><Relationship Type="http://schemas.openxmlformats.org/officeDocument/2006/relationships/hyperlink" Id="rId29" Target="https://www.dogstardaily.com/storefront/you-get-your-puppy?utm_source=chatgpt.com" TargetMode="External" /><Relationship Type="http://schemas.openxmlformats.org/officeDocument/2006/relationships/hyperlink" Id="rId27" Target="https://www.galaktyka.com.pl/zwierzeta/drugi-koniec-smyczy-jak-ksztaltowac-wiez-z-psem" TargetMode="External" /><Relationship Type="http://schemas.openxmlformats.org/officeDocument/2006/relationships/hyperlink" Id="rId26" Target="https://www.galaktyka.com.pl/zwierzeta/sygnaly-uspokajajace-jak-psy-unikaja-konfliktow" TargetMode="External" /><Relationship Type="http://schemas.openxmlformats.org/officeDocument/2006/relationships/hyperlink" Id="rId38" Target="https://www.kongcompany.com/catalogue/PW2/" TargetMode="External" /><Relationship Type="http://schemas.openxmlformats.org/officeDocument/2006/relationships/hyperlink" Id="rId37" Target="https://www.kongcompany.com/kong-classic/" TargetMode="External" /><Relationship Type="http://schemas.openxmlformats.org/officeDocument/2006/relationships/hyperlink" Id="rId28" Target="https://www.naukowa.pl/Ksiazki/kliker-skuteczne-szkolenie-psa-1014319" TargetMode="External" /><Relationship Type="http://schemas.openxmlformats.org/officeDocument/2006/relationships/hyperlink" Id="rId31" Target="https://www.petsafe.pl/szelki-dla-psa-dzialajace-jak-kantarek---easywalk-r-ml-id-2309.aspx" TargetMode="External" /><Relationship Type="http://schemas.openxmlformats.org/officeDocument/2006/relationships/hyperlink" Id="rId35" Target="https://www.proshop.pl/Psy/Trixie-Mata-antyposlizgowa-do-transportera-Capri-26x46cm/3043156" TargetMode="External" /><Relationship Type="http://schemas.openxmlformats.org/officeDocument/2006/relationships/hyperlink" Id="rId40" Target="https://www.skapiec.pl/cat/3246/99999.14891" TargetMode="External" /><Relationship Type="http://schemas.openxmlformats.org/officeDocument/2006/relationships/hyperlink" Id="rId22" Target="https://www.skapiec.pl/site/cat/5913/comp/104461917" TargetMode="External" /><Relationship Type="http://schemas.openxmlformats.org/officeDocument/2006/relationships/hyperlink" Id="rId33" Target="https://www.truevalue.com/product/clik-r-trainer/" TargetMode="External" /><Relationship Type="http://schemas.openxmlformats.org/officeDocument/2006/relationships/hyperlink" Id="rId47" Target="https://www.w3.org/WAI/tutorials/carousels/" TargetMode="External" /><Relationship Type="http://schemas.openxmlformats.org/officeDocument/2006/relationships/hyperlink" Id="rId34" Target="https://www.zooplus.com/shop/dogs/dog_collars_dog_leads/nylon_leads/499545" TargetMode="External" /><Relationship Type="http://schemas.openxmlformats.org/officeDocument/2006/relationships/hyperlink" Id="rId32" Target="https://zoozone.pl/dr-seidel-lick-it-roll-on-smakolyk-treningowy-15m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pl</dc:language>
  <cp:keywords/>
  <dcterms:created xsi:type="dcterms:W3CDTF">2026-04-20T13:21:46Z</dcterms:created>
  <dcterms:modified xsi:type="dcterms:W3CDTF">2026-04-20T13:21:46Z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