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385C" w14:textId="3E17A685" w:rsidR="00C4283E" w:rsidRDefault="0004193C" w:rsidP="0004193C">
      <w:pPr>
        <w:jc w:val="center"/>
        <w:rPr>
          <w:sz w:val="32"/>
          <w:szCs w:val="32"/>
          <w:u w:val="single"/>
        </w:rPr>
      </w:pPr>
      <w:r w:rsidRPr="0004193C">
        <w:rPr>
          <w:sz w:val="32"/>
          <w:szCs w:val="32"/>
          <w:u w:val="single"/>
        </w:rPr>
        <w:t xml:space="preserve">Analyse </w:t>
      </w:r>
      <w:r>
        <w:rPr>
          <w:sz w:val="32"/>
          <w:szCs w:val="32"/>
          <w:u w:val="single"/>
        </w:rPr>
        <w:t>–</w:t>
      </w:r>
      <w:r w:rsidRPr="0004193C">
        <w:rPr>
          <w:sz w:val="32"/>
          <w:szCs w:val="32"/>
          <w:u w:val="single"/>
        </w:rPr>
        <w:t xml:space="preserve"> Vorbereitung</w:t>
      </w:r>
    </w:p>
    <w:p w14:paraId="09534219" w14:textId="67BA8CAE" w:rsidR="0004193C" w:rsidRPr="008621C2" w:rsidRDefault="0004193C" w:rsidP="008621C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Vater enthüllt, wie er an Macht gekommen ist</w:t>
      </w:r>
    </w:p>
    <w:p w14:paraId="45DBABE2" w14:textId="1BAA7916" w:rsidR="0004193C" w:rsidRDefault="00811817" w:rsidP="0004193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 Präsident fällt Ferdinand ins Wort</w:t>
      </w:r>
    </w:p>
    <w:p w14:paraId="75F3FC68" w14:textId="78A2D640" w:rsidR="00811817" w:rsidRDefault="00811817" w:rsidP="0004193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Präsident probiert Ferdinand in die Ecke zu treiben</w:t>
      </w:r>
      <w:r w:rsidR="008621C2">
        <w:rPr>
          <w:sz w:val="24"/>
          <w:szCs w:val="24"/>
        </w:rPr>
        <w:t xml:space="preserve"> und </w:t>
      </w:r>
      <w:r w:rsidR="00C155D4">
        <w:rPr>
          <w:sz w:val="24"/>
          <w:szCs w:val="24"/>
        </w:rPr>
        <w:t>ihn auf seinen Pfad zu lenken</w:t>
      </w:r>
    </w:p>
    <w:p w14:paraId="61DA6309" w14:textId="3FF63A91" w:rsidR="00811817" w:rsidRDefault="00811817" w:rsidP="0004193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Präsident ruft nach Ferdinand </w:t>
      </w:r>
    </w:p>
    <w:p w14:paraId="64319F52" w14:textId="30A778D6" w:rsidR="00811817" w:rsidRDefault="009E706B" w:rsidP="0004193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Wendepunkt:</w:t>
      </w:r>
      <w:r w:rsidR="008621C2">
        <w:rPr>
          <w:sz w:val="24"/>
          <w:szCs w:val="24"/>
        </w:rPr>
        <w:t xml:space="preserve"> Ferdinand lehnt Erbe ab und sagt, dass er lieber im Dreck kriechen würde, als dieses Erbe anzunehmen (S.28, </w:t>
      </w:r>
      <w:r w:rsidR="00C155D4">
        <w:rPr>
          <w:sz w:val="24"/>
          <w:szCs w:val="24"/>
        </w:rPr>
        <w:t xml:space="preserve">Z.12ff, </w:t>
      </w:r>
      <w:r w:rsidR="008621C2">
        <w:rPr>
          <w:sz w:val="24"/>
          <w:szCs w:val="24"/>
        </w:rPr>
        <w:t>Z.25 - 32)</w:t>
      </w:r>
    </w:p>
    <w:p w14:paraId="641CB156" w14:textId="1E775D4D" w:rsidR="00C155D4" w:rsidRDefault="00C155D4" w:rsidP="0004193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Präsident manipuliert Ferdinand, indem er ihm sagt, dass er alles nur für sein Glück macht und rechtfertigt damit sein Handeln (S.28 Z.33 - 34)</w:t>
      </w:r>
    </w:p>
    <w:p w14:paraId="644324F1" w14:textId="47FD56BC" w:rsidR="007111CA" w:rsidRDefault="007111CA" w:rsidP="0004193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Sprachregister: Ferdinand spricht mit seinem Vater sehr förmlich (S.27, Z.3; S.29, Z.10 -12)</w:t>
      </w:r>
    </w:p>
    <w:p w14:paraId="0144306E" w14:textId="108B912F" w:rsidR="009E706B" w:rsidRDefault="009E706B" w:rsidP="0004193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Sprachliche Mittel:</w:t>
      </w:r>
    </w:p>
    <w:p w14:paraId="554D75E4" w14:textId="33DD99B7" w:rsidR="009E706B" w:rsidRDefault="009E706B" w:rsidP="0004193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„Pfui!“/Ausruf, S.27 Z.9</w:t>
      </w:r>
    </w:p>
    <w:p w14:paraId="636C9590" w14:textId="77777777" w:rsidR="009E706B" w:rsidRPr="0004193C" w:rsidRDefault="009E706B" w:rsidP="0004193C">
      <w:pPr>
        <w:pStyle w:val="Listenabsatz"/>
        <w:numPr>
          <w:ilvl w:val="0"/>
          <w:numId w:val="1"/>
        </w:numPr>
        <w:rPr>
          <w:sz w:val="24"/>
          <w:szCs w:val="24"/>
        </w:rPr>
      </w:pPr>
    </w:p>
    <w:sectPr w:rsidR="009E706B" w:rsidRPr="000419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75F9" w14:textId="77777777" w:rsidR="00F57016" w:rsidRDefault="00F57016" w:rsidP="0004193C">
      <w:pPr>
        <w:spacing w:after="0" w:line="240" w:lineRule="auto"/>
      </w:pPr>
      <w:r>
        <w:separator/>
      </w:r>
    </w:p>
  </w:endnote>
  <w:endnote w:type="continuationSeparator" w:id="0">
    <w:p w14:paraId="45A7F721" w14:textId="77777777" w:rsidR="00F57016" w:rsidRDefault="00F57016" w:rsidP="0004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D413" w14:textId="77777777" w:rsidR="00F57016" w:rsidRDefault="00F57016" w:rsidP="0004193C">
      <w:pPr>
        <w:spacing w:after="0" w:line="240" w:lineRule="auto"/>
      </w:pPr>
      <w:r>
        <w:separator/>
      </w:r>
    </w:p>
  </w:footnote>
  <w:footnote w:type="continuationSeparator" w:id="0">
    <w:p w14:paraId="1FEBC1C9" w14:textId="77777777" w:rsidR="00F57016" w:rsidRDefault="00F57016" w:rsidP="00041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B78"/>
    <w:multiLevelType w:val="hybridMultilevel"/>
    <w:tmpl w:val="D94CB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D1"/>
    <w:rsid w:val="0004193C"/>
    <w:rsid w:val="002418FB"/>
    <w:rsid w:val="007111CA"/>
    <w:rsid w:val="00811817"/>
    <w:rsid w:val="008621C2"/>
    <w:rsid w:val="009E706B"/>
    <w:rsid w:val="00A363D1"/>
    <w:rsid w:val="00C155D4"/>
    <w:rsid w:val="00C4283E"/>
    <w:rsid w:val="00F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76AB"/>
  <w15:chartTrackingRefBased/>
  <w15:docId w15:val="{DF4BA474-C72A-4E58-A034-D8790672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1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193C"/>
  </w:style>
  <w:style w:type="paragraph" w:styleId="Fuzeile">
    <w:name w:val="footer"/>
    <w:basedOn w:val="Standard"/>
    <w:link w:val="FuzeileZchn"/>
    <w:uiPriority w:val="99"/>
    <w:unhideWhenUsed/>
    <w:rsid w:val="00041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193C"/>
  </w:style>
  <w:style w:type="paragraph" w:styleId="Listenabsatz">
    <w:name w:val="List Paragraph"/>
    <w:basedOn w:val="Standard"/>
    <w:uiPriority w:val="34"/>
    <w:qFormat/>
    <w:rsid w:val="0004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2022-05-05T08:02:00Z</dcterms:created>
  <dcterms:modified xsi:type="dcterms:W3CDTF">2022-05-05T08:39:00Z</dcterms:modified>
</cp:coreProperties>
</file>