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5BCE" w14:textId="20045114" w:rsidR="000376E2" w:rsidRPr="000376E2" w:rsidRDefault="000376E2" w:rsidP="000376E2">
      <w:pPr>
        <w:tabs>
          <w:tab w:val="num" w:pos="720"/>
        </w:tabs>
        <w:ind w:left="720" w:hanging="360"/>
        <w:rPr>
          <w:sz w:val="32"/>
          <w:szCs w:val="32"/>
          <w:u w:val="single"/>
        </w:rPr>
      </w:pPr>
      <w:r w:rsidRPr="000376E2">
        <w:rPr>
          <w:sz w:val="32"/>
          <w:szCs w:val="32"/>
          <w:u w:val="single"/>
        </w:rPr>
        <w:t>Romantik</w:t>
      </w:r>
    </w:p>
    <w:p w14:paraId="04DAD9D3" w14:textId="572D04E5" w:rsidR="000376E2" w:rsidRPr="000376E2" w:rsidRDefault="000376E2" w:rsidP="000376E2">
      <w:pPr>
        <w:numPr>
          <w:ilvl w:val="0"/>
          <w:numId w:val="3"/>
        </w:numPr>
        <w:rPr>
          <w:sz w:val="24"/>
          <w:szCs w:val="24"/>
        </w:rPr>
      </w:pPr>
      <w:r w:rsidRPr="000376E2">
        <w:rPr>
          <w:sz w:val="24"/>
          <w:szCs w:val="24"/>
        </w:rPr>
        <w:t>Betonung von Emotionen und Gefühlen</w:t>
      </w:r>
    </w:p>
    <w:p w14:paraId="5AE3301E" w14:textId="4FCF1A33" w:rsidR="000376E2" w:rsidRPr="000376E2" w:rsidRDefault="000376E2" w:rsidP="000376E2">
      <w:pPr>
        <w:numPr>
          <w:ilvl w:val="0"/>
          <w:numId w:val="3"/>
        </w:numPr>
        <w:rPr>
          <w:sz w:val="24"/>
          <w:szCs w:val="24"/>
        </w:rPr>
      </w:pPr>
      <w:r w:rsidRPr="000376E2">
        <w:rPr>
          <w:sz w:val="24"/>
          <w:szCs w:val="24"/>
        </w:rPr>
        <w:t>Naturverbundenheit und Inspiration aus der Natur</w:t>
      </w:r>
    </w:p>
    <w:p w14:paraId="58B9DF24" w14:textId="767ACC2A" w:rsidR="000376E2" w:rsidRPr="000376E2" w:rsidRDefault="000376E2" w:rsidP="000376E2">
      <w:pPr>
        <w:numPr>
          <w:ilvl w:val="0"/>
          <w:numId w:val="3"/>
        </w:numPr>
        <w:rPr>
          <w:sz w:val="24"/>
          <w:szCs w:val="24"/>
        </w:rPr>
      </w:pPr>
      <w:r w:rsidRPr="000376E2">
        <w:rPr>
          <w:sz w:val="24"/>
          <w:szCs w:val="24"/>
        </w:rPr>
        <w:t>Individualismus und persönlichen Ausdruck</w:t>
      </w:r>
    </w:p>
    <w:p w14:paraId="6DB245A9" w14:textId="5FF75F5E" w:rsidR="000376E2" w:rsidRPr="000376E2" w:rsidRDefault="000376E2" w:rsidP="000376E2">
      <w:pPr>
        <w:numPr>
          <w:ilvl w:val="0"/>
          <w:numId w:val="3"/>
        </w:numPr>
        <w:rPr>
          <w:sz w:val="24"/>
          <w:szCs w:val="24"/>
        </w:rPr>
      </w:pPr>
      <w:r w:rsidRPr="000376E2">
        <w:rPr>
          <w:sz w:val="24"/>
          <w:szCs w:val="24"/>
        </w:rPr>
        <w:t>Fantasie und Flucht in die</w:t>
      </w:r>
      <w:r>
        <w:rPr>
          <w:sz w:val="24"/>
          <w:szCs w:val="24"/>
        </w:rPr>
        <w:t xml:space="preserve"> Vorstellungswelt des Menschen</w:t>
      </w:r>
    </w:p>
    <w:p w14:paraId="0B4AB638" w14:textId="7EF24076" w:rsidR="000376E2" w:rsidRDefault="000376E2" w:rsidP="00A67014">
      <w:pPr>
        <w:numPr>
          <w:ilvl w:val="0"/>
          <w:numId w:val="3"/>
        </w:numPr>
        <w:rPr>
          <w:sz w:val="24"/>
          <w:szCs w:val="24"/>
        </w:rPr>
      </w:pPr>
      <w:r w:rsidRPr="000376E2">
        <w:rPr>
          <w:sz w:val="24"/>
          <w:szCs w:val="24"/>
        </w:rPr>
        <w:t>Interesse am Übernatürlichen und Mystischen</w:t>
      </w:r>
    </w:p>
    <w:p w14:paraId="1B051B8E" w14:textId="06B1CA3D" w:rsidR="00A67014" w:rsidRPr="00A67014" w:rsidRDefault="00A67014" w:rsidP="00A67014">
      <w:pPr>
        <w:numPr>
          <w:ilvl w:val="0"/>
          <w:numId w:val="3"/>
        </w:numPr>
        <w:rPr>
          <w:sz w:val="24"/>
          <w:szCs w:val="24"/>
        </w:rPr>
      </w:pPr>
      <w:r w:rsidRPr="00A67014">
        <w:rPr>
          <w:sz w:val="24"/>
          <w:szCs w:val="24"/>
        </w:rPr>
        <w:t>Rückblick auf die Vergangenheit und historische Themen</w:t>
      </w:r>
    </w:p>
    <w:p w14:paraId="22E3FB85" w14:textId="3155682D" w:rsidR="001750CF" w:rsidRPr="000376E2" w:rsidRDefault="00A67014" w:rsidP="001750CF">
      <w:pPr>
        <w:numPr>
          <w:ilvl w:val="0"/>
          <w:numId w:val="3"/>
        </w:numPr>
        <w:rPr>
          <w:sz w:val="24"/>
          <w:szCs w:val="24"/>
        </w:rPr>
      </w:pPr>
      <w:r w:rsidRPr="00A67014">
        <w:rPr>
          <w:sz w:val="24"/>
          <w:szCs w:val="24"/>
        </w:rPr>
        <w:t>Sehnsucht nach Abenteuer und Unbekanntem</w:t>
      </w:r>
    </w:p>
    <w:p w14:paraId="6AB09E96" w14:textId="77777777" w:rsidR="000376E2" w:rsidRPr="000376E2" w:rsidRDefault="000376E2">
      <w:pPr>
        <w:rPr>
          <w:sz w:val="24"/>
          <w:szCs w:val="24"/>
        </w:rPr>
      </w:pPr>
    </w:p>
    <w:sectPr w:rsidR="000376E2" w:rsidRPr="000376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382"/>
    <w:multiLevelType w:val="multilevel"/>
    <w:tmpl w:val="2B7C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E64F9"/>
    <w:multiLevelType w:val="multilevel"/>
    <w:tmpl w:val="C4FA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56792"/>
    <w:multiLevelType w:val="multilevel"/>
    <w:tmpl w:val="5732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564007">
    <w:abstractNumId w:val="2"/>
  </w:num>
  <w:num w:numId="2" w16cid:durableId="1399402532">
    <w:abstractNumId w:val="0"/>
  </w:num>
  <w:num w:numId="3" w16cid:durableId="82774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E2"/>
    <w:rsid w:val="000376E2"/>
    <w:rsid w:val="001750CF"/>
    <w:rsid w:val="003C3040"/>
    <w:rsid w:val="00A67014"/>
    <w:rsid w:val="00AB26DB"/>
    <w:rsid w:val="00C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A556"/>
  <w15:chartTrackingRefBased/>
  <w15:docId w15:val="{313D0E41-91B4-40CA-A8FF-F60E810C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2023-10-09T08:35:00Z</dcterms:created>
  <dcterms:modified xsi:type="dcterms:W3CDTF">2023-10-09T09:11:00Z</dcterms:modified>
</cp:coreProperties>
</file>