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A45AA" w14:textId="32DE81F6" w:rsidR="00950704" w:rsidRDefault="00424BA0" w:rsidP="00424BA0">
      <w:pPr>
        <w:jc w:val="center"/>
        <w:rPr>
          <w:sz w:val="36"/>
          <w:szCs w:val="36"/>
          <w:u w:val="single"/>
        </w:rPr>
      </w:pPr>
      <w:r w:rsidRPr="00424BA0">
        <w:rPr>
          <w:sz w:val="36"/>
          <w:szCs w:val="36"/>
          <w:u w:val="single"/>
        </w:rPr>
        <w:t>Paul Thomas Mann</w:t>
      </w:r>
    </w:p>
    <w:p w14:paraId="2C1E4638" w14:textId="0E81FBFA" w:rsidR="00424BA0" w:rsidRDefault="00424BA0" w:rsidP="00424BA0">
      <w:pPr>
        <w:rPr>
          <w:sz w:val="28"/>
          <w:szCs w:val="28"/>
          <w:u w:val="single"/>
        </w:rPr>
      </w:pPr>
      <w:r w:rsidRPr="00424BA0">
        <w:rPr>
          <w:sz w:val="28"/>
          <w:szCs w:val="28"/>
          <w:u w:val="single"/>
        </w:rPr>
        <w:t>Allgemein</w:t>
      </w:r>
      <w:r>
        <w:rPr>
          <w:sz w:val="28"/>
          <w:szCs w:val="28"/>
          <w:u w:val="single"/>
        </w:rPr>
        <w:t>:</w:t>
      </w:r>
    </w:p>
    <w:p w14:paraId="4C039903" w14:textId="4716DF98" w:rsidR="00424BA0" w:rsidRPr="000B7C7E" w:rsidRDefault="007D5FFB" w:rsidP="00424BA0">
      <w:pPr>
        <w:pStyle w:val="Listenabsatz"/>
        <w:numPr>
          <w:ilvl w:val="0"/>
          <w:numId w:val="1"/>
        </w:numPr>
      </w:pPr>
      <w:r>
        <w:rPr>
          <w:noProof/>
          <w:lang w:val="en-US"/>
        </w:rPr>
        <w:drawing>
          <wp:anchor distT="0" distB="0" distL="114300" distR="114300" simplePos="0" relativeHeight="251658240" behindDoc="0" locked="0" layoutInCell="1" allowOverlap="1" wp14:anchorId="7A1E2B37" wp14:editId="05ADE281">
            <wp:simplePos x="0" y="0"/>
            <wp:positionH relativeFrom="margin">
              <wp:align>right</wp:align>
            </wp:positionH>
            <wp:positionV relativeFrom="paragraph">
              <wp:posOffset>13970</wp:posOffset>
            </wp:positionV>
            <wp:extent cx="1009650" cy="1279525"/>
            <wp:effectExtent l="0" t="0" r="0" b="0"/>
            <wp:wrapSquare wrapText="bothSides"/>
            <wp:docPr id="583352896" name="Grafik 1" descr="Ein Bild, das Menschliches Gesicht, Person, Kleidung, Port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52896" name="Grafik 1" descr="Ein Bild, das Menschliches Gesicht, Person, Kleidung, Porträt enthält.&#10;&#10;Automatisch generierte Beschreib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9650" cy="1279525"/>
                    </a:xfrm>
                    <a:prstGeom prst="rect">
                      <a:avLst/>
                    </a:prstGeom>
                    <a:noFill/>
                    <a:ln>
                      <a:noFill/>
                    </a:ln>
                  </pic:spPr>
                </pic:pic>
              </a:graphicData>
            </a:graphic>
          </wp:anchor>
        </w:drawing>
      </w:r>
      <w:r w:rsidR="00424BA0" w:rsidRPr="000B7C7E">
        <w:t>Thomas Mann kam am 6. Juni 1875 in Lübeck zu Welt</w:t>
      </w:r>
    </w:p>
    <w:p w14:paraId="534492BE" w14:textId="305BA6B3" w:rsidR="00424BA0" w:rsidRPr="000B7C7E" w:rsidRDefault="00424BA0" w:rsidP="00424BA0">
      <w:pPr>
        <w:pStyle w:val="Listenabsatz"/>
        <w:numPr>
          <w:ilvl w:val="0"/>
          <w:numId w:val="1"/>
        </w:numPr>
      </w:pPr>
      <w:r w:rsidRPr="000B7C7E">
        <w:t xml:space="preserve">Er ist in Zürich </w:t>
      </w:r>
      <w:r w:rsidR="000B7C7E" w:rsidRPr="000B7C7E">
        <w:t>an</w:t>
      </w:r>
      <w:r w:rsidR="00FF2BF0">
        <w:t xml:space="preserve"> einem Bauchschlagaderriss</w:t>
      </w:r>
      <w:r w:rsidR="000B7C7E" w:rsidRPr="000B7C7E">
        <w:t xml:space="preserve"> </w:t>
      </w:r>
      <w:r w:rsidRPr="000B7C7E">
        <w:t>am 12. August 1955 verstorben</w:t>
      </w:r>
    </w:p>
    <w:p w14:paraId="1CE4C26C" w14:textId="7F851AA2" w:rsidR="00424BA0" w:rsidRPr="000B7C7E" w:rsidRDefault="00424BA0" w:rsidP="00424BA0">
      <w:pPr>
        <w:pStyle w:val="Listenabsatz"/>
        <w:numPr>
          <w:ilvl w:val="0"/>
          <w:numId w:val="1"/>
        </w:numPr>
      </w:pPr>
      <w:r w:rsidRPr="000B7C7E">
        <w:t xml:space="preserve">Seine berühmtesten Werke sind </w:t>
      </w:r>
      <w:r w:rsidRPr="000B7C7E">
        <w:t>"Buddenbrooks"</w:t>
      </w:r>
      <w:r w:rsidRPr="000B7C7E">
        <w:t xml:space="preserve"> </w:t>
      </w:r>
      <w:r w:rsidRPr="000B7C7E">
        <w:t>(1901)</w:t>
      </w:r>
      <w:r w:rsidRPr="000B7C7E">
        <w:t xml:space="preserve">, </w:t>
      </w:r>
      <w:r w:rsidRPr="000B7C7E">
        <w:t>"Der Tod in Venedig"</w:t>
      </w:r>
      <w:r w:rsidRPr="000B7C7E">
        <w:t xml:space="preserve"> </w:t>
      </w:r>
      <w:r w:rsidRPr="000B7C7E">
        <w:t>(1912)</w:t>
      </w:r>
      <w:r w:rsidRPr="000B7C7E">
        <w:t xml:space="preserve">, </w:t>
      </w:r>
      <w:r w:rsidRPr="000B7C7E">
        <w:t>"Der Zauberberg"</w:t>
      </w:r>
      <w:r w:rsidRPr="000B7C7E">
        <w:t xml:space="preserve"> </w:t>
      </w:r>
      <w:r w:rsidRPr="000B7C7E">
        <w:t>(1924)</w:t>
      </w:r>
      <w:r w:rsidRPr="000B7C7E">
        <w:t xml:space="preserve">, </w:t>
      </w:r>
      <w:r w:rsidRPr="000B7C7E">
        <w:t>"Mario und der Zauberer"</w:t>
      </w:r>
      <w:r w:rsidRPr="000B7C7E">
        <w:t xml:space="preserve"> </w:t>
      </w:r>
      <w:r w:rsidRPr="000B7C7E">
        <w:t>(1930)</w:t>
      </w:r>
      <w:r w:rsidRPr="000B7C7E">
        <w:t xml:space="preserve">, </w:t>
      </w:r>
      <w:r w:rsidRPr="000B7C7E">
        <w:t>"Lotte in Weimar"</w:t>
      </w:r>
      <w:r w:rsidRPr="000B7C7E">
        <w:t xml:space="preserve"> </w:t>
      </w:r>
      <w:r w:rsidRPr="000B7C7E">
        <w:t>(1939)</w:t>
      </w:r>
      <w:r w:rsidRPr="000B7C7E">
        <w:t xml:space="preserve"> und </w:t>
      </w:r>
      <w:r w:rsidRPr="000B7C7E">
        <w:t>"Doktor Faustus"</w:t>
      </w:r>
      <w:r w:rsidRPr="000B7C7E">
        <w:t xml:space="preserve"> </w:t>
      </w:r>
      <w:r w:rsidRPr="000B7C7E">
        <w:t>(1947)</w:t>
      </w:r>
    </w:p>
    <w:p w14:paraId="0C8CED96" w14:textId="600A2047" w:rsidR="00424BA0" w:rsidRPr="007D5FFB" w:rsidRDefault="00424BA0" w:rsidP="00424BA0">
      <w:pPr>
        <w:pStyle w:val="Listenabsatz"/>
        <w:numPr>
          <w:ilvl w:val="0"/>
          <w:numId w:val="1"/>
        </w:numPr>
      </w:pPr>
      <w:r w:rsidRPr="007D5FFB">
        <w:t xml:space="preserve">Verheiratet war er mit </w:t>
      </w:r>
      <w:r w:rsidRPr="007D5FFB">
        <w:t xml:space="preserve">Katharina (Katia) Pringsheim </w:t>
      </w:r>
      <w:r w:rsidRPr="007D5FFB">
        <w:t xml:space="preserve">von </w:t>
      </w:r>
      <w:r w:rsidRPr="007D5FFB">
        <w:t>1883</w:t>
      </w:r>
      <w:r w:rsidRPr="007D5FFB">
        <w:t xml:space="preserve"> bis </w:t>
      </w:r>
      <w:r w:rsidR="000B7C7E" w:rsidRPr="007D5FFB">
        <w:t>zu seinem Tod</w:t>
      </w:r>
      <w:r w:rsidRPr="007D5FFB">
        <w:t xml:space="preserve"> und hatte </w:t>
      </w:r>
      <w:r w:rsidR="000B7C7E" w:rsidRPr="007D5FFB">
        <w:t>sechs</w:t>
      </w:r>
      <w:r w:rsidRPr="007D5FFB">
        <w:t xml:space="preserve"> Kinder mit ihr</w:t>
      </w:r>
    </w:p>
    <w:p w14:paraId="63BFDD4E" w14:textId="4D7A1EB0" w:rsidR="00424BA0" w:rsidRPr="000B7C7E" w:rsidRDefault="000B7C7E" w:rsidP="000B7C7E">
      <w:pPr>
        <w:rPr>
          <w:sz w:val="28"/>
          <w:szCs w:val="28"/>
          <w:u w:val="single"/>
        </w:rPr>
      </w:pPr>
      <w:r w:rsidRPr="000B7C7E">
        <w:rPr>
          <w:sz w:val="28"/>
          <w:szCs w:val="28"/>
          <w:u w:val="single"/>
        </w:rPr>
        <w:t>Bildung</w:t>
      </w:r>
      <w:r w:rsidR="0006281E">
        <w:rPr>
          <w:sz w:val="28"/>
          <w:szCs w:val="28"/>
          <w:u w:val="single"/>
        </w:rPr>
        <w:t xml:space="preserve">, </w:t>
      </w:r>
      <w:r w:rsidRPr="000B7C7E">
        <w:rPr>
          <w:sz w:val="28"/>
          <w:szCs w:val="28"/>
          <w:u w:val="single"/>
        </w:rPr>
        <w:t>Karriere</w:t>
      </w:r>
      <w:r w:rsidR="0006281E">
        <w:rPr>
          <w:sz w:val="28"/>
          <w:szCs w:val="28"/>
          <w:u w:val="single"/>
        </w:rPr>
        <w:t xml:space="preserve"> und Leben</w:t>
      </w:r>
      <w:r w:rsidRPr="000B7C7E">
        <w:rPr>
          <w:sz w:val="28"/>
          <w:szCs w:val="28"/>
          <w:u w:val="single"/>
        </w:rPr>
        <w:t>:</w:t>
      </w:r>
      <w:r w:rsidR="007D5FFB" w:rsidRPr="007D5FFB">
        <w:rPr>
          <w:noProof/>
          <w:lang w:val="en-US"/>
        </w:rPr>
        <w:t xml:space="preserve"> </w:t>
      </w:r>
    </w:p>
    <w:p w14:paraId="6EE360BE" w14:textId="77777777" w:rsidR="000B7C7E" w:rsidRPr="000B7C7E" w:rsidRDefault="000B7C7E" w:rsidP="00536B33">
      <w:pPr>
        <w:pStyle w:val="Listenabsatz"/>
        <w:numPr>
          <w:ilvl w:val="0"/>
          <w:numId w:val="5"/>
        </w:numPr>
      </w:pPr>
      <w:r w:rsidRPr="000B7C7E">
        <w:t>Privatschule bis zum Gymnasium mit 14 Jahren</w:t>
      </w:r>
    </w:p>
    <w:p w14:paraId="2403473F" w14:textId="77777777" w:rsidR="000B7C7E" w:rsidRPr="000B7C7E" w:rsidRDefault="000B7C7E" w:rsidP="00536B33">
      <w:pPr>
        <w:pStyle w:val="Listenabsatz"/>
        <w:numPr>
          <w:ilvl w:val="0"/>
          <w:numId w:val="5"/>
        </w:numPr>
      </w:pPr>
      <w:r w:rsidRPr="000B7C7E">
        <w:t>Mehrfache Wiederholungen, Abbruch des Abiturs für den Umzug nach München 1894</w:t>
      </w:r>
    </w:p>
    <w:p w14:paraId="7266724E" w14:textId="577CB42E" w:rsidR="00536B33" w:rsidRDefault="00F67606" w:rsidP="00536B33">
      <w:pPr>
        <w:pStyle w:val="Listenabsatz"/>
        <w:numPr>
          <w:ilvl w:val="0"/>
          <w:numId w:val="5"/>
        </w:numPr>
      </w:pPr>
      <w:r>
        <w:t>Praktikum</w:t>
      </w:r>
      <w:r w:rsidR="000B7C7E" w:rsidRPr="000B7C7E">
        <w:t xml:space="preserve"> bei einer Feuerversicherung, Studium an der Technischen Hochschule München mit Kursen in Literatur</w:t>
      </w:r>
    </w:p>
    <w:p w14:paraId="679B0786" w14:textId="1B785520" w:rsidR="000B7C7E" w:rsidRPr="000B7C7E" w:rsidRDefault="000B7C7E" w:rsidP="00536B33">
      <w:pPr>
        <w:pStyle w:val="Listenabsatz"/>
        <w:numPr>
          <w:ilvl w:val="0"/>
          <w:numId w:val="5"/>
        </w:numPr>
      </w:pPr>
      <w:r w:rsidRPr="000B7C7E">
        <w:t>Arbeit als Lektor und Korrektor bei "Simplicissimus" (1898-1900)</w:t>
      </w:r>
    </w:p>
    <w:p w14:paraId="417C82F6" w14:textId="77777777" w:rsidR="000B7C7E" w:rsidRPr="000B7C7E" w:rsidRDefault="000B7C7E" w:rsidP="00536B33">
      <w:pPr>
        <w:pStyle w:val="Listenabsatz"/>
        <w:numPr>
          <w:ilvl w:val="0"/>
          <w:numId w:val="5"/>
        </w:numPr>
      </w:pPr>
      <w:r w:rsidRPr="000B7C7E">
        <w:t>Veröffentlichung des ersten Romans "Buddenbrooks" (1901) als Wendepunkt in seiner Karriere</w:t>
      </w:r>
    </w:p>
    <w:p w14:paraId="62FE1F87" w14:textId="339CC76B" w:rsidR="000B7C7E" w:rsidRDefault="000B7C7E" w:rsidP="000B7C7E">
      <w:pPr>
        <w:pStyle w:val="Listenabsatz"/>
        <w:numPr>
          <w:ilvl w:val="0"/>
          <w:numId w:val="5"/>
        </w:numPr>
      </w:pPr>
      <w:r w:rsidRPr="000B7C7E">
        <w:t>Fortan als freier Schriftsteller tätig, Gewinn des Literaturnobelpreises 1929 für "Buddenbrooks"</w:t>
      </w:r>
    </w:p>
    <w:p w14:paraId="0411442C" w14:textId="35A36C4C" w:rsidR="0024576F" w:rsidRDefault="0024576F" w:rsidP="000B7C7E">
      <w:pPr>
        <w:pStyle w:val="Listenabsatz"/>
        <w:numPr>
          <w:ilvl w:val="0"/>
          <w:numId w:val="5"/>
        </w:numPr>
      </w:pPr>
      <w:r>
        <w:t>Homosexuelle Tendenzen</w:t>
      </w:r>
      <w:r w:rsidR="008A4E59">
        <w:t>, hat diese jedoch nicht ausgelebt</w:t>
      </w:r>
    </w:p>
    <w:p w14:paraId="30740D2C" w14:textId="097A6DEF" w:rsidR="00752CFD" w:rsidRDefault="0006281E" w:rsidP="00752CFD">
      <w:pPr>
        <w:pStyle w:val="Listenabsatz"/>
        <w:numPr>
          <w:ilvl w:val="0"/>
          <w:numId w:val="5"/>
        </w:numPr>
      </w:pPr>
      <w:r>
        <w:t>1933 floh er mit seiner Familie ins Exil nach Küsnacht, Zürich</w:t>
      </w:r>
    </w:p>
    <w:p w14:paraId="3D2A315D" w14:textId="23CD71AC" w:rsidR="0006281E" w:rsidRDefault="0006281E" w:rsidP="0006281E">
      <w:pPr>
        <w:pStyle w:val="Listenabsatz"/>
        <w:numPr>
          <w:ilvl w:val="0"/>
          <w:numId w:val="5"/>
        </w:numPr>
      </w:pPr>
      <w:r>
        <w:t>1938 immigrierte er mit seiner Familie in die USA</w:t>
      </w:r>
    </w:p>
    <w:p w14:paraId="55D7A56B" w14:textId="08BBF94C" w:rsidR="00752CFD" w:rsidRPr="007D5FFB" w:rsidRDefault="00752CFD" w:rsidP="0006281E">
      <w:pPr>
        <w:pStyle w:val="Listenabsatz"/>
        <w:numPr>
          <w:ilvl w:val="0"/>
          <w:numId w:val="5"/>
        </w:numPr>
      </w:pPr>
      <w:r>
        <w:t>„</w:t>
      </w:r>
      <w:r w:rsidRPr="00752CFD">
        <w:t>Es [das Exil] ist schwer zu ertragen. Aber was es leichter macht, ist die Vergegenwärtigung der vergifteten Atmosphäre, die in Deutschland herrscht. Das macht es leichter, weil man in Wirklichkeit nichts verliert. Wo ich bin, ist Deutschland. Ich trage meine deutsche Kultur in mir. Ich lebe im Kontakt mit der Welt und ich betrachte mich selbst nicht als gefallenen Menschen.</w:t>
      </w:r>
      <w:r>
        <w:t xml:space="preserve">“ – Thomas Mann in der New York Times am </w:t>
      </w:r>
      <w:r>
        <w:t>22. Februar 1938</w:t>
      </w:r>
    </w:p>
    <w:p w14:paraId="1BF87D35" w14:textId="5871BCDB" w:rsidR="000B7C7E" w:rsidRDefault="000F2409" w:rsidP="000B7C7E">
      <w:pPr>
        <w:rPr>
          <w:sz w:val="28"/>
          <w:szCs w:val="28"/>
          <w:u w:val="single"/>
        </w:rPr>
      </w:pPr>
      <w:r>
        <w:rPr>
          <w:sz w:val="28"/>
          <w:szCs w:val="28"/>
          <w:u w:val="single"/>
        </w:rPr>
        <w:t>Literatur</w:t>
      </w:r>
      <w:r w:rsidR="00F43E82">
        <w:rPr>
          <w:sz w:val="28"/>
          <w:szCs w:val="28"/>
          <w:u w:val="single"/>
        </w:rPr>
        <w:t>:</w:t>
      </w:r>
    </w:p>
    <w:p w14:paraId="05BD832A" w14:textId="0740BC90" w:rsidR="00F43E82" w:rsidRDefault="0024576F" w:rsidP="00F43E82">
      <w:pPr>
        <w:pStyle w:val="Listenabsatz"/>
        <w:numPr>
          <w:ilvl w:val="0"/>
          <w:numId w:val="7"/>
        </w:numPr>
      </w:pPr>
      <w:r w:rsidRPr="0024576F">
        <w:t xml:space="preserve">Thomas Mann als Vertreter des </w:t>
      </w:r>
      <w:r>
        <w:t>Realismus</w:t>
      </w:r>
      <w:r w:rsidR="008A4E59">
        <w:t xml:space="preserve"> mit </w:t>
      </w:r>
      <w:r w:rsidR="008A4E59" w:rsidRPr="008A4E59">
        <w:t>Lew Nikolajewitsch Tolstoi</w:t>
      </w:r>
      <w:r w:rsidR="008A4E59">
        <w:t xml:space="preserve"> und Johann Wolfgang von Goethe als Vorbilder</w:t>
      </w:r>
    </w:p>
    <w:p w14:paraId="091E79D4" w14:textId="6B4D9A8F" w:rsidR="0024576F" w:rsidRDefault="00824687" w:rsidP="00F43E82">
      <w:pPr>
        <w:pStyle w:val="Listenabsatz"/>
        <w:numPr>
          <w:ilvl w:val="0"/>
          <w:numId w:val="7"/>
        </w:numPr>
      </w:pPr>
      <w:r>
        <w:t>Archaismen und Ironie prägten seine Werke</w:t>
      </w:r>
      <w:r w:rsidR="00F67606">
        <w:t>, sowie seine Reisen</w:t>
      </w:r>
    </w:p>
    <w:p w14:paraId="05098D07" w14:textId="332B377C" w:rsidR="00824687" w:rsidRDefault="00824687" w:rsidP="00F43E82">
      <w:pPr>
        <w:pStyle w:val="Listenabsatz"/>
        <w:numPr>
          <w:ilvl w:val="0"/>
          <w:numId w:val="7"/>
        </w:numPr>
      </w:pPr>
      <w:r>
        <w:t xml:space="preserve">Viele seiner Werke </w:t>
      </w:r>
      <w:r w:rsidR="00F67606">
        <w:t>gehören zur Exilliteratur, die sich durch Antifaschismus und der Aufklärung über den Nationalsozialismus auszeichnen</w:t>
      </w:r>
    </w:p>
    <w:p w14:paraId="59ED1160" w14:textId="40ACD5F5" w:rsidR="004F2C1E" w:rsidRDefault="00210158" w:rsidP="004F2C1E">
      <w:pPr>
        <w:pStyle w:val="Listenabsatz"/>
        <w:numPr>
          <w:ilvl w:val="0"/>
          <w:numId w:val="7"/>
        </w:numPr>
      </w:pPr>
      <w:r>
        <w:t>Auch Impressionistische Werke, wie „</w:t>
      </w:r>
      <w:r w:rsidRPr="00210158">
        <w:t>Der Tod in Venedig</w:t>
      </w:r>
      <w:r>
        <w:t xml:space="preserve">“ (1912), </w:t>
      </w:r>
      <w:r w:rsidR="00B52AD6">
        <w:t>in Form einer Novelle</w:t>
      </w:r>
    </w:p>
    <w:p w14:paraId="252C2A01" w14:textId="1F1C5C3F" w:rsidR="004F2C1E" w:rsidRDefault="004F2C1E" w:rsidP="004F2C1E">
      <w:pPr>
        <w:rPr>
          <w:sz w:val="28"/>
          <w:szCs w:val="28"/>
          <w:u w:val="single"/>
        </w:rPr>
      </w:pPr>
      <w:r w:rsidRPr="004F2C1E">
        <w:rPr>
          <w:sz w:val="28"/>
          <w:szCs w:val="28"/>
          <w:u w:val="single"/>
        </w:rPr>
        <w:t>Quellen:</w:t>
      </w:r>
    </w:p>
    <w:p w14:paraId="5F5A54F6" w14:textId="41EEA369" w:rsidR="004F2C1E" w:rsidRDefault="004F2C1E" w:rsidP="004F2C1E">
      <w:pPr>
        <w:pStyle w:val="Listenabsatz"/>
        <w:numPr>
          <w:ilvl w:val="0"/>
          <w:numId w:val="8"/>
        </w:numPr>
      </w:pPr>
      <w:hyperlink r:id="rId6" w:history="1">
        <w:r w:rsidRPr="0044664E">
          <w:rPr>
            <w:rStyle w:val="Hyperlink"/>
          </w:rPr>
          <w:t>https://de.wikipedia.org/wiki/Thomas_Mann</w:t>
        </w:r>
      </w:hyperlink>
    </w:p>
    <w:p w14:paraId="2E5EB748" w14:textId="238995E5" w:rsidR="004F2C1E" w:rsidRDefault="004F2C1E" w:rsidP="004F2C1E">
      <w:pPr>
        <w:pStyle w:val="Listenabsatz"/>
        <w:numPr>
          <w:ilvl w:val="0"/>
          <w:numId w:val="8"/>
        </w:numPr>
      </w:pPr>
      <w:hyperlink r:id="rId7" w:history="1">
        <w:r w:rsidRPr="0044664E">
          <w:rPr>
            <w:rStyle w:val="Hyperlink"/>
          </w:rPr>
          <w:t>https://studyflix.de/deutsch/exilliteratur-epoche-3627</w:t>
        </w:r>
      </w:hyperlink>
    </w:p>
    <w:p w14:paraId="2615156A" w14:textId="674B534B" w:rsidR="004F2C1E" w:rsidRDefault="004F2C1E" w:rsidP="004F2C1E">
      <w:pPr>
        <w:pStyle w:val="Listenabsatz"/>
        <w:numPr>
          <w:ilvl w:val="0"/>
          <w:numId w:val="8"/>
        </w:numPr>
      </w:pPr>
      <w:hyperlink r:id="rId8" w:history="1">
        <w:r w:rsidRPr="0044664E">
          <w:rPr>
            <w:rStyle w:val="Hyperlink"/>
          </w:rPr>
          <w:t>https://studyflix.de/deutsch/thomas-mann-5021</w:t>
        </w:r>
      </w:hyperlink>
    </w:p>
    <w:p w14:paraId="37A7200F" w14:textId="4A7E3AFF" w:rsidR="004F2C1E" w:rsidRPr="004F2C1E" w:rsidRDefault="004F2C1E" w:rsidP="004F2C1E">
      <w:pPr>
        <w:pStyle w:val="Listenabsatz"/>
        <w:numPr>
          <w:ilvl w:val="0"/>
          <w:numId w:val="8"/>
        </w:numPr>
        <w:rPr>
          <w:sz w:val="20"/>
          <w:szCs w:val="20"/>
        </w:rPr>
      </w:pPr>
      <w:hyperlink r:id="rId9" w:history="1">
        <w:r w:rsidRPr="004F2C1E">
          <w:rPr>
            <w:rStyle w:val="Hyperlink"/>
          </w:rPr>
          <w:t>https://www.studysmarter.de/schule/deutsch/dichter-und-denker/thomas-mann/</w:t>
        </w:r>
      </w:hyperlink>
      <w:r>
        <w:t xml:space="preserve"> </w:t>
      </w:r>
      <w:r w:rsidRPr="004F2C1E">
        <w:rPr>
          <w:sz w:val="20"/>
          <w:szCs w:val="20"/>
        </w:rPr>
        <w:t>(fehlerhaft)</w:t>
      </w:r>
    </w:p>
    <w:sectPr w:rsidR="004F2C1E" w:rsidRPr="004F2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4B9"/>
    <w:multiLevelType w:val="hybridMultilevel"/>
    <w:tmpl w:val="3170EA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D95976"/>
    <w:multiLevelType w:val="hybridMultilevel"/>
    <w:tmpl w:val="764A723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35EC5465"/>
    <w:multiLevelType w:val="hybridMultilevel"/>
    <w:tmpl w:val="C4C8C5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5952D6"/>
    <w:multiLevelType w:val="hybridMultilevel"/>
    <w:tmpl w:val="2CECAA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4925653E"/>
    <w:multiLevelType w:val="multilevel"/>
    <w:tmpl w:val="862A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2360C"/>
    <w:multiLevelType w:val="hybridMultilevel"/>
    <w:tmpl w:val="36D04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164354E"/>
    <w:multiLevelType w:val="hybridMultilevel"/>
    <w:tmpl w:val="6C4AE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95F49BB"/>
    <w:multiLevelType w:val="hybridMultilevel"/>
    <w:tmpl w:val="96BE6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74627393">
    <w:abstractNumId w:val="6"/>
  </w:num>
  <w:num w:numId="2" w16cid:durableId="1085882309">
    <w:abstractNumId w:val="4"/>
  </w:num>
  <w:num w:numId="3" w16cid:durableId="1148402663">
    <w:abstractNumId w:val="3"/>
  </w:num>
  <w:num w:numId="4" w16cid:durableId="1502619274">
    <w:abstractNumId w:val="1"/>
  </w:num>
  <w:num w:numId="5" w16cid:durableId="1676223233">
    <w:abstractNumId w:val="0"/>
  </w:num>
  <w:num w:numId="6" w16cid:durableId="923996756">
    <w:abstractNumId w:val="5"/>
  </w:num>
  <w:num w:numId="7" w16cid:durableId="386808230">
    <w:abstractNumId w:val="7"/>
  </w:num>
  <w:num w:numId="8" w16cid:durableId="329068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04"/>
    <w:rsid w:val="0006281E"/>
    <w:rsid w:val="000B7C7E"/>
    <w:rsid w:val="000F2409"/>
    <w:rsid w:val="00210158"/>
    <w:rsid w:val="0024576F"/>
    <w:rsid w:val="00424BA0"/>
    <w:rsid w:val="004F2C1E"/>
    <w:rsid w:val="00536B33"/>
    <w:rsid w:val="006B793B"/>
    <w:rsid w:val="00752CFD"/>
    <w:rsid w:val="007D5FFB"/>
    <w:rsid w:val="00824687"/>
    <w:rsid w:val="008A4E59"/>
    <w:rsid w:val="00950704"/>
    <w:rsid w:val="00B52AD6"/>
    <w:rsid w:val="00B766D4"/>
    <w:rsid w:val="00F43E82"/>
    <w:rsid w:val="00F67606"/>
    <w:rsid w:val="00FF2B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8846"/>
  <w15:chartTrackingRefBased/>
  <w15:docId w15:val="{7E1CE91F-9C17-43CC-B53D-F7C1154E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BA0"/>
    <w:pPr>
      <w:ind w:left="720"/>
      <w:contextualSpacing/>
    </w:pPr>
  </w:style>
  <w:style w:type="character" w:styleId="Hyperlink">
    <w:name w:val="Hyperlink"/>
    <w:basedOn w:val="Absatz-Standardschriftart"/>
    <w:uiPriority w:val="99"/>
    <w:unhideWhenUsed/>
    <w:rsid w:val="004F2C1E"/>
    <w:rPr>
      <w:color w:val="0563C1" w:themeColor="hyperlink"/>
      <w:u w:val="single"/>
    </w:rPr>
  </w:style>
  <w:style w:type="character" w:styleId="NichtaufgelsteErwhnung">
    <w:name w:val="Unresolved Mention"/>
    <w:basedOn w:val="Absatz-Standardschriftart"/>
    <w:uiPriority w:val="99"/>
    <w:semiHidden/>
    <w:unhideWhenUsed/>
    <w:rsid w:val="004F2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17639">
      <w:bodyDiv w:val="1"/>
      <w:marLeft w:val="0"/>
      <w:marRight w:val="0"/>
      <w:marTop w:val="0"/>
      <w:marBottom w:val="0"/>
      <w:divBdr>
        <w:top w:val="none" w:sz="0" w:space="0" w:color="auto"/>
        <w:left w:val="none" w:sz="0" w:space="0" w:color="auto"/>
        <w:bottom w:val="none" w:sz="0" w:space="0" w:color="auto"/>
        <w:right w:val="none" w:sz="0" w:space="0" w:color="auto"/>
      </w:divBdr>
      <w:divsChild>
        <w:div w:id="922035496">
          <w:marLeft w:val="0"/>
          <w:marRight w:val="0"/>
          <w:marTop w:val="0"/>
          <w:marBottom w:val="0"/>
          <w:divBdr>
            <w:top w:val="none" w:sz="0" w:space="0" w:color="auto"/>
            <w:left w:val="none" w:sz="0" w:space="0" w:color="auto"/>
            <w:bottom w:val="none" w:sz="0" w:space="0" w:color="auto"/>
            <w:right w:val="none" w:sz="0" w:space="0" w:color="auto"/>
          </w:divBdr>
          <w:divsChild>
            <w:div w:id="1444692791">
              <w:marLeft w:val="0"/>
              <w:marRight w:val="0"/>
              <w:marTop w:val="0"/>
              <w:marBottom w:val="0"/>
              <w:divBdr>
                <w:top w:val="none" w:sz="0" w:space="0" w:color="auto"/>
                <w:left w:val="none" w:sz="0" w:space="0" w:color="auto"/>
                <w:bottom w:val="none" w:sz="0" w:space="0" w:color="auto"/>
                <w:right w:val="none" w:sz="0" w:space="0" w:color="auto"/>
              </w:divBdr>
              <w:divsChild>
                <w:div w:id="12170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03412">
      <w:bodyDiv w:val="1"/>
      <w:marLeft w:val="0"/>
      <w:marRight w:val="0"/>
      <w:marTop w:val="0"/>
      <w:marBottom w:val="0"/>
      <w:divBdr>
        <w:top w:val="none" w:sz="0" w:space="0" w:color="auto"/>
        <w:left w:val="none" w:sz="0" w:space="0" w:color="auto"/>
        <w:bottom w:val="none" w:sz="0" w:space="0" w:color="auto"/>
        <w:right w:val="none" w:sz="0" w:space="0" w:color="auto"/>
      </w:divBdr>
    </w:div>
    <w:div w:id="821508655">
      <w:bodyDiv w:val="1"/>
      <w:marLeft w:val="0"/>
      <w:marRight w:val="0"/>
      <w:marTop w:val="0"/>
      <w:marBottom w:val="0"/>
      <w:divBdr>
        <w:top w:val="none" w:sz="0" w:space="0" w:color="auto"/>
        <w:left w:val="none" w:sz="0" w:space="0" w:color="auto"/>
        <w:bottom w:val="none" w:sz="0" w:space="0" w:color="auto"/>
        <w:right w:val="none" w:sz="0" w:space="0" w:color="auto"/>
      </w:divBdr>
      <w:divsChild>
        <w:div w:id="1405445238">
          <w:marLeft w:val="0"/>
          <w:marRight w:val="0"/>
          <w:marTop w:val="0"/>
          <w:marBottom w:val="0"/>
          <w:divBdr>
            <w:top w:val="none" w:sz="0" w:space="0" w:color="auto"/>
            <w:left w:val="none" w:sz="0" w:space="0" w:color="auto"/>
            <w:bottom w:val="none" w:sz="0" w:space="0" w:color="auto"/>
            <w:right w:val="none" w:sz="0" w:space="0" w:color="auto"/>
          </w:divBdr>
          <w:divsChild>
            <w:div w:id="825242473">
              <w:marLeft w:val="0"/>
              <w:marRight w:val="0"/>
              <w:marTop w:val="0"/>
              <w:marBottom w:val="0"/>
              <w:divBdr>
                <w:top w:val="none" w:sz="0" w:space="0" w:color="auto"/>
                <w:left w:val="none" w:sz="0" w:space="0" w:color="auto"/>
                <w:bottom w:val="none" w:sz="0" w:space="0" w:color="auto"/>
                <w:right w:val="none" w:sz="0" w:space="0" w:color="auto"/>
              </w:divBdr>
              <w:divsChild>
                <w:div w:id="8481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flix.de/deutsch/thomas-mann-5021" TargetMode="External"/><Relationship Id="rId3" Type="http://schemas.openxmlformats.org/officeDocument/2006/relationships/settings" Target="settings.xml"/><Relationship Id="rId7" Type="http://schemas.openxmlformats.org/officeDocument/2006/relationships/hyperlink" Target="https://studyflix.de/deutsch/exilliteratur-epoche-36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Thomas_Man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udysmarter.de/schule/deutsch/dichter-und-denker/thomas-man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2161</Characters>
  <Application>Microsoft Office Word</Application>
  <DocSecurity>0</DocSecurity>
  <Lines>18</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10</cp:revision>
  <dcterms:created xsi:type="dcterms:W3CDTF">2023-12-10T21:58:00Z</dcterms:created>
  <dcterms:modified xsi:type="dcterms:W3CDTF">2023-12-10T23:42:00Z</dcterms:modified>
</cp:coreProperties>
</file>