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DF70" w14:textId="04132190" w:rsidR="00B1335F" w:rsidRDefault="006F73FD" w:rsidP="006F73FD">
      <w:pPr>
        <w:jc w:val="center"/>
        <w:rPr>
          <w:sz w:val="40"/>
          <w:szCs w:val="40"/>
          <w:u w:val="single"/>
        </w:rPr>
      </w:pPr>
      <w:r w:rsidRPr="006F73FD">
        <w:rPr>
          <w:sz w:val="40"/>
          <w:szCs w:val="40"/>
          <w:u w:val="single"/>
        </w:rPr>
        <w:t>Operator „beurteilen Sie“</w:t>
      </w:r>
    </w:p>
    <w:p w14:paraId="17C22C9E" w14:textId="77777777" w:rsidR="006F73FD" w:rsidRDefault="006F73FD" w:rsidP="006F73FD">
      <w:pPr>
        <w:pStyle w:val="Listenabsatz"/>
        <w:numPr>
          <w:ilvl w:val="0"/>
          <w:numId w:val="1"/>
        </w:numPr>
        <w:rPr>
          <w:sz w:val="32"/>
          <w:szCs w:val="32"/>
        </w:rPr>
      </w:pPr>
      <w:r>
        <w:rPr>
          <w:sz w:val="32"/>
          <w:szCs w:val="32"/>
        </w:rPr>
        <w:t xml:space="preserve">Argumentieren und begründen </w:t>
      </w:r>
    </w:p>
    <w:p w14:paraId="0DDE0145" w14:textId="0F36711C" w:rsidR="006F73FD" w:rsidRDefault="006F73FD" w:rsidP="006F73FD">
      <w:pPr>
        <w:pStyle w:val="Listenabsatz"/>
        <w:numPr>
          <w:ilvl w:val="0"/>
          <w:numId w:val="1"/>
        </w:numPr>
        <w:rPr>
          <w:sz w:val="32"/>
          <w:szCs w:val="32"/>
        </w:rPr>
      </w:pPr>
      <w:r w:rsidRPr="006F73FD">
        <w:rPr>
          <w:sz w:val="32"/>
          <w:szCs w:val="32"/>
        </w:rPr>
        <w:sym w:font="Wingdings" w:char="F0E0"/>
      </w:r>
      <w:r>
        <w:rPr>
          <w:sz w:val="32"/>
          <w:szCs w:val="32"/>
        </w:rPr>
        <w:t xml:space="preserve">Sachurteil mit Hilfe historischer Fakten und Zusammenhänge </w:t>
      </w:r>
    </w:p>
    <w:p w14:paraId="37E2AF56" w14:textId="02C1332C" w:rsidR="006F73FD" w:rsidRDefault="006F73FD" w:rsidP="006F73FD">
      <w:pPr>
        <w:pStyle w:val="Listenabsatz"/>
        <w:numPr>
          <w:ilvl w:val="0"/>
          <w:numId w:val="1"/>
        </w:numPr>
        <w:rPr>
          <w:sz w:val="32"/>
          <w:szCs w:val="32"/>
        </w:rPr>
      </w:pPr>
      <w:r w:rsidRPr="006F73FD">
        <w:rPr>
          <w:sz w:val="32"/>
          <w:szCs w:val="32"/>
        </w:rPr>
        <w:sym w:font="Wingdings" w:char="F0E0"/>
      </w:r>
      <w:r w:rsidRPr="006F73FD">
        <w:rPr>
          <w:sz w:val="32"/>
          <w:szCs w:val="32"/>
        </w:rPr>
        <w:t xml:space="preserve">Werturteil </w:t>
      </w:r>
      <w:r w:rsidRPr="006F73FD">
        <w:rPr>
          <w:sz w:val="32"/>
          <w:szCs w:val="32"/>
        </w:rPr>
        <w:sym w:font="Wingdings" w:char="F0E0"/>
      </w:r>
      <w:r w:rsidRPr="006F73FD">
        <w:rPr>
          <w:sz w:val="32"/>
          <w:szCs w:val="32"/>
        </w:rPr>
        <w:t xml:space="preserve"> auf Basis heutiger </w:t>
      </w:r>
      <w:r>
        <w:rPr>
          <w:sz w:val="32"/>
          <w:szCs w:val="32"/>
        </w:rPr>
        <w:t>Normen und Werte</w:t>
      </w:r>
    </w:p>
    <w:p w14:paraId="48D4D798" w14:textId="5098AE65" w:rsidR="006F73FD" w:rsidRDefault="006F73FD" w:rsidP="006F73FD">
      <w:pPr>
        <w:rPr>
          <w:sz w:val="32"/>
          <w:szCs w:val="32"/>
        </w:rPr>
      </w:pPr>
      <w:r>
        <w:rPr>
          <w:sz w:val="32"/>
          <w:szCs w:val="32"/>
        </w:rPr>
        <w:t>S.179 Nr.2d)</w:t>
      </w:r>
    </w:p>
    <w:p w14:paraId="0C67493D" w14:textId="07957AE2" w:rsidR="006F73FD" w:rsidRDefault="00167347" w:rsidP="006F73FD">
      <w:pPr>
        <w:rPr>
          <w:sz w:val="32"/>
          <w:szCs w:val="32"/>
        </w:rPr>
      </w:pPr>
      <w:r>
        <w:rPr>
          <w:sz w:val="32"/>
          <w:szCs w:val="32"/>
        </w:rPr>
        <w:t>Die Beschreibung Antonio de Montesinos ist von damaliger Sicht her gerechtfertigt, da er ein Dominikaner gewesen ist und somit streng katholisch war.</w:t>
      </w:r>
      <w:r w:rsidR="00CF1E7B">
        <w:rPr>
          <w:sz w:val="32"/>
          <w:szCs w:val="32"/>
        </w:rPr>
        <w:t xml:space="preserve"> </w:t>
      </w:r>
      <w:r>
        <w:rPr>
          <w:sz w:val="32"/>
          <w:szCs w:val="32"/>
        </w:rPr>
        <w:t xml:space="preserve">Aus heutiger Sicht würden die meisten Menschen so wie er reagieren. </w:t>
      </w:r>
      <w:r w:rsidR="00B26E36">
        <w:rPr>
          <w:sz w:val="32"/>
          <w:szCs w:val="32"/>
        </w:rPr>
        <w:t>Dieser Text passt gut zur Zeit.</w:t>
      </w:r>
    </w:p>
    <w:p w14:paraId="6524DD51" w14:textId="2FA01FFE" w:rsidR="00167347" w:rsidRDefault="00167347" w:rsidP="006F73FD">
      <w:pPr>
        <w:rPr>
          <w:sz w:val="32"/>
          <w:szCs w:val="32"/>
        </w:rPr>
      </w:pPr>
      <w:r>
        <w:rPr>
          <w:sz w:val="32"/>
          <w:szCs w:val="32"/>
        </w:rPr>
        <w:t xml:space="preserve">Die Sicht von Bartolomé de Las Casas ist vielleicht sachlich beschrieben, jedoch enthält der Text wertende Adjektiv. Er war ein Dominikanermönch, daher kann man seine Sicht auch aus seinem Glauben </w:t>
      </w:r>
      <w:r w:rsidR="00CF1E7B">
        <w:rPr>
          <w:sz w:val="32"/>
          <w:szCs w:val="32"/>
        </w:rPr>
        <w:t>ziehen. Die meisten Menschen würden es heute so sehen wie er.</w:t>
      </w:r>
    </w:p>
    <w:p w14:paraId="14E0E79E" w14:textId="5A0DC4B3" w:rsidR="00EE0663" w:rsidRDefault="00CF1E7B" w:rsidP="006F73FD">
      <w:pPr>
        <w:rPr>
          <w:sz w:val="32"/>
          <w:szCs w:val="32"/>
        </w:rPr>
      </w:pPr>
      <w:r>
        <w:rPr>
          <w:sz w:val="32"/>
          <w:szCs w:val="32"/>
        </w:rPr>
        <w:t>Womit die meisten Menschen früher bestimmt mehr einverstanden waren, ist die Beschreibung von Juan Ginés de Sepúlveda. Er degradiert die Einheimischen zu Barbaren oder Tieren und sagt, dass sie als Sklaven geboren sind, da sie unter dem europäischen Volk stehen. Der Schreiber ist ein Humanist, daher hat er seine Meinung offen dargelegt. Aus heutiger Sicht wäre das undenkbar, da die meisten Menschen heutzutage andere Moralvorstellungen haben.</w:t>
      </w:r>
      <w:r w:rsidR="00B26E36">
        <w:rPr>
          <w:sz w:val="32"/>
          <w:szCs w:val="32"/>
        </w:rPr>
        <w:t xml:space="preserve"> Daher passt dieser Text am besten zu der Zeit.</w:t>
      </w:r>
    </w:p>
    <w:p w14:paraId="29A65E31" w14:textId="6E7850E5" w:rsidR="00A62FA7" w:rsidRPr="00A62FA7" w:rsidRDefault="00A62FA7" w:rsidP="006F73FD">
      <w:pPr>
        <w:rPr>
          <w:sz w:val="40"/>
          <w:szCs w:val="40"/>
          <w:u w:val="single"/>
        </w:rPr>
      </w:pPr>
    </w:p>
    <w:p w14:paraId="18C44BE4" w14:textId="53602DF7" w:rsidR="00A62FA7" w:rsidRDefault="00A62FA7" w:rsidP="006F73FD">
      <w:pPr>
        <w:rPr>
          <w:sz w:val="40"/>
          <w:szCs w:val="40"/>
          <w:u w:val="single"/>
        </w:rPr>
      </w:pPr>
      <w:r w:rsidRPr="00A62FA7">
        <w:rPr>
          <w:sz w:val="40"/>
          <w:szCs w:val="40"/>
          <w:u w:val="single"/>
        </w:rPr>
        <w:t>Ausgrenzung der Einheimischen von damals bis heute</w:t>
      </w:r>
    </w:p>
    <w:p w14:paraId="2BD035D2" w14:textId="04C2FC47" w:rsidR="00A62FA7" w:rsidRDefault="00A62FA7" w:rsidP="00A62FA7">
      <w:pPr>
        <w:pStyle w:val="Listenabsatz"/>
        <w:numPr>
          <w:ilvl w:val="0"/>
          <w:numId w:val="2"/>
        </w:numPr>
        <w:rPr>
          <w:sz w:val="32"/>
          <w:szCs w:val="32"/>
        </w:rPr>
      </w:pPr>
      <w:r>
        <w:rPr>
          <w:sz w:val="32"/>
          <w:szCs w:val="32"/>
        </w:rPr>
        <w:t>Hält bis heute an</w:t>
      </w:r>
    </w:p>
    <w:p w14:paraId="4754D183" w14:textId="178E4A65" w:rsidR="00A62FA7" w:rsidRDefault="00A62FA7" w:rsidP="00A62FA7">
      <w:pPr>
        <w:pStyle w:val="Listenabsatz"/>
        <w:numPr>
          <w:ilvl w:val="0"/>
          <w:numId w:val="2"/>
        </w:numPr>
        <w:rPr>
          <w:sz w:val="32"/>
          <w:szCs w:val="32"/>
        </w:rPr>
      </w:pPr>
      <w:r>
        <w:rPr>
          <w:sz w:val="32"/>
          <w:szCs w:val="32"/>
        </w:rPr>
        <w:t>Immer noch nicht alle Rechte</w:t>
      </w:r>
    </w:p>
    <w:p w14:paraId="48C8BB3D" w14:textId="14D981A3" w:rsidR="00A62FA7" w:rsidRDefault="00A62FA7" w:rsidP="00A62FA7">
      <w:pPr>
        <w:pStyle w:val="Listenabsatz"/>
        <w:numPr>
          <w:ilvl w:val="0"/>
          <w:numId w:val="2"/>
        </w:numPr>
        <w:rPr>
          <w:sz w:val="32"/>
          <w:szCs w:val="32"/>
        </w:rPr>
      </w:pPr>
      <w:r>
        <w:rPr>
          <w:sz w:val="32"/>
          <w:szCs w:val="32"/>
        </w:rPr>
        <w:t xml:space="preserve">Leben in meist schlechten Bedingungen </w:t>
      </w:r>
    </w:p>
    <w:p w14:paraId="4B4162AB" w14:textId="3BB88B97" w:rsidR="0085722E" w:rsidRDefault="0085722E" w:rsidP="0085722E">
      <w:pPr>
        <w:pStyle w:val="Listenabsatz"/>
        <w:numPr>
          <w:ilvl w:val="0"/>
          <w:numId w:val="2"/>
        </w:numPr>
        <w:rPr>
          <w:sz w:val="32"/>
          <w:szCs w:val="32"/>
        </w:rPr>
      </w:pPr>
      <w:r>
        <w:rPr>
          <w:sz w:val="32"/>
          <w:szCs w:val="32"/>
        </w:rPr>
        <w:t>Fehlende Präsenz von politischer Macht</w:t>
      </w:r>
    </w:p>
    <w:p w14:paraId="31CFE132" w14:textId="2A63C7F1" w:rsidR="0085722E" w:rsidRPr="0085722E" w:rsidRDefault="008B4062" w:rsidP="0085722E">
      <w:pPr>
        <w:pStyle w:val="Listenabsatz"/>
        <w:numPr>
          <w:ilvl w:val="0"/>
          <w:numId w:val="2"/>
        </w:numPr>
        <w:rPr>
          <w:sz w:val="32"/>
          <w:szCs w:val="32"/>
        </w:rPr>
      </w:pPr>
      <w:r>
        <w:rPr>
          <w:sz w:val="32"/>
          <w:szCs w:val="32"/>
        </w:rPr>
        <w:t>COICA</w:t>
      </w:r>
    </w:p>
    <w:sectPr w:rsidR="0085722E" w:rsidRPr="008572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70A0B"/>
    <w:multiLevelType w:val="hybridMultilevel"/>
    <w:tmpl w:val="06203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DE258F"/>
    <w:multiLevelType w:val="hybridMultilevel"/>
    <w:tmpl w:val="1EE80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25"/>
    <w:rsid w:val="00167347"/>
    <w:rsid w:val="006F73FD"/>
    <w:rsid w:val="0085722E"/>
    <w:rsid w:val="008B4062"/>
    <w:rsid w:val="00A62FA7"/>
    <w:rsid w:val="00A70825"/>
    <w:rsid w:val="00B1335F"/>
    <w:rsid w:val="00B26E36"/>
    <w:rsid w:val="00CF1E7B"/>
    <w:rsid w:val="00EE06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1DEE"/>
  <w15:chartTrackingRefBased/>
  <w15:docId w15:val="{B8EEDF1F-6F7F-4B51-BDB1-7B73A35A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1178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2022-03-14T07:13:00Z</dcterms:created>
  <dcterms:modified xsi:type="dcterms:W3CDTF">2022-03-14T08:28:00Z</dcterms:modified>
</cp:coreProperties>
</file>