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7B81" w14:textId="062D6073" w:rsidR="002C38FD" w:rsidRDefault="00ED007A" w:rsidP="00ED007A">
      <w:pPr>
        <w:jc w:val="center"/>
        <w:rPr>
          <w:sz w:val="28"/>
          <w:szCs w:val="28"/>
          <w:u w:val="single"/>
        </w:rPr>
      </w:pPr>
      <w:r w:rsidRPr="00ED007A">
        <w:rPr>
          <w:sz w:val="28"/>
          <w:szCs w:val="28"/>
          <w:u w:val="single"/>
        </w:rPr>
        <w:t>Robespierre</w:t>
      </w:r>
      <w:r w:rsidR="000325EE">
        <w:rPr>
          <w:sz w:val="28"/>
          <w:szCs w:val="28"/>
          <w:u w:val="single"/>
        </w:rPr>
        <w:t>s Definitionen</w:t>
      </w:r>
    </w:p>
    <w:p w14:paraId="1BB9D50B" w14:textId="2DA926D2" w:rsidR="00ED007A" w:rsidRDefault="00ED007A" w:rsidP="00ED007A">
      <w:pPr>
        <w:rPr>
          <w:sz w:val="24"/>
          <w:szCs w:val="24"/>
        </w:rPr>
      </w:pPr>
      <w:r>
        <w:rPr>
          <w:sz w:val="24"/>
          <w:szCs w:val="24"/>
        </w:rPr>
        <w:t>Erklären Sie, was Robespierre unter dem Begriff „Tugend“ und „Terror“ versteht und wie Sie zusammenhängen.</w:t>
      </w:r>
    </w:p>
    <w:p w14:paraId="5F83595E" w14:textId="4124F3A4" w:rsidR="00ED007A" w:rsidRDefault="00ED007A" w:rsidP="00ED007A">
      <w:pPr>
        <w:rPr>
          <w:sz w:val="24"/>
          <w:szCs w:val="24"/>
        </w:rPr>
      </w:pPr>
    </w:p>
    <w:p w14:paraId="41A3B252" w14:textId="2A391351" w:rsidR="002F7E54" w:rsidRDefault="002F7E54" w:rsidP="00ED007A">
      <w:pPr>
        <w:rPr>
          <w:sz w:val="24"/>
          <w:szCs w:val="24"/>
        </w:rPr>
      </w:pPr>
      <w:r>
        <w:rPr>
          <w:sz w:val="24"/>
          <w:szCs w:val="24"/>
        </w:rPr>
        <w:t>Robespierre versteht unter dem Begriff Tugend die Liebe zu seinem Land und damit mit einhergehend die Liebe zur Gleichheit. Dabei ist das gemeinsame Interesse wichtiger als das persönliche, was wieder auf die Gleichheit zurückweist.</w:t>
      </w:r>
    </w:p>
    <w:p w14:paraId="6AA6C1A5" w14:textId="31080301" w:rsidR="002F7E54" w:rsidRDefault="002F7E54" w:rsidP="00ED007A">
      <w:pPr>
        <w:rPr>
          <w:sz w:val="24"/>
          <w:szCs w:val="24"/>
        </w:rPr>
      </w:pPr>
      <w:r>
        <w:rPr>
          <w:sz w:val="24"/>
          <w:szCs w:val="24"/>
        </w:rPr>
        <w:t xml:space="preserve">Unter dem Begriff Terror versteht er als Erweiterung der Tugend um eine Judikative und Exekutive. Dabei richtet der Terror alle, die gegen die Revolution und damit die Gleichheit und Demokratie des Volkes ist. </w:t>
      </w:r>
      <w:r w:rsidR="00454991">
        <w:rPr>
          <w:sz w:val="24"/>
          <w:szCs w:val="24"/>
        </w:rPr>
        <w:t>Der Terror und die damit einhergehenden Tode sind als logische Folge zu betrachten, damit Frankreich ein gleicher und demokratischer Staat wird.</w:t>
      </w:r>
    </w:p>
    <w:p w14:paraId="1B681BED" w14:textId="04040F6B" w:rsidR="005847FE" w:rsidRDefault="005847FE" w:rsidP="00ED007A">
      <w:pPr>
        <w:rPr>
          <w:sz w:val="24"/>
          <w:szCs w:val="24"/>
        </w:rPr>
      </w:pPr>
    </w:p>
    <w:p w14:paraId="2AD037D1" w14:textId="77777777" w:rsidR="005847FE" w:rsidRDefault="005847FE" w:rsidP="00ED007A">
      <w:pPr>
        <w:rPr>
          <w:sz w:val="24"/>
          <w:szCs w:val="24"/>
        </w:rPr>
      </w:pPr>
    </w:p>
    <w:sectPr w:rsidR="005847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8C"/>
    <w:rsid w:val="000325EE"/>
    <w:rsid w:val="00216280"/>
    <w:rsid w:val="0025068C"/>
    <w:rsid w:val="002C38FD"/>
    <w:rsid w:val="002F7E54"/>
    <w:rsid w:val="004533F6"/>
    <w:rsid w:val="00454991"/>
    <w:rsid w:val="005847FE"/>
    <w:rsid w:val="00ED00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AD94"/>
  <w15:chartTrackingRefBased/>
  <w15:docId w15:val="{C4AD9A70-5CA9-4D71-997A-9D87C049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625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4</cp:revision>
  <dcterms:created xsi:type="dcterms:W3CDTF">2022-06-13T07:25:00Z</dcterms:created>
  <dcterms:modified xsi:type="dcterms:W3CDTF">2022-06-20T07:13:00Z</dcterms:modified>
</cp:coreProperties>
</file>