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DB5B" w14:textId="7BBDD570" w:rsidR="00A027D0" w:rsidRPr="00A027D0" w:rsidRDefault="00A027D0" w:rsidP="00A027D0">
      <w:pPr>
        <w:jc w:val="center"/>
        <w:rPr>
          <w:sz w:val="36"/>
          <w:szCs w:val="36"/>
          <w:u w:val="single"/>
        </w:rPr>
      </w:pPr>
      <w:r w:rsidRPr="00A027D0">
        <w:rPr>
          <w:sz w:val="36"/>
          <w:szCs w:val="36"/>
          <w:u w:val="single"/>
        </w:rPr>
        <w:t>Athen</w:t>
      </w:r>
      <w:r>
        <w:rPr>
          <w:sz w:val="36"/>
          <w:szCs w:val="36"/>
          <w:u w:val="single"/>
        </w:rPr>
        <w:t>-</w:t>
      </w:r>
      <w:r w:rsidRPr="00A027D0">
        <w:rPr>
          <w:sz w:val="36"/>
          <w:szCs w:val="36"/>
          <w:u w:val="single"/>
        </w:rPr>
        <w:t>Demokratie</w:t>
      </w:r>
    </w:p>
    <w:p w14:paraId="5C62EF12" w14:textId="6D9E3CA7" w:rsidR="00A027D0" w:rsidRDefault="00A027D0">
      <w:pPr>
        <w:rPr>
          <w:sz w:val="28"/>
          <w:szCs w:val="28"/>
        </w:rPr>
      </w:pPr>
      <w:r>
        <w:rPr>
          <w:sz w:val="28"/>
          <w:szCs w:val="28"/>
        </w:rPr>
        <w:t>-attische Bürger konnten Klagen einreichen, auch gegen Menschen</w:t>
      </w:r>
    </w:p>
    <w:p w14:paraId="5A6FBED5" w14:textId="090D4057" w:rsidR="00A027D0" w:rsidRDefault="00A027D0">
      <w:pPr>
        <w:rPr>
          <w:sz w:val="28"/>
          <w:szCs w:val="28"/>
        </w:rPr>
      </w:pPr>
      <w:r>
        <w:rPr>
          <w:sz w:val="28"/>
          <w:szCs w:val="28"/>
        </w:rPr>
        <w:t xml:space="preserve">-falls es eine Strafe ist, werden die Areopagen </w:t>
      </w:r>
      <w:r w:rsidR="002168E7">
        <w:rPr>
          <w:sz w:val="28"/>
          <w:szCs w:val="28"/>
        </w:rPr>
        <w:t>ausgeführt</w:t>
      </w:r>
    </w:p>
    <w:p w14:paraId="66CE7A33" w14:textId="7D38ACC9" w:rsidR="00A027D0" w:rsidRDefault="00A027D0">
      <w:pPr>
        <w:rPr>
          <w:sz w:val="28"/>
          <w:szCs w:val="28"/>
        </w:rPr>
      </w:pPr>
      <w:r>
        <w:rPr>
          <w:sz w:val="28"/>
          <w:szCs w:val="28"/>
        </w:rPr>
        <w:t>-Volksgericht, 6000 Männer über 30 Jahre, bei Bedarf auch Auslosung von Geschworenen b</w:t>
      </w:r>
      <w:r w:rsidR="002168E7">
        <w:rPr>
          <w:sz w:val="28"/>
          <w:szCs w:val="28"/>
        </w:rPr>
        <w:t>ei einzelnen Prozessen</w:t>
      </w:r>
    </w:p>
    <w:p w14:paraId="06F2A94E" w14:textId="15C732CC" w:rsidR="00A027D0" w:rsidRDefault="00A027D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168E7">
        <w:rPr>
          <w:sz w:val="28"/>
          <w:szCs w:val="28"/>
        </w:rPr>
        <w:t>Volksgericht hat über die Schuld abgestimmt</w:t>
      </w:r>
    </w:p>
    <w:p w14:paraId="5F974613" w14:textId="7884889E" w:rsidR="002168E7" w:rsidRDefault="002168E7" w:rsidP="002168E7">
      <w:pPr>
        <w:rPr>
          <w:sz w:val="28"/>
          <w:szCs w:val="28"/>
        </w:rPr>
      </w:pPr>
      <w:r>
        <w:rPr>
          <w:sz w:val="28"/>
          <w:szCs w:val="28"/>
        </w:rPr>
        <w:t xml:space="preserve">-Archonten </w:t>
      </w:r>
      <w:r>
        <w:rPr>
          <w:sz w:val="28"/>
          <w:szCs w:val="28"/>
        </w:rPr>
        <w:t>haben Vorsitz (spezifische Aufgaben im Volksgericht)</w:t>
      </w:r>
    </w:p>
    <w:p w14:paraId="52FC9347" w14:textId="5E652107" w:rsidR="002168E7" w:rsidRDefault="002168E7" w:rsidP="002168E7">
      <w:pPr>
        <w:rPr>
          <w:sz w:val="28"/>
          <w:szCs w:val="28"/>
        </w:rPr>
      </w:pPr>
      <w:r>
        <w:rPr>
          <w:sz w:val="28"/>
          <w:szCs w:val="28"/>
        </w:rPr>
        <w:t>-Rat der 500 bereitet Volksversammlung vor, führt Beschlüsse aus und überwacht die Beamten (für ein Jahr)</w:t>
      </w:r>
    </w:p>
    <w:p w14:paraId="5CD15923" w14:textId="7529D0CC" w:rsidR="002168E7" w:rsidRDefault="002168E7" w:rsidP="002168E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E6548">
        <w:rPr>
          <w:sz w:val="28"/>
          <w:szCs w:val="28"/>
        </w:rPr>
        <w:t>Beamten erhält Instruktionen und werden auch nur für ein Jahr gewählt</w:t>
      </w:r>
    </w:p>
    <w:p w14:paraId="603C0803" w14:textId="4EA8A7E0" w:rsidR="001E6548" w:rsidRPr="00A027D0" w:rsidRDefault="001E6548" w:rsidP="001E6548">
      <w:pPr>
        <w:rPr>
          <w:sz w:val="28"/>
          <w:szCs w:val="28"/>
        </w:rPr>
      </w:pPr>
      <w:r>
        <w:rPr>
          <w:sz w:val="28"/>
          <w:szCs w:val="28"/>
        </w:rPr>
        <w:t>-Volksversammlung: alle männlichen Bürger über 18 können wählen gehen, stimmen über Gesetze, politische Entscheidung, Gerichtsverfahren gegen Beamte</w:t>
      </w:r>
    </w:p>
    <w:p w14:paraId="15F47E20" w14:textId="77777777" w:rsidR="002168E7" w:rsidRDefault="002168E7">
      <w:pPr>
        <w:rPr>
          <w:sz w:val="28"/>
          <w:szCs w:val="28"/>
        </w:rPr>
      </w:pPr>
    </w:p>
    <w:sectPr w:rsidR="002168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D3"/>
    <w:rsid w:val="000D1462"/>
    <w:rsid w:val="001E6548"/>
    <w:rsid w:val="002168E7"/>
    <w:rsid w:val="004205D3"/>
    <w:rsid w:val="00A027D0"/>
    <w:rsid w:val="00A037E6"/>
    <w:rsid w:val="00C7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3C0E"/>
  <w15:chartTrackingRefBased/>
  <w15:docId w15:val="{18B3EDEE-D96C-4876-A8A2-C37EA690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2021-11-08T07:25:00Z</dcterms:created>
  <dcterms:modified xsi:type="dcterms:W3CDTF">2021-11-08T08:27:00Z</dcterms:modified>
</cp:coreProperties>
</file>