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BA4E" w14:textId="38552EA1" w:rsidR="00A04CF4" w:rsidRPr="00382E69" w:rsidRDefault="00382E69" w:rsidP="00683C90">
      <w:pPr>
        <w:jc w:val="center"/>
        <w:rPr>
          <w:sz w:val="40"/>
          <w:szCs w:val="40"/>
          <w:u w:val="single"/>
        </w:rPr>
      </w:pPr>
      <w:r w:rsidRPr="00382E69">
        <w:rPr>
          <w:sz w:val="40"/>
          <w:szCs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Corona-Politik</w:t>
      </w:r>
      <w:r w:rsidR="00683C90" w:rsidRPr="00382E69">
        <w:rPr>
          <w:sz w:val="40"/>
          <w:szCs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der FDP</w:t>
      </w:r>
    </w:p>
    <w:p w14:paraId="6D92B2B9" w14:textId="1140E009" w:rsidR="00382E69" w:rsidRPr="00382E69" w:rsidRDefault="00382E69" w:rsidP="00382E69">
      <w:pPr>
        <w:pStyle w:val="Listenabsatz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de-DE"/>
        </w:rPr>
      </w:pPr>
      <w:r w:rsidRPr="00382E69">
        <w:rPr>
          <w:rFonts w:eastAsia="Times New Roman" w:cs="Times New Roman"/>
          <w:color w:val="000000"/>
          <w:sz w:val="24"/>
          <w:szCs w:val="24"/>
          <w:lang w:eastAsia="de-DE"/>
        </w:rPr>
        <w:t>einen Schutzschirm für besonders gefährdete Menschen aufspannen </w:t>
      </w:r>
      <w:r w:rsidRPr="00382E69">
        <w:rPr>
          <w:lang w:eastAsia="de-DE"/>
        </w:rPr>
        <w:sym w:font="Wingdings" w:char="F0E0"/>
      </w:r>
      <w:r w:rsidRPr="00382E69">
        <w:rPr>
          <w:rFonts w:eastAsia="Times New Roman" w:cs="Times New Roman"/>
          <w:color w:val="000000"/>
          <w:sz w:val="24"/>
          <w:szCs w:val="24"/>
          <w:lang w:eastAsia="de-DE"/>
        </w:rPr>
        <w:t> aktive Teilhabe ermöglichen,</w:t>
      </w:r>
    </w:p>
    <w:p w14:paraId="2FDF42E4" w14:textId="55FEA6C7" w:rsidR="00382E69" w:rsidRPr="00382E69" w:rsidRDefault="00382E69" w:rsidP="00382E69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de-DE"/>
        </w:rPr>
      </w:pPr>
      <w:r w:rsidRPr="00382E69">
        <w:rPr>
          <w:rFonts w:eastAsia="Times New Roman" w:cs="Times New Roman"/>
          <w:color w:val="000000"/>
          <w:sz w:val="24"/>
          <w:szCs w:val="24"/>
          <w:lang w:eastAsia="de-DE"/>
        </w:rPr>
        <w:t>Maßnahmen zielgerichtet, klar und transparent gestalten,</w:t>
      </w:r>
      <w:r w:rsidR="00BD10E3" w:rsidRPr="00BD10E3">
        <w:rPr>
          <w:noProof/>
          <w:sz w:val="24"/>
          <w:szCs w:val="24"/>
        </w:rPr>
        <w:t xml:space="preserve"> </w:t>
      </w:r>
    </w:p>
    <w:p w14:paraId="2315FD05" w14:textId="14E3B674" w:rsidR="00382E69" w:rsidRPr="00382E69" w:rsidRDefault="00382E69" w:rsidP="00382E69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de-DE"/>
        </w:rPr>
      </w:pPr>
      <w:r w:rsidRPr="00382E69">
        <w:rPr>
          <w:rFonts w:eastAsia="Times New Roman" w:cs="Times New Roman"/>
          <w:color w:val="000000"/>
          <w:sz w:val="24"/>
          <w:szCs w:val="24"/>
          <w:lang w:eastAsia="de-DE"/>
        </w:rPr>
        <w:t>Erkenntnisse aus dem bisherigen Infektionsgeschehen nutzen,</w:t>
      </w:r>
    </w:p>
    <w:p w14:paraId="1D987AA4" w14:textId="766D06C0" w:rsidR="00382E69" w:rsidRPr="00382E69" w:rsidRDefault="00382E69" w:rsidP="00382E69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de-DE"/>
        </w:rPr>
      </w:pPr>
      <w:r w:rsidRPr="00382E69">
        <w:rPr>
          <w:rFonts w:eastAsia="Times New Roman" w:cs="Times New Roman"/>
          <w:color w:val="000000"/>
          <w:sz w:val="24"/>
          <w:szCs w:val="24"/>
          <w:lang w:eastAsia="de-DE"/>
        </w:rPr>
        <w:t>Innovationen nutzen und</w:t>
      </w:r>
    </w:p>
    <w:p w14:paraId="4BAA1094" w14:textId="4FA8DF32" w:rsidR="00382E69" w:rsidRPr="00382E69" w:rsidRDefault="00E66F79" w:rsidP="00382E69">
      <w:pPr>
        <w:numPr>
          <w:ilvl w:val="0"/>
          <w:numId w:val="8"/>
        </w:numPr>
        <w:spacing w:before="100" w:beforeAutospacing="1"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de-DE"/>
        </w:rPr>
      </w:pPr>
      <w:r>
        <w:rPr>
          <w:rFonts w:eastAsia="Times New Roman" w:cs="Times New Roman"/>
          <w:noProof/>
          <w:color w:val="000000"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 wp14:anchorId="29E198C9" wp14:editId="6EA59CDE">
            <wp:simplePos x="0" y="0"/>
            <wp:positionH relativeFrom="page">
              <wp:posOffset>4922520</wp:posOffset>
            </wp:positionH>
            <wp:positionV relativeFrom="paragraph">
              <wp:posOffset>5715</wp:posOffset>
            </wp:positionV>
            <wp:extent cx="2180590" cy="1226820"/>
            <wp:effectExtent l="0" t="0" r="0" b="0"/>
            <wp:wrapNone/>
            <wp:docPr id="6" name="Grafik 6" descr="3D-Rendering von Virenzel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3D-Rendering von Virenzellen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E69" w:rsidRPr="00382E69">
        <w:rPr>
          <w:rFonts w:eastAsia="Times New Roman" w:cs="Times New Roman"/>
          <w:color w:val="000000"/>
          <w:sz w:val="24"/>
          <w:szCs w:val="24"/>
          <w:lang w:eastAsia="de-DE"/>
        </w:rPr>
        <w:t>Impfungen schneller verfügbar machen.</w:t>
      </w:r>
    </w:p>
    <w:p w14:paraId="7046679D" w14:textId="209F601D" w:rsidR="00382E69" w:rsidRPr="00382E69" w:rsidRDefault="00382E69" w:rsidP="00382E69">
      <w:pPr>
        <w:spacing w:before="100" w:beforeAutospacing="1" w:after="0" w:line="240" w:lineRule="auto"/>
        <w:textAlignment w:val="baseline"/>
        <w:rPr>
          <w:rFonts w:eastAsia="Times New Roman" w:cs="Times New Roman"/>
          <w:b/>
          <w:bCs/>
          <w:color w:val="000000"/>
          <w:sz w:val="28"/>
          <w:szCs w:val="28"/>
          <w:lang w:eastAsia="de-DE"/>
        </w:rPr>
      </w:pPr>
      <w:r w:rsidRPr="00382E69">
        <w:rPr>
          <w:rFonts w:eastAsia="Times New Roman" w:cs="Times New Roman"/>
          <w:b/>
          <w:bCs/>
          <w:color w:val="000000"/>
          <w:sz w:val="28"/>
          <w:szCs w:val="28"/>
          <w:lang w:eastAsia="de-DE"/>
        </w:rPr>
        <w:t>Inzidenzsystem:</w:t>
      </w:r>
    </w:p>
    <w:p w14:paraId="43D832FA" w14:textId="6BFB8270" w:rsidR="00683C90" w:rsidRPr="00382E69" w:rsidRDefault="00683C90" w:rsidP="00683C90">
      <w:pPr>
        <w:rPr>
          <w:sz w:val="24"/>
          <w:szCs w:val="24"/>
        </w:rPr>
      </w:pPr>
      <w:r w:rsidRPr="00382E69">
        <w:rPr>
          <w:sz w:val="24"/>
          <w:szCs w:val="24"/>
        </w:rPr>
        <w:t>Stufe 6/Inzidenz über 200:</w:t>
      </w:r>
    </w:p>
    <w:p w14:paraId="49C7DC09" w14:textId="5E63574E" w:rsidR="00683C90" w:rsidRPr="00382E69" w:rsidRDefault="00683C90" w:rsidP="00683C90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382E69">
        <w:rPr>
          <w:sz w:val="24"/>
          <w:szCs w:val="24"/>
        </w:rPr>
        <w:t>Private Treffen mit einer Person</w:t>
      </w:r>
    </w:p>
    <w:p w14:paraId="14A16DBE" w14:textId="70A4EDC2" w:rsidR="00683C90" w:rsidRPr="00382E69" w:rsidRDefault="00683C90" w:rsidP="00683C90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382E69">
        <w:rPr>
          <w:sz w:val="24"/>
          <w:szCs w:val="24"/>
        </w:rPr>
        <w:t>Hotels, Einzelhandel und Gastronomie geschlossen</w:t>
      </w:r>
    </w:p>
    <w:p w14:paraId="02422863" w14:textId="7A007A75" w:rsidR="00683C90" w:rsidRPr="00382E69" w:rsidRDefault="00683C90" w:rsidP="00683C90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382E69">
        <w:rPr>
          <w:sz w:val="24"/>
          <w:szCs w:val="24"/>
        </w:rPr>
        <w:t>Kitas und Schulen in Notbetreuung und Distanzunterricht</w:t>
      </w:r>
    </w:p>
    <w:p w14:paraId="4740A405" w14:textId="77482DC0" w:rsidR="00683C90" w:rsidRPr="00382E69" w:rsidRDefault="00683C90" w:rsidP="00683C90">
      <w:pPr>
        <w:rPr>
          <w:sz w:val="24"/>
          <w:szCs w:val="24"/>
        </w:rPr>
      </w:pPr>
      <w:r w:rsidRPr="00382E69">
        <w:rPr>
          <w:sz w:val="24"/>
          <w:szCs w:val="24"/>
        </w:rPr>
        <w:t>Stufe 5/Inzidenzwert bleibt stabil 14 Tage &lt; 200:</w:t>
      </w:r>
    </w:p>
    <w:p w14:paraId="27100B53" w14:textId="4A8463C0" w:rsidR="00683C90" w:rsidRPr="00382E69" w:rsidRDefault="00683C90" w:rsidP="00683C9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382E69">
        <w:rPr>
          <w:sz w:val="24"/>
          <w:szCs w:val="24"/>
        </w:rPr>
        <w:t>Private Treffen von zwei Haushalten</w:t>
      </w:r>
    </w:p>
    <w:p w14:paraId="53F38C2C" w14:textId="615B3B1C" w:rsidR="00683C90" w:rsidRPr="00382E69" w:rsidRDefault="00683C90" w:rsidP="00683C9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382E69">
        <w:rPr>
          <w:sz w:val="24"/>
          <w:szCs w:val="24"/>
        </w:rPr>
        <w:t>eingeschränkter Regelbetrieb in Kitas, Schulen im Wechselunterricht</w:t>
      </w:r>
    </w:p>
    <w:p w14:paraId="7DCE5BCE" w14:textId="35EB2830" w:rsidR="00683C90" w:rsidRPr="00382E69" w:rsidRDefault="00683C90" w:rsidP="00683C90">
      <w:pPr>
        <w:rPr>
          <w:sz w:val="24"/>
          <w:szCs w:val="24"/>
        </w:rPr>
      </w:pPr>
      <w:r w:rsidRPr="00382E69">
        <w:rPr>
          <w:sz w:val="24"/>
          <w:szCs w:val="24"/>
        </w:rPr>
        <w:t>Stufe 4/Inzidenzwert bleibt stabil 7 Tage &lt; 100:</w:t>
      </w:r>
    </w:p>
    <w:p w14:paraId="197199B9" w14:textId="24BFBF0F" w:rsidR="00683C90" w:rsidRPr="00382E69" w:rsidRDefault="00683C90" w:rsidP="00683C90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382E69">
        <w:rPr>
          <w:sz w:val="24"/>
          <w:szCs w:val="24"/>
        </w:rPr>
        <w:t>Private Treffen von max. 3 Haushalten</w:t>
      </w:r>
    </w:p>
    <w:p w14:paraId="6B115CE4" w14:textId="50060F68" w:rsidR="00683C90" w:rsidRPr="00382E69" w:rsidRDefault="00683C90" w:rsidP="00683C90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382E69">
        <w:rPr>
          <w:sz w:val="24"/>
          <w:szCs w:val="24"/>
        </w:rPr>
        <w:t>Friseure, Zoos und Wildparks im Außenbereich öffnen</w:t>
      </w:r>
    </w:p>
    <w:p w14:paraId="1389EEE9" w14:textId="141EBE8C" w:rsidR="00683C90" w:rsidRPr="00382E69" w:rsidRDefault="00683C90" w:rsidP="00683C90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382E69">
        <w:rPr>
          <w:sz w:val="24"/>
          <w:szCs w:val="24"/>
        </w:rPr>
        <w:t>Stark eingeschränktes Besuchsrecht für Menschen in Krankenhäusern oder Pflegeeinrichtungen</w:t>
      </w:r>
    </w:p>
    <w:p w14:paraId="7A80BDFF" w14:textId="26541462" w:rsidR="00683C90" w:rsidRPr="00382E69" w:rsidRDefault="00683C90" w:rsidP="00683C90">
      <w:pPr>
        <w:rPr>
          <w:sz w:val="24"/>
          <w:szCs w:val="24"/>
        </w:rPr>
      </w:pPr>
      <w:r w:rsidRPr="00382E69">
        <w:rPr>
          <w:sz w:val="24"/>
          <w:szCs w:val="24"/>
        </w:rPr>
        <w:t>Stufe 3/Inzidenzwert bleibt stabil</w:t>
      </w:r>
      <w:r w:rsidR="00B75F1B" w:rsidRPr="00382E69">
        <w:rPr>
          <w:sz w:val="24"/>
          <w:szCs w:val="24"/>
        </w:rPr>
        <w:t xml:space="preserve"> 7 Tage &lt; 50:</w:t>
      </w:r>
    </w:p>
    <w:p w14:paraId="029EC50D" w14:textId="54BD600D" w:rsidR="00B75F1B" w:rsidRPr="00382E69" w:rsidRDefault="00B75F1B" w:rsidP="00B75F1B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382E69">
        <w:rPr>
          <w:sz w:val="24"/>
          <w:szCs w:val="24"/>
        </w:rPr>
        <w:t>Regelbetrieb in den Kitas</w:t>
      </w:r>
    </w:p>
    <w:p w14:paraId="001ABFAC" w14:textId="1D6D0186" w:rsidR="00B75F1B" w:rsidRPr="00382E69" w:rsidRDefault="00B75F1B" w:rsidP="00B75F1B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382E69">
        <w:rPr>
          <w:sz w:val="24"/>
          <w:szCs w:val="24"/>
        </w:rPr>
        <w:t>Öffnung von Handel, Gastronomie und Hotels unter Auflagen</w:t>
      </w:r>
    </w:p>
    <w:p w14:paraId="1000903B" w14:textId="6AE1D685" w:rsidR="00B75F1B" w:rsidRPr="00382E69" w:rsidRDefault="00B75F1B" w:rsidP="00B75F1B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382E69">
        <w:rPr>
          <w:sz w:val="24"/>
          <w:szCs w:val="24"/>
        </w:rPr>
        <w:t>eingeschränktes Besuchsrecht für Menschen in Krankenhäusern oder Pflegeeinrichtungen</w:t>
      </w:r>
    </w:p>
    <w:p w14:paraId="74EFA912" w14:textId="0EC283B6" w:rsidR="00B75F1B" w:rsidRPr="00382E69" w:rsidRDefault="00B75F1B" w:rsidP="00B75F1B">
      <w:pPr>
        <w:rPr>
          <w:sz w:val="24"/>
          <w:szCs w:val="24"/>
        </w:rPr>
      </w:pPr>
      <w:r w:rsidRPr="00382E69">
        <w:rPr>
          <w:sz w:val="24"/>
          <w:szCs w:val="24"/>
        </w:rPr>
        <w:t>Stufe 2/Inzidenzwert bleibt stabil 21 Tage &lt; 50:</w:t>
      </w:r>
    </w:p>
    <w:p w14:paraId="57438640" w14:textId="5E35CC98" w:rsidR="00B75F1B" w:rsidRPr="00382E69" w:rsidRDefault="00B75F1B" w:rsidP="00B75F1B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382E69">
        <w:rPr>
          <w:sz w:val="24"/>
          <w:szCs w:val="24"/>
        </w:rPr>
        <w:t>Theater und Kinos unter Auflagen öffnen</w:t>
      </w:r>
    </w:p>
    <w:p w14:paraId="50F6D3B0" w14:textId="0F57B029" w:rsidR="00B75F1B" w:rsidRPr="00382E69" w:rsidRDefault="00B75F1B" w:rsidP="00B75F1B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382E69">
        <w:rPr>
          <w:sz w:val="24"/>
          <w:szCs w:val="24"/>
        </w:rPr>
        <w:t>Kontaktarme Sportarten für Gruppen</w:t>
      </w:r>
    </w:p>
    <w:p w14:paraId="320DCD51" w14:textId="4CDEF9BA" w:rsidR="00B75F1B" w:rsidRPr="00382E69" w:rsidRDefault="00B75F1B" w:rsidP="00B75F1B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382E69">
        <w:rPr>
          <w:sz w:val="24"/>
          <w:szCs w:val="24"/>
        </w:rPr>
        <w:t>Anhebung der Teilnehmerzahl für religiöse Veranstaltungen</w:t>
      </w:r>
    </w:p>
    <w:p w14:paraId="211F311C" w14:textId="45AD4245" w:rsidR="00B75F1B" w:rsidRPr="00382E69" w:rsidRDefault="00B75F1B" w:rsidP="00B75F1B">
      <w:pPr>
        <w:rPr>
          <w:sz w:val="24"/>
          <w:szCs w:val="24"/>
        </w:rPr>
      </w:pPr>
      <w:r w:rsidRPr="00382E69">
        <w:rPr>
          <w:sz w:val="24"/>
          <w:szCs w:val="24"/>
        </w:rPr>
        <w:t>Stufe 1/Inzidenzwert bleibt stabil 7 Tage &lt; 35:</w:t>
      </w:r>
    </w:p>
    <w:p w14:paraId="22D43745" w14:textId="11F6D66B" w:rsidR="00B75F1B" w:rsidRPr="00382E69" w:rsidRDefault="00B75F1B" w:rsidP="00B75F1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382E69">
        <w:rPr>
          <w:sz w:val="24"/>
          <w:szCs w:val="24"/>
        </w:rPr>
        <w:t>Treffen von bis zu 10 Personen aus mehreren Haushalten</w:t>
      </w:r>
    </w:p>
    <w:p w14:paraId="458C7ED8" w14:textId="2DAA5594" w:rsidR="00B75F1B" w:rsidRPr="00382E69" w:rsidRDefault="00B75F1B" w:rsidP="00B75F1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382E69">
        <w:rPr>
          <w:sz w:val="24"/>
          <w:szCs w:val="24"/>
        </w:rPr>
        <w:t>Öffnung von Bibliotheken, Bars, Hallenbädern und Freizeitparks unter Auflagen</w:t>
      </w:r>
    </w:p>
    <w:p w14:paraId="7AA1E335" w14:textId="3111C1BF" w:rsidR="00B75F1B" w:rsidRPr="00382E69" w:rsidRDefault="00B75F1B" w:rsidP="00B75F1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382E69">
        <w:rPr>
          <w:sz w:val="24"/>
          <w:szCs w:val="24"/>
        </w:rPr>
        <w:t>erweiterte Besuchsmöglichkeiten für Pflegeheime und Krankenhäuser</w:t>
      </w:r>
    </w:p>
    <w:p w14:paraId="11427EDA" w14:textId="17DAF893" w:rsidR="00B75F1B" w:rsidRPr="00382E69" w:rsidRDefault="00B75F1B" w:rsidP="00B75F1B">
      <w:pPr>
        <w:rPr>
          <w:sz w:val="24"/>
          <w:szCs w:val="24"/>
        </w:rPr>
      </w:pPr>
      <w:r w:rsidRPr="00382E69">
        <w:rPr>
          <w:sz w:val="24"/>
          <w:szCs w:val="24"/>
        </w:rPr>
        <w:t>Stufe 0/Inzidenzwert bleibt stabil 7 Tage &lt; 10:</w:t>
      </w:r>
    </w:p>
    <w:p w14:paraId="79E03017" w14:textId="358B227D" w:rsidR="00B75F1B" w:rsidRPr="00382E69" w:rsidRDefault="00B75F1B" w:rsidP="00382E69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382E69">
        <w:rPr>
          <w:sz w:val="24"/>
          <w:szCs w:val="24"/>
        </w:rPr>
        <w:t xml:space="preserve">AHA-Regeln bleiben weiterhin in </w:t>
      </w:r>
      <w:r w:rsidR="00946B8D" w:rsidRPr="00382E69">
        <w:rPr>
          <w:sz w:val="24"/>
          <w:szCs w:val="24"/>
        </w:rPr>
        <w:t>Kraft</w:t>
      </w:r>
    </w:p>
    <w:sectPr w:rsidR="00B75F1B" w:rsidRPr="00382E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FC4"/>
    <w:multiLevelType w:val="hybridMultilevel"/>
    <w:tmpl w:val="28A0E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A5FB0"/>
    <w:multiLevelType w:val="hybridMultilevel"/>
    <w:tmpl w:val="450E8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D4BD9"/>
    <w:multiLevelType w:val="hybridMultilevel"/>
    <w:tmpl w:val="344258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854"/>
    <w:multiLevelType w:val="hybridMultilevel"/>
    <w:tmpl w:val="65E8E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27A5C"/>
    <w:multiLevelType w:val="hybridMultilevel"/>
    <w:tmpl w:val="C7360D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87090"/>
    <w:multiLevelType w:val="hybridMultilevel"/>
    <w:tmpl w:val="467C8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12313"/>
    <w:multiLevelType w:val="hybridMultilevel"/>
    <w:tmpl w:val="B33233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24210"/>
    <w:multiLevelType w:val="multilevel"/>
    <w:tmpl w:val="1E00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8B"/>
    <w:rsid w:val="00065F59"/>
    <w:rsid w:val="000F0D40"/>
    <w:rsid w:val="00382E69"/>
    <w:rsid w:val="004045F9"/>
    <w:rsid w:val="00683C90"/>
    <w:rsid w:val="0088255F"/>
    <w:rsid w:val="008A098B"/>
    <w:rsid w:val="00946B8D"/>
    <w:rsid w:val="00A04CF4"/>
    <w:rsid w:val="00B75F1B"/>
    <w:rsid w:val="00BD10E3"/>
    <w:rsid w:val="00E6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A45B1"/>
  <w15:chartTrackingRefBased/>
  <w15:docId w15:val="{167A35D0-D38E-49E6-9E39-02F58F40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8C658-40EF-4255-8B1E-1CD139BA3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16</cp:revision>
  <dcterms:created xsi:type="dcterms:W3CDTF">2021-09-09T12:06:00Z</dcterms:created>
  <dcterms:modified xsi:type="dcterms:W3CDTF">2021-09-16T12:03:00Z</dcterms:modified>
</cp:coreProperties>
</file>