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6DC9" w14:textId="2A9E0D85" w:rsidR="00D87ED6" w:rsidRDefault="00D87ED6" w:rsidP="00D87ED6">
      <w:pPr>
        <w:jc w:val="center"/>
        <w:rPr>
          <w:sz w:val="32"/>
          <w:szCs w:val="32"/>
          <w:u w:val="single"/>
        </w:rPr>
      </w:pPr>
      <w:r w:rsidRPr="00D87ED6">
        <w:rPr>
          <w:sz w:val="32"/>
          <w:szCs w:val="32"/>
          <w:u w:val="single"/>
        </w:rPr>
        <w:t>Mehrparteiensyste</w:t>
      </w:r>
      <w:r>
        <w:rPr>
          <w:sz w:val="32"/>
          <w:szCs w:val="32"/>
          <w:u w:val="single"/>
        </w:rPr>
        <w:t>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7ED6" w14:paraId="5397AEB6" w14:textId="77777777" w:rsidTr="00D87ED6">
        <w:tc>
          <w:tcPr>
            <w:tcW w:w="4531" w:type="dxa"/>
          </w:tcPr>
          <w:p w14:paraId="68528EBA" w14:textId="1911302D" w:rsidR="00D87ED6" w:rsidRDefault="00D87ED6" w:rsidP="00D87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Vorteile</w:t>
            </w:r>
          </w:p>
        </w:tc>
        <w:tc>
          <w:tcPr>
            <w:tcW w:w="4531" w:type="dxa"/>
          </w:tcPr>
          <w:p w14:paraId="423A59E6" w14:textId="56B4DBD3" w:rsidR="00D87ED6" w:rsidRDefault="00D87ED6" w:rsidP="00D87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Nachteile</w:t>
            </w:r>
          </w:p>
        </w:tc>
      </w:tr>
      <w:tr w:rsidR="00D87ED6" w14:paraId="41782A15" w14:textId="77777777" w:rsidTr="00D87ED6">
        <w:tc>
          <w:tcPr>
            <w:tcW w:w="4531" w:type="dxa"/>
          </w:tcPr>
          <w:p w14:paraId="7D165401" w14:textId="02358C0C" w:rsidR="00D87ED6" w:rsidRDefault="00D87ED6" w:rsidP="00D8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-mehr Meinung, mehr Vielfalt</w:t>
            </w:r>
          </w:p>
        </w:tc>
        <w:tc>
          <w:tcPr>
            <w:tcW w:w="4531" w:type="dxa"/>
          </w:tcPr>
          <w:p w14:paraId="5CA1AD09" w14:textId="50A5DE3B" w:rsidR="00D87ED6" w:rsidRDefault="00D87ED6" w:rsidP="00D8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-Parlamentsaufteilung/-größe</w:t>
            </w:r>
          </w:p>
        </w:tc>
      </w:tr>
      <w:tr w:rsidR="00D87ED6" w14:paraId="594CA941" w14:textId="77777777" w:rsidTr="00D87ED6">
        <w:tc>
          <w:tcPr>
            <w:tcW w:w="4531" w:type="dxa"/>
          </w:tcPr>
          <w:p w14:paraId="39F32C1D" w14:textId="0A687237" w:rsidR="00D87ED6" w:rsidRDefault="00D87ED6" w:rsidP="00D8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-größerer politischer Diskurs</w:t>
            </w:r>
          </w:p>
        </w:tc>
        <w:tc>
          <w:tcPr>
            <w:tcW w:w="4531" w:type="dxa"/>
          </w:tcPr>
          <w:p w14:paraId="0B017468" w14:textId="77777777" w:rsidR="00D87ED6" w:rsidRDefault="00D87ED6" w:rsidP="00D8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-Problematik Regierungsbildung</w:t>
            </w:r>
          </w:p>
          <w:p w14:paraId="40F02F20" w14:textId="196F8273" w:rsidR="00D87ED6" w:rsidRDefault="00D87ED6" w:rsidP="00D87ED6">
            <w:pPr>
              <w:rPr>
                <w:sz w:val="24"/>
                <w:szCs w:val="24"/>
              </w:rPr>
            </w:pPr>
            <w:r w:rsidRPr="00D87ED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Koalitionsgrößen</w:t>
            </w:r>
          </w:p>
        </w:tc>
      </w:tr>
      <w:tr w:rsidR="00D87ED6" w14:paraId="055B34EB" w14:textId="77777777" w:rsidTr="00D87ED6">
        <w:tc>
          <w:tcPr>
            <w:tcW w:w="4531" w:type="dxa"/>
          </w:tcPr>
          <w:p w14:paraId="6D05F927" w14:textId="1E76684A" w:rsidR="00D87ED6" w:rsidRDefault="00D87ED6" w:rsidP="00D8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-Veränderung partiepol. Inhalte/L</w:t>
            </w:r>
          </w:p>
        </w:tc>
        <w:tc>
          <w:tcPr>
            <w:tcW w:w="4531" w:type="dxa"/>
          </w:tcPr>
          <w:p w14:paraId="19344581" w14:textId="278A9EB4" w:rsidR="00D87ED6" w:rsidRDefault="00B15694" w:rsidP="00D8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-Konsensfindung wird erschwert</w:t>
            </w:r>
          </w:p>
        </w:tc>
      </w:tr>
      <w:tr w:rsidR="00D87ED6" w14:paraId="5128FCEB" w14:textId="77777777" w:rsidTr="00D87ED6">
        <w:tc>
          <w:tcPr>
            <w:tcW w:w="4531" w:type="dxa"/>
          </w:tcPr>
          <w:p w14:paraId="1709C0B0" w14:textId="5B8A1230" w:rsidR="00D87ED6" w:rsidRDefault="00D87ED6" w:rsidP="00D8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-kleinere Parteien könne leichter an Koalitionen Verantwortung übernehmen </w:t>
            </w:r>
          </w:p>
        </w:tc>
        <w:tc>
          <w:tcPr>
            <w:tcW w:w="4531" w:type="dxa"/>
          </w:tcPr>
          <w:p w14:paraId="6C31E4F2" w14:textId="63B43A87" w:rsidR="00D87ED6" w:rsidRDefault="00B15694" w:rsidP="00D8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-Weniger Einheit aufgrund unterschiedlicher </w:t>
            </w:r>
            <w:r w:rsidR="00120778">
              <w:rPr>
                <w:sz w:val="24"/>
                <w:szCs w:val="24"/>
              </w:rPr>
              <w:t>Koalitionen</w:t>
            </w:r>
          </w:p>
        </w:tc>
      </w:tr>
      <w:tr w:rsidR="00D87ED6" w14:paraId="22566A96" w14:textId="77777777" w:rsidTr="00D87ED6">
        <w:tc>
          <w:tcPr>
            <w:tcW w:w="4531" w:type="dxa"/>
          </w:tcPr>
          <w:p w14:paraId="07B75078" w14:textId="77777777" w:rsidR="00D87ED6" w:rsidRDefault="005A326B" w:rsidP="00D87E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-(mehr)gegenseitige Kontrolle </w:t>
            </w:r>
          </w:p>
          <w:p w14:paraId="2C7B9784" w14:textId="553C5D8B" w:rsidR="005A326B" w:rsidRDefault="005A326B" w:rsidP="00D87ED6">
            <w:pPr>
              <w:rPr>
                <w:sz w:val="24"/>
                <w:szCs w:val="24"/>
              </w:rPr>
            </w:pPr>
            <w:r w:rsidRPr="005A326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Föderalismus BT/BR</w:t>
            </w:r>
          </w:p>
        </w:tc>
        <w:tc>
          <w:tcPr>
            <w:tcW w:w="4531" w:type="dxa"/>
          </w:tcPr>
          <w:p w14:paraId="1C707C1F" w14:textId="77777777" w:rsidR="00D87ED6" w:rsidRDefault="00D87ED6" w:rsidP="00D87ED6">
            <w:pPr>
              <w:rPr>
                <w:sz w:val="24"/>
                <w:szCs w:val="24"/>
              </w:rPr>
            </w:pPr>
          </w:p>
        </w:tc>
      </w:tr>
      <w:tr w:rsidR="00D87ED6" w14:paraId="65984B1B" w14:textId="77777777" w:rsidTr="00D87ED6">
        <w:tc>
          <w:tcPr>
            <w:tcW w:w="4531" w:type="dxa"/>
          </w:tcPr>
          <w:p w14:paraId="6843AE3E" w14:textId="6FE320B4" w:rsidR="00D87ED6" w:rsidRDefault="00B15694" w:rsidP="00D87ED6">
            <w:pPr>
              <w:rPr>
                <w:sz w:val="24"/>
                <w:szCs w:val="24"/>
              </w:rPr>
            </w:pPr>
            <w:r w:rsidRPr="00B15694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</w:rPr>
              <w:t>Wahlmöglichkeit für Bürger</w:t>
            </w:r>
          </w:p>
        </w:tc>
        <w:tc>
          <w:tcPr>
            <w:tcW w:w="4531" w:type="dxa"/>
          </w:tcPr>
          <w:p w14:paraId="078071BE" w14:textId="77777777" w:rsidR="00D87ED6" w:rsidRDefault="00D87ED6" w:rsidP="00D87ED6">
            <w:pPr>
              <w:rPr>
                <w:sz w:val="24"/>
                <w:szCs w:val="24"/>
              </w:rPr>
            </w:pPr>
          </w:p>
        </w:tc>
      </w:tr>
      <w:tr w:rsidR="00D87ED6" w14:paraId="2A9FFAC0" w14:textId="77777777" w:rsidTr="00D87ED6">
        <w:tc>
          <w:tcPr>
            <w:tcW w:w="4531" w:type="dxa"/>
          </w:tcPr>
          <w:p w14:paraId="1E8636C8" w14:textId="77777777" w:rsidR="00D87ED6" w:rsidRDefault="00D87ED6" w:rsidP="00D87ED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1DF066AF" w14:textId="77777777" w:rsidR="00D87ED6" w:rsidRDefault="00D87ED6" w:rsidP="00D87ED6">
            <w:pPr>
              <w:rPr>
                <w:sz w:val="24"/>
                <w:szCs w:val="24"/>
              </w:rPr>
            </w:pPr>
          </w:p>
        </w:tc>
      </w:tr>
    </w:tbl>
    <w:p w14:paraId="0C79697B" w14:textId="77777777" w:rsidR="00D87ED6" w:rsidRPr="00D87ED6" w:rsidRDefault="00D87ED6" w:rsidP="00D87ED6">
      <w:pPr>
        <w:rPr>
          <w:sz w:val="24"/>
          <w:szCs w:val="24"/>
        </w:rPr>
      </w:pPr>
    </w:p>
    <w:sectPr w:rsidR="00D87ED6" w:rsidRPr="00D87E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D6"/>
    <w:rsid w:val="00120778"/>
    <w:rsid w:val="005A326B"/>
    <w:rsid w:val="00B15694"/>
    <w:rsid w:val="00C6503F"/>
    <w:rsid w:val="00D8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0B00"/>
  <w15:chartTrackingRefBased/>
  <w15:docId w15:val="{900B023E-4820-432B-B6E0-EC819F0C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7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400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5</cp:revision>
  <dcterms:created xsi:type="dcterms:W3CDTF">2023-01-26T09:43:00Z</dcterms:created>
  <dcterms:modified xsi:type="dcterms:W3CDTF">2023-01-26T10:12:00Z</dcterms:modified>
</cp:coreProperties>
</file>