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C69C5" w14:textId="488A1D1E" w:rsidR="006A16AF" w:rsidRDefault="00665487" w:rsidP="00853AAD">
      <w:pPr>
        <w:contextualSpacing/>
        <w:jc w:val="center"/>
        <w:rPr>
          <w:sz w:val="24"/>
          <w:szCs w:val="24"/>
        </w:rPr>
      </w:pPr>
      <w:r>
        <w:rPr>
          <w:sz w:val="24"/>
          <w:szCs w:val="24"/>
        </w:rPr>
        <w:t>Big Mountain Resort Report</w:t>
      </w:r>
    </w:p>
    <w:p w14:paraId="014D860F" w14:textId="61068DE1" w:rsidR="00947808" w:rsidRDefault="00947808" w:rsidP="00947808">
      <w:pPr>
        <w:pStyle w:val="NormalWeb"/>
        <w:shd w:val="clear" w:color="auto" w:fill="FFFFFF"/>
        <w:spacing w:before="0" w:beforeAutospacing="0" w:after="240" w:afterAutospacing="0"/>
        <w:ind w:firstLine="720"/>
        <w:contextualSpacing/>
        <w:rPr>
          <w:rFonts w:ascii="Segoe UI" w:hAnsi="Segoe UI" w:cs="Segoe UI"/>
          <w:sz w:val="21"/>
          <w:szCs w:val="21"/>
        </w:rPr>
      </w:pPr>
      <w:r>
        <w:rPr>
          <w:rFonts w:ascii="Segoe UI" w:hAnsi="Segoe UI" w:cs="Segoe UI"/>
          <w:sz w:val="21"/>
          <w:szCs w:val="21"/>
        </w:rPr>
        <w:t xml:space="preserve">To reduce operational costs by $1.45 Million, I recommend Big Mountain resort increase their ticket price. </w:t>
      </w:r>
      <w:r w:rsidR="007379E3">
        <w:rPr>
          <w:rFonts w:ascii="Segoe UI" w:hAnsi="Segoe UI" w:cs="Segoe UI"/>
          <w:sz w:val="21"/>
          <w:szCs w:val="21"/>
        </w:rPr>
        <w:t>Big Mountain Resort currently charges 81 dollars for an adult weekend ticket; however, based on the features of the resort, they are able to charge between 106.24 and 85.52.</w:t>
      </w:r>
      <w:r>
        <w:rPr>
          <w:rFonts w:ascii="Segoe UI" w:hAnsi="Segoe UI" w:cs="Segoe UI"/>
          <w:sz w:val="21"/>
          <w:szCs w:val="21"/>
        </w:rPr>
        <w:t xml:space="preserve"> </w:t>
      </w:r>
      <w:r w:rsidR="00D17ED3">
        <w:rPr>
          <w:rFonts w:ascii="Segoe UI" w:hAnsi="Segoe UI" w:cs="Segoe UI"/>
          <w:sz w:val="21"/>
          <w:szCs w:val="21"/>
        </w:rPr>
        <w:t>Alternatively, s</w:t>
      </w:r>
      <w:r>
        <w:rPr>
          <w:rFonts w:ascii="Segoe UI" w:hAnsi="Segoe UI" w:cs="Segoe UI"/>
          <w:sz w:val="21"/>
          <w:szCs w:val="21"/>
        </w:rPr>
        <w:t>ince it is estimated 350,000 people will visit the resort this season</w:t>
      </w:r>
      <w:r w:rsidR="00BF70FE">
        <w:rPr>
          <w:rFonts w:ascii="Segoe UI" w:hAnsi="Segoe UI" w:cs="Segoe UI"/>
          <w:sz w:val="21"/>
          <w:szCs w:val="21"/>
        </w:rPr>
        <w:t xml:space="preserve"> and each person is likely to purchase five tickets, they will sell 1,750,000</w:t>
      </w:r>
      <w:r w:rsidR="007379E3">
        <w:rPr>
          <w:rFonts w:ascii="Segoe UI" w:hAnsi="Segoe UI" w:cs="Segoe UI"/>
          <w:sz w:val="21"/>
          <w:szCs w:val="21"/>
        </w:rPr>
        <w:t xml:space="preserve"> </w:t>
      </w:r>
      <w:r w:rsidR="00BF70FE">
        <w:rPr>
          <w:rFonts w:ascii="Segoe UI" w:hAnsi="Segoe UI" w:cs="Segoe UI"/>
          <w:sz w:val="21"/>
          <w:szCs w:val="21"/>
        </w:rPr>
        <w:t>tickets, which means they can increase ticket prices by 8</w:t>
      </w:r>
      <w:r w:rsidR="00BF2143">
        <w:rPr>
          <w:rFonts w:ascii="Segoe UI" w:hAnsi="Segoe UI" w:cs="Segoe UI"/>
          <w:sz w:val="21"/>
          <w:szCs w:val="21"/>
        </w:rPr>
        <w:t>3</w:t>
      </w:r>
      <w:r w:rsidR="00BF70FE">
        <w:rPr>
          <w:rFonts w:ascii="Segoe UI" w:hAnsi="Segoe UI" w:cs="Segoe UI"/>
          <w:sz w:val="21"/>
          <w:szCs w:val="21"/>
        </w:rPr>
        <w:t xml:space="preserve"> cents to cover the increased cost.</w:t>
      </w:r>
    </w:p>
    <w:p w14:paraId="7ACC73BB" w14:textId="29A91EE2" w:rsidR="00CF23AB" w:rsidRDefault="00D17ED3" w:rsidP="00D17ED3">
      <w:pPr>
        <w:pStyle w:val="NormalWeb"/>
        <w:shd w:val="clear" w:color="auto" w:fill="FFFFFF"/>
        <w:spacing w:before="0" w:beforeAutospacing="0" w:after="240" w:afterAutospacing="0"/>
        <w:ind w:firstLine="720"/>
        <w:contextualSpacing/>
        <w:rPr>
          <w:rFonts w:ascii="Segoe UI" w:hAnsi="Segoe UI" w:cs="Segoe UI"/>
          <w:sz w:val="21"/>
          <w:szCs w:val="21"/>
          <w:shd w:val="clear" w:color="auto" w:fill="FFFFFF"/>
        </w:rPr>
      </w:pPr>
      <w:r w:rsidRPr="00CF23AB">
        <w:rPr>
          <w:rFonts w:ascii="Segoe UI" w:hAnsi="Segoe UI" w:cs="Segoe UI"/>
          <w:sz w:val="21"/>
          <w:szCs w:val="21"/>
        </w:rPr>
        <w:drawing>
          <wp:anchor distT="0" distB="0" distL="114300" distR="114300" simplePos="0" relativeHeight="251658240" behindDoc="1" locked="0" layoutInCell="1" allowOverlap="1" wp14:anchorId="79C8BC3E" wp14:editId="4FC0FC64">
            <wp:simplePos x="0" y="0"/>
            <wp:positionH relativeFrom="margin">
              <wp:posOffset>628650</wp:posOffset>
            </wp:positionH>
            <wp:positionV relativeFrom="paragraph">
              <wp:posOffset>1487805</wp:posOffset>
            </wp:positionV>
            <wp:extent cx="4457700" cy="1357789"/>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457700" cy="1357789"/>
                    </a:xfrm>
                    <a:prstGeom prst="rect">
                      <a:avLst/>
                    </a:prstGeom>
                  </pic:spPr>
                </pic:pic>
              </a:graphicData>
            </a:graphic>
          </wp:anchor>
        </w:drawing>
      </w:r>
      <w:r w:rsidR="00BF70FE">
        <w:rPr>
          <w:rFonts w:ascii="Segoe UI" w:hAnsi="Segoe UI" w:cs="Segoe UI"/>
          <w:sz w:val="21"/>
          <w:szCs w:val="21"/>
        </w:rPr>
        <w:t xml:space="preserve">Although the resort only needs to increase their ticket prices by 82 cents, their features suggest the price should be much </w:t>
      </w:r>
      <w:r w:rsidR="00BF2143">
        <w:rPr>
          <w:rFonts w:ascii="Segoe UI" w:hAnsi="Segoe UI" w:cs="Segoe UI"/>
          <w:sz w:val="21"/>
          <w:szCs w:val="21"/>
        </w:rPr>
        <w:t xml:space="preserve">higher. </w:t>
      </w:r>
      <w:r w:rsidR="00853AAD">
        <w:rPr>
          <w:rFonts w:ascii="Segoe UI" w:hAnsi="Segoe UI" w:cs="Segoe UI"/>
          <w:sz w:val="21"/>
          <w:szCs w:val="21"/>
        </w:rPr>
        <w:t>T</w:t>
      </w:r>
      <w:r w:rsidR="007379E3">
        <w:rPr>
          <w:rFonts w:ascii="Segoe UI" w:hAnsi="Segoe UI" w:cs="Segoe UI"/>
          <w:sz w:val="21"/>
          <w:szCs w:val="21"/>
        </w:rPr>
        <w:t>he eight most important features when evaluating a resort</w:t>
      </w:r>
      <w:r w:rsidR="00853AAD">
        <w:rPr>
          <w:rFonts w:ascii="Segoe UI" w:hAnsi="Segoe UI" w:cs="Segoe UI"/>
          <w:sz w:val="21"/>
          <w:szCs w:val="21"/>
        </w:rPr>
        <w:t xml:space="preserve"> </w:t>
      </w:r>
      <w:r>
        <w:rPr>
          <w:rFonts w:ascii="Segoe UI" w:hAnsi="Segoe UI" w:cs="Segoe UI"/>
          <w:sz w:val="21"/>
          <w:szCs w:val="21"/>
        </w:rPr>
        <w:t xml:space="preserve">are </w:t>
      </w:r>
      <w:r w:rsidR="00853AAD">
        <w:rPr>
          <w:rFonts w:ascii="Segoe UI" w:hAnsi="Segoe UI" w:cs="Segoe UI"/>
          <w:sz w:val="21"/>
          <w:szCs w:val="21"/>
          <w:shd w:val="clear" w:color="auto" w:fill="FFFFFF"/>
        </w:rPr>
        <w:t xml:space="preserve">vertical drop, snow Making acreage, total chairs, number of fast quads, number of runs, </w:t>
      </w:r>
      <w:r w:rsidR="00003FEE">
        <w:rPr>
          <w:rFonts w:ascii="Segoe UI" w:hAnsi="Segoe UI" w:cs="Segoe UI"/>
          <w:sz w:val="21"/>
          <w:szCs w:val="21"/>
          <w:shd w:val="clear" w:color="auto" w:fill="FFFFFF"/>
        </w:rPr>
        <w:t xml:space="preserve">length of the </w:t>
      </w:r>
      <w:r w:rsidR="00853AAD">
        <w:rPr>
          <w:rFonts w:ascii="Segoe UI" w:hAnsi="Segoe UI" w:cs="Segoe UI"/>
          <w:sz w:val="21"/>
          <w:szCs w:val="21"/>
          <w:shd w:val="clear" w:color="auto" w:fill="FFFFFF"/>
        </w:rPr>
        <w:t>longest run, number of trams, and skiable terrain in acres.</w:t>
      </w:r>
      <w:r w:rsidR="00003FEE">
        <w:rPr>
          <w:rFonts w:ascii="Segoe UI" w:hAnsi="Segoe UI" w:cs="Segoe UI"/>
          <w:sz w:val="21"/>
          <w:szCs w:val="21"/>
          <w:shd w:val="clear" w:color="auto" w:fill="FFFFFF"/>
        </w:rPr>
        <w:t xml:space="preserve"> Figure one shows how Big Mountain Resort ranks among the other resorts in the eight features. </w:t>
      </w:r>
      <w:r w:rsidR="008E06AE">
        <w:rPr>
          <w:rFonts w:ascii="Segoe UI" w:hAnsi="Segoe UI" w:cs="Segoe UI"/>
          <w:sz w:val="21"/>
          <w:szCs w:val="21"/>
          <w:shd w:val="clear" w:color="auto" w:fill="FFFFFF"/>
        </w:rPr>
        <w:t>Big Mountain resort ranks relatively high for vertical drop; however, there are still many resorts with higher drops</w:t>
      </w:r>
      <w:r w:rsidR="000C6BE6">
        <w:rPr>
          <w:rFonts w:ascii="Segoe UI" w:hAnsi="Segoe UI" w:cs="Segoe UI"/>
          <w:sz w:val="21"/>
          <w:szCs w:val="21"/>
          <w:shd w:val="clear" w:color="auto" w:fill="FFFFFF"/>
        </w:rPr>
        <w:t xml:space="preserve">, which is shown in figure 1a. Additionally, figure 1b shows Big </w:t>
      </w:r>
      <w:r w:rsidR="009F4651">
        <w:rPr>
          <w:rFonts w:ascii="Segoe UI" w:hAnsi="Segoe UI" w:cs="Segoe UI"/>
          <w:sz w:val="21"/>
          <w:szCs w:val="21"/>
          <w:shd w:val="clear" w:color="auto" w:fill="FFFFFF"/>
        </w:rPr>
        <w:t>Mountain has</w:t>
      </w:r>
      <w:r w:rsidR="000C6BE6">
        <w:rPr>
          <w:rFonts w:ascii="Segoe UI" w:hAnsi="Segoe UI" w:cs="Segoe UI"/>
          <w:sz w:val="21"/>
          <w:szCs w:val="21"/>
          <w:shd w:val="clear" w:color="auto" w:fill="FFFFFF"/>
        </w:rPr>
        <w:t xml:space="preserve"> zero trams like the majority </w:t>
      </w:r>
      <w:r>
        <w:rPr>
          <w:rFonts w:ascii="Segoe UI" w:hAnsi="Segoe UI" w:cs="Segoe UI"/>
          <w:sz w:val="21"/>
          <w:szCs w:val="21"/>
          <w:shd w:val="clear" w:color="auto" w:fill="FFFFFF"/>
        </w:rPr>
        <w:t>of other</w:t>
      </w:r>
      <w:r w:rsidR="000C6BE6">
        <w:rPr>
          <w:rFonts w:ascii="Segoe UI" w:hAnsi="Segoe UI" w:cs="Segoe UI"/>
          <w:sz w:val="21"/>
          <w:szCs w:val="21"/>
          <w:shd w:val="clear" w:color="auto" w:fill="FFFFFF"/>
        </w:rPr>
        <w:t xml:space="preserve"> resorts. </w:t>
      </w:r>
    </w:p>
    <w:p w14:paraId="36F64DCF" w14:textId="04F81C09" w:rsidR="008D797C" w:rsidRDefault="008D797C" w:rsidP="00CF23AB">
      <w:pPr>
        <w:pStyle w:val="NormalWeb"/>
        <w:shd w:val="clear" w:color="auto" w:fill="FFFFFF"/>
        <w:spacing w:before="0" w:beforeAutospacing="0" w:after="240" w:afterAutospacing="0"/>
        <w:ind w:firstLine="720"/>
        <w:contextualSpacing/>
        <w:rPr>
          <w:rFonts w:ascii="Segoe UI" w:hAnsi="Segoe UI" w:cs="Segoe UI"/>
          <w:sz w:val="21"/>
          <w:szCs w:val="21"/>
          <w:shd w:val="clear" w:color="auto" w:fill="FFFFFF"/>
        </w:rPr>
      </w:pPr>
    </w:p>
    <w:p w14:paraId="04734C83" w14:textId="435BF8E7" w:rsidR="00CF23AB" w:rsidRDefault="008D797C" w:rsidP="00CF23AB">
      <w:pPr>
        <w:pStyle w:val="NormalWeb"/>
        <w:shd w:val="clear" w:color="auto" w:fill="FFFFFF"/>
        <w:spacing w:before="0" w:beforeAutospacing="0" w:after="240" w:afterAutospacing="0"/>
        <w:contextualSpacing/>
        <w:rPr>
          <w:rFonts w:ascii="Segoe UI" w:hAnsi="Segoe UI" w:cs="Segoe UI"/>
          <w:sz w:val="21"/>
          <w:szCs w:val="21"/>
          <w:shd w:val="clear" w:color="auto" w:fill="FFFFFF"/>
        </w:rPr>
      </w:pPr>
      <w:r w:rsidRPr="00CF23AB">
        <w:rPr>
          <w:rFonts w:ascii="Segoe UI" w:hAnsi="Segoe UI" w:cs="Segoe UI"/>
          <w:sz w:val="21"/>
          <w:szCs w:val="21"/>
          <w:shd w:val="clear" w:color="auto" w:fill="FFFFFF"/>
        </w:rPr>
        <w:drawing>
          <wp:anchor distT="0" distB="0" distL="114300" distR="114300" simplePos="0" relativeHeight="251659264" behindDoc="1" locked="0" layoutInCell="1" allowOverlap="1" wp14:anchorId="3A7A1C4C" wp14:editId="6B3CF58B">
            <wp:simplePos x="0" y="0"/>
            <wp:positionH relativeFrom="margin">
              <wp:align>center</wp:align>
            </wp:positionH>
            <wp:positionV relativeFrom="paragraph">
              <wp:posOffset>452120</wp:posOffset>
            </wp:positionV>
            <wp:extent cx="4629150" cy="13785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29150" cy="1378585"/>
                    </a:xfrm>
                    <a:prstGeom prst="rect">
                      <a:avLst/>
                    </a:prstGeom>
                  </pic:spPr>
                </pic:pic>
              </a:graphicData>
            </a:graphic>
            <wp14:sizeRelH relativeFrom="margin">
              <wp14:pctWidth>0</wp14:pctWidth>
            </wp14:sizeRelH>
            <wp14:sizeRelV relativeFrom="margin">
              <wp14:pctHeight>0</wp14:pctHeight>
            </wp14:sizeRelV>
          </wp:anchor>
        </w:drawing>
      </w:r>
      <w:r w:rsidR="00D06A72">
        <w:rPr>
          <w:rFonts w:ascii="Segoe UI" w:hAnsi="Segoe UI" w:cs="Segoe UI"/>
          <w:sz w:val="21"/>
          <w:szCs w:val="21"/>
          <w:shd w:val="clear" w:color="auto" w:fill="FFFFFF"/>
        </w:rPr>
        <w:t>Figures 1c through 1</w:t>
      </w:r>
      <w:r w:rsidR="009E73A9">
        <w:rPr>
          <w:rFonts w:ascii="Segoe UI" w:hAnsi="Segoe UI" w:cs="Segoe UI"/>
          <w:sz w:val="21"/>
          <w:szCs w:val="21"/>
          <w:shd w:val="clear" w:color="auto" w:fill="FFFFFF"/>
        </w:rPr>
        <w:t>g</w:t>
      </w:r>
      <w:r w:rsidR="00D06A72">
        <w:rPr>
          <w:rFonts w:ascii="Segoe UI" w:hAnsi="Segoe UI" w:cs="Segoe UI"/>
          <w:sz w:val="21"/>
          <w:szCs w:val="21"/>
          <w:shd w:val="clear" w:color="auto" w:fill="FFFFFF"/>
        </w:rPr>
        <w:t xml:space="preserve"> shows there are only a few resorts with </w:t>
      </w:r>
      <w:r w:rsidR="00D17ED3">
        <w:rPr>
          <w:rFonts w:ascii="Segoe UI" w:hAnsi="Segoe UI" w:cs="Segoe UI"/>
          <w:sz w:val="21"/>
          <w:szCs w:val="21"/>
          <w:shd w:val="clear" w:color="auto" w:fill="FFFFFF"/>
        </w:rPr>
        <w:t xml:space="preserve">more </w:t>
      </w:r>
      <w:r w:rsidR="00D06A72">
        <w:rPr>
          <w:rFonts w:ascii="Segoe UI" w:hAnsi="Segoe UI" w:cs="Segoe UI"/>
          <w:sz w:val="21"/>
          <w:szCs w:val="21"/>
          <w:shd w:val="clear" w:color="auto" w:fill="FFFFFF"/>
        </w:rPr>
        <w:t>skiable terrain, number of fast quads, and longest run</w:t>
      </w:r>
      <w:r w:rsidR="009E73A9">
        <w:rPr>
          <w:rFonts w:ascii="Segoe UI" w:hAnsi="Segoe UI" w:cs="Segoe UI"/>
          <w:sz w:val="21"/>
          <w:szCs w:val="21"/>
          <w:shd w:val="clear" w:color="auto" w:fill="FFFFFF"/>
        </w:rPr>
        <w:t>, total number of runs, and total number of chairs</w:t>
      </w:r>
      <w:r w:rsidR="00D06A72">
        <w:rPr>
          <w:rFonts w:ascii="Segoe UI" w:hAnsi="Segoe UI" w:cs="Segoe UI"/>
          <w:sz w:val="21"/>
          <w:szCs w:val="21"/>
          <w:shd w:val="clear" w:color="auto" w:fill="FFFFFF"/>
        </w:rPr>
        <w:t xml:space="preserve"> than Big Mountain.</w:t>
      </w:r>
      <w:r w:rsidR="009F4651">
        <w:rPr>
          <w:rFonts w:ascii="Segoe UI" w:hAnsi="Segoe UI" w:cs="Segoe UI"/>
          <w:sz w:val="21"/>
          <w:szCs w:val="21"/>
          <w:shd w:val="clear" w:color="auto" w:fill="FFFFFF"/>
        </w:rPr>
        <w:t xml:space="preserve"> </w:t>
      </w:r>
    </w:p>
    <w:p w14:paraId="142E896E" w14:textId="175DAF70" w:rsidR="00CF23AB" w:rsidRDefault="00CF23AB" w:rsidP="00CF23AB">
      <w:pPr>
        <w:pStyle w:val="NormalWeb"/>
        <w:shd w:val="clear" w:color="auto" w:fill="FFFFFF"/>
        <w:spacing w:before="0" w:beforeAutospacing="0" w:after="240" w:afterAutospacing="0"/>
        <w:contextualSpacing/>
        <w:rPr>
          <w:rFonts w:ascii="Segoe UI" w:hAnsi="Segoe UI" w:cs="Segoe UI"/>
          <w:sz w:val="21"/>
          <w:szCs w:val="21"/>
          <w:shd w:val="clear" w:color="auto" w:fill="FFFFFF"/>
        </w:rPr>
      </w:pPr>
    </w:p>
    <w:p w14:paraId="57A7BC55" w14:textId="262257D8" w:rsidR="00CF23AB" w:rsidRDefault="00CF23AB" w:rsidP="00CF23AB">
      <w:pPr>
        <w:pStyle w:val="NormalWeb"/>
        <w:shd w:val="clear" w:color="auto" w:fill="FFFFFF"/>
        <w:spacing w:before="0" w:beforeAutospacing="0" w:after="240" w:afterAutospacing="0"/>
        <w:contextualSpacing/>
        <w:rPr>
          <w:rFonts w:ascii="Segoe UI" w:hAnsi="Segoe UI" w:cs="Segoe UI"/>
          <w:sz w:val="21"/>
          <w:szCs w:val="21"/>
          <w:shd w:val="clear" w:color="auto" w:fill="FFFFFF"/>
        </w:rPr>
      </w:pPr>
      <w:r w:rsidRPr="00CF23AB">
        <w:rPr>
          <w:rFonts w:ascii="Segoe UI" w:hAnsi="Segoe UI" w:cs="Segoe UI"/>
          <w:sz w:val="21"/>
          <w:szCs w:val="21"/>
          <w:shd w:val="clear" w:color="auto" w:fill="FFFFFF"/>
        </w:rPr>
        <w:drawing>
          <wp:anchor distT="0" distB="0" distL="114300" distR="114300" simplePos="0" relativeHeight="251660288" behindDoc="1" locked="0" layoutInCell="1" allowOverlap="1" wp14:anchorId="7BE11161" wp14:editId="5E146943">
            <wp:simplePos x="0" y="0"/>
            <wp:positionH relativeFrom="margin">
              <wp:posOffset>615950</wp:posOffset>
            </wp:positionH>
            <wp:positionV relativeFrom="paragraph">
              <wp:posOffset>5715</wp:posOffset>
            </wp:positionV>
            <wp:extent cx="4654550" cy="1435735"/>
            <wp:effectExtent l="0" t="0" r="0" b="0"/>
            <wp:wrapTight wrapText="bothSides">
              <wp:wrapPolygon edited="0">
                <wp:start x="0" y="0"/>
                <wp:lineTo x="0" y="21208"/>
                <wp:lineTo x="21482" y="21208"/>
                <wp:lineTo x="214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54550" cy="1435735"/>
                    </a:xfrm>
                    <a:prstGeom prst="rect">
                      <a:avLst/>
                    </a:prstGeom>
                  </pic:spPr>
                </pic:pic>
              </a:graphicData>
            </a:graphic>
            <wp14:sizeRelH relativeFrom="margin">
              <wp14:pctWidth>0</wp14:pctWidth>
            </wp14:sizeRelH>
            <wp14:sizeRelV relativeFrom="margin">
              <wp14:pctHeight>0</wp14:pctHeight>
            </wp14:sizeRelV>
          </wp:anchor>
        </w:drawing>
      </w:r>
    </w:p>
    <w:p w14:paraId="2D085514" w14:textId="73373F72" w:rsidR="00CF23AB" w:rsidRDefault="00CF23AB" w:rsidP="00CF23AB">
      <w:pPr>
        <w:pStyle w:val="NormalWeb"/>
        <w:shd w:val="clear" w:color="auto" w:fill="FFFFFF"/>
        <w:spacing w:before="0" w:beforeAutospacing="0" w:after="240" w:afterAutospacing="0"/>
        <w:contextualSpacing/>
        <w:rPr>
          <w:rFonts w:ascii="Segoe UI" w:hAnsi="Segoe UI" w:cs="Segoe UI"/>
          <w:sz w:val="21"/>
          <w:szCs w:val="21"/>
          <w:shd w:val="clear" w:color="auto" w:fill="FFFFFF"/>
        </w:rPr>
      </w:pPr>
    </w:p>
    <w:p w14:paraId="2B72C9F9" w14:textId="77777777" w:rsidR="008D797C" w:rsidRDefault="008D797C" w:rsidP="00CF23AB">
      <w:pPr>
        <w:pStyle w:val="NormalWeb"/>
        <w:shd w:val="clear" w:color="auto" w:fill="FFFFFF"/>
        <w:spacing w:before="0" w:beforeAutospacing="0" w:after="240" w:afterAutospacing="0"/>
        <w:contextualSpacing/>
        <w:rPr>
          <w:rFonts w:ascii="Segoe UI" w:hAnsi="Segoe UI" w:cs="Segoe UI"/>
          <w:sz w:val="21"/>
          <w:szCs w:val="21"/>
          <w:shd w:val="clear" w:color="auto" w:fill="FFFFFF"/>
        </w:rPr>
      </w:pPr>
    </w:p>
    <w:p w14:paraId="40A7ED11" w14:textId="77777777" w:rsidR="008D797C" w:rsidRDefault="008D797C" w:rsidP="00CF23AB">
      <w:pPr>
        <w:pStyle w:val="NormalWeb"/>
        <w:shd w:val="clear" w:color="auto" w:fill="FFFFFF"/>
        <w:spacing w:before="0" w:beforeAutospacing="0" w:after="240" w:afterAutospacing="0"/>
        <w:contextualSpacing/>
        <w:rPr>
          <w:rFonts w:ascii="Segoe UI" w:hAnsi="Segoe UI" w:cs="Segoe UI"/>
          <w:sz w:val="21"/>
          <w:szCs w:val="21"/>
          <w:shd w:val="clear" w:color="auto" w:fill="FFFFFF"/>
        </w:rPr>
      </w:pPr>
    </w:p>
    <w:p w14:paraId="4967D074" w14:textId="77777777" w:rsidR="008D797C" w:rsidRDefault="008D797C" w:rsidP="00CF23AB">
      <w:pPr>
        <w:pStyle w:val="NormalWeb"/>
        <w:shd w:val="clear" w:color="auto" w:fill="FFFFFF"/>
        <w:spacing w:before="0" w:beforeAutospacing="0" w:after="240" w:afterAutospacing="0"/>
        <w:contextualSpacing/>
        <w:rPr>
          <w:rFonts w:ascii="Segoe UI" w:hAnsi="Segoe UI" w:cs="Segoe UI"/>
          <w:sz w:val="21"/>
          <w:szCs w:val="21"/>
          <w:shd w:val="clear" w:color="auto" w:fill="FFFFFF"/>
        </w:rPr>
      </w:pPr>
    </w:p>
    <w:p w14:paraId="688F3307" w14:textId="77777777" w:rsidR="008D797C" w:rsidRDefault="008D797C" w:rsidP="00CF23AB">
      <w:pPr>
        <w:pStyle w:val="NormalWeb"/>
        <w:shd w:val="clear" w:color="auto" w:fill="FFFFFF"/>
        <w:spacing w:before="0" w:beforeAutospacing="0" w:after="240" w:afterAutospacing="0"/>
        <w:contextualSpacing/>
        <w:rPr>
          <w:rFonts w:ascii="Segoe UI" w:hAnsi="Segoe UI" w:cs="Segoe UI"/>
          <w:sz w:val="21"/>
          <w:szCs w:val="21"/>
          <w:shd w:val="clear" w:color="auto" w:fill="FFFFFF"/>
        </w:rPr>
      </w:pPr>
    </w:p>
    <w:p w14:paraId="5F05C764" w14:textId="77777777" w:rsidR="008D797C" w:rsidRDefault="008D797C" w:rsidP="00CF23AB">
      <w:pPr>
        <w:pStyle w:val="NormalWeb"/>
        <w:shd w:val="clear" w:color="auto" w:fill="FFFFFF"/>
        <w:spacing w:before="0" w:beforeAutospacing="0" w:after="240" w:afterAutospacing="0"/>
        <w:contextualSpacing/>
        <w:rPr>
          <w:rFonts w:ascii="Segoe UI" w:hAnsi="Segoe UI" w:cs="Segoe UI"/>
          <w:sz w:val="21"/>
          <w:szCs w:val="21"/>
          <w:shd w:val="clear" w:color="auto" w:fill="FFFFFF"/>
        </w:rPr>
      </w:pPr>
    </w:p>
    <w:p w14:paraId="7028AC1E" w14:textId="77777777" w:rsidR="008D797C" w:rsidRDefault="008D797C" w:rsidP="00CF23AB">
      <w:pPr>
        <w:pStyle w:val="NormalWeb"/>
        <w:shd w:val="clear" w:color="auto" w:fill="FFFFFF"/>
        <w:spacing w:before="0" w:beforeAutospacing="0" w:after="240" w:afterAutospacing="0"/>
        <w:contextualSpacing/>
        <w:rPr>
          <w:rFonts w:ascii="Segoe UI" w:hAnsi="Segoe UI" w:cs="Segoe UI"/>
          <w:sz w:val="21"/>
          <w:szCs w:val="21"/>
          <w:shd w:val="clear" w:color="auto" w:fill="FFFFFF"/>
        </w:rPr>
      </w:pPr>
    </w:p>
    <w:p w14:paraId="62B80D6E" w14:textId="7BBF2CDA" w:rsidR="00853AAD" w:rsidRDefault="009F4651" w:rsidP="00CF23AB">
      <w:pPr>
        <w:pStyle w:val="NormalWeb"/>
        <w:shd w:val="clear" w:color="auto" w:fill="FFFFFF"/>
        <w:spacing w:before="0" w:beforeAutospacing="0" w:after="240" w:afterAutospacing="0"/>
        <w:contextualSpacing/>
        <w:rPr>
          <w:rFonts w:ascii="Segoe UI" w:hAnsi="Segoe UI" w:cs="Segoe UI"/>
          <w:sz w:val="21"/>
          <w:szCs w:val="21"/>
        </w:rPr>
      </w:pPr>
      <w:r>
        <w:rPr>
          <w:rFonts w:ascii="Segoe UI" w:hAnsi="Segoe UI" w:cs="Segoe UI"/>
          <w:sz w:val="21"/>
          <w:szCs w:val="21"/>
          <w:shd w:val="clear" w:color="auto" w:fill="FFFFFF"/>
        </w:rPr>
        <w:t>Finally, figure 1h shows that Big Mountain is near the top for snow making area.</w:t>
      </w:r>
    </w:p>
    <w:p w14:paraId="6B0D4C48" w14:textId="0B1072CC" w:rsidR="00853AAD" w:rsidRDefault="00853AAD" w:rsidP="007379E3">
      <w:pPr>
        <w:pStyle w:val="NormalWeb"/>
        <w:shd w:val="clear" w:color="auto" w:fill="FFFFFF"/>
        <w:spacing w:before="0" w:beforeAutospacing="0" w:after="240" w:afterAutospacing="0"/>
        <w:contextualSpacing/>
        <w:rPr>
          <w:rFonts w:ascii="Segoe UI" w:hAnsi="Segoe UI" w:cs="Segoe UI"/>
          <w:sz w:val="21"/>
          <w:szCs w:val="21"/>
        </w:rPr>
      </w:pPr>
    </w:p>
    <w:p w14:paraId="0EDA1A31" w14:textId="77777777" w:rsidR="008D797C" w:rsidRDefault="008D797C" w:rsidP="007379E3">
      <w:pPr>
        <w:pStyle w:val="NormalWeb"/>
        <w:shd w:val="clear" w:color="auto" w:fill="FFFFFF"/>
        <w:spacing w:before="0" w:beforeAutospacing="0" w:after="240" w:afterAutospacing="0"/>
        <w:contextualSpacing/>
        <w:rPr>
          <w:rFonts w:ascii="Segoe UI" w:hAnsi="Segoe UI" w:cs="Segoe UI"/>
          <w:sz w:val="21"/>
          <w:szCs w:val="21"/>
        </w:rPr>
      </w:pPr>
      <w:r w:rsidRPr="008D797C">
        <w:rPr>
          <w:rFonts w:ascii="Segoe UI" w:hAnsi="Segoe UI" w:cs="Segoe UI"/>
          <w:sz w:val="21"/>
          <w:szCs w:val="21"/>
        </w:rPr>
        <w:lastRenderedPageBreak/>
        <w:drawing>
          <wp:inline distT="0" distB="0" distL="0" distR="0" wp14:anchorId="3EA6AC44" wp14:editId="46E903BE">
            <wp:extent cx="5943600" cy="1827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7530"/>
                    </a:xfrm>
                    <a:prstGeom prst="rect">
                      <a:avLst/>
                    </a:prstGeom>
                  </pic:spPr>
                </pic:pic>
              </a:graphicData>
            </a:graphic>
          </wp:inline>
        </w:drawing>
      </w:r>
    </w:p>
    <w:p w14:paraId="7E07AEC2" w14:textId="77777777" w:rsidR="008D797C" w:rsidRDefault="008D797C" w:rsidP="007379E3">
      <w:pPr>
        <w:pStyle w:val="NormalWeb"/>
        <w:shd w:val="clear" w:color="auto" w:fill="FFFFFF"/>
        <w:spacing w:before="0" w:beforeAutospacing="0" w:after="240" w:afterAutospacing="0"/>
        <w:contextualSpacing/>
        <w:rPr>
          <w:rFonts w:ascii="Segoe UI" w:hAnsi="Segoe UI" w:cs="Segoe UI"/>
          <w:sz w:val="21"/>
          <w:szCs w:val="21"/>
        </w:rPr>
      </w:pPr>
    </w:p>
    <w:p w14:paraId="08F4233E" w14:textId="27065D6D" w:rsidR="007379E3" w:rsidRDefault="00A02583" w:rsidP="00A02583">
      <w:pPr>
        <w:pStyle w:val="NormalWeb"/>
        <w:shd w:val="clear" w:color="auto" w:fill="FFFFFF"/>
        <w:spacing w:before="0" w:beforeAutospacing="0" w:after="240" w:afterAutospacing="0"/>
        <w:ind w:firstLine="720"/>
        <w:contextualSpacing/>
        <w:rPr>
          <w:rFonts w:ascii="Segoe UI" w:hAnsi="Segoe UI" w:cs="Segoe UI"/>
          <w:sz w:val="21"/>
          <w:szCs w:val="21"/>
        </w:rPr>
      </w:pPr>
      <w:r>
        <w:rPr>
          <w:rFonts w:ascii="Segoe UI" w:hAnsi="Segoe UI" w:cs="Segoe UI"/>
          <w:sz w:val="21"/>
          <w:szCs w:val="21"/>
        </w:rPr>
        <w:t xml:space="preserve">From the four scenarios, </w:t>
      </w:r>
      <w:r w:rsidR="007379E3">
        <w:rPr>
          <w:rFonts w:ascii="Segoe UI" w:hAnsi="Segoe UI" w:cs="Segoe UI"/>
          <w:sz w:val="21"/>
          <w:szCs w:val="21"/>
        </w:rPr>
        <w:t>I would recommend adding an additional run, adding 150 feet to the vertical and drop and adding an additional lift. This scenario would support increasing the ticket price by 8.70, which would increase revenue by 15,217,391.</w:t>
      </w:r>
      <w:r>
        <w:rPr>
          <w:rFonts w:ascii="Segoe UI" w:hAnsi="Segoe UI" w:cs="Segoe UI"/>
          <w:sz w:val="21"/>
          <w:szCs w:val="21"/>
        </w:rPr>
        <w:t xml:space="preserve"> Extending the vertical drop, adding another run, and additional chair lift is expected to increase ticket price </w:t>
      </w:r>
      <w:r w:rsidR="00287647">
        <w:rPr>
          <w:rFonts w:ascii="Segoe UI" w:hAnsi="Segoe UI" w:cs="Segoe UI"/>
          <w:sz w:val="21"/>
          <w:szCs w:val="21"/>
        </w:rPr>
        <w:t xml:space="preserve">by $1.61 and </w:t>
      </w:r>
      <w:r>
        <w:rPr>
          <w:rFonts w:ascii="Segoe UI" w:hAnsi="Segoe UI" w:cs="Segoe UI"/>
          <w:sz w:val="21"/>
          <w:szCs w:val="21"/>
        </w:rPr>
        <w:t xml:space="preserve">revenue by </w:t>
      </w:r>
      <w:r w:rsidR="00287647">
        <w:rPr>
          <w:rFonts w:ascii="Segoe UI" w:hAnsi="Segoe UI" w:cs="Segoe UI"/>
          <w:sz w:val="21"/>
          <w:szCs w:val="21"/>
        </w:rPr>
        <w:t>$</w:t>
      </w:r>
      <w:r>
        <w:rPr>
          <w:rFonts w:ascii="Segoe UI" w:hAnsi="Segoe UI" w:cs="Segoe UI"/>
          <w:sz w:val="21"/>
          <w:szCs w:val="21"/>
        </w:rPr>
        <w:t xml:space="preserve">2,815,217. Scenario three is the same as the previous one but adding 2 acres of snow making, which would </w:t>
      </w:r>
      <w:r w:rsidR="00287647">
        <w:rPr>
          <w:rFonts w:ascii="Segoe UI" w:hAnsi="Segoe UI" w:cs="Segoe UI"/>
          <w:sz w:val="21"/>
          <w:szCs w:val="21"/>
        </w:rPr>
        <w:t xml:space="preserve">have the same impact as the previous scenario; thus, adding additional snow has no effect. Finally, scenario 4 calls for increasing the longest run by .2 miles and adding 4 acres of snow making coverage, which would have no impact on ticket price or revenue. </w:t>
      </w:r>
    </w:p>
    <w:p w14:paraId="37B57121" w14:textId="77777777" w:rsidR="006B5EEE" w:rsidRDefault="00BD7DC8" w:rsidP="006B5EEE">
      <w:pPr>
        <w:pStyle w:val="NormalWeb"/>
        <w:shd w:val="clear" w:color="auto" w:fill="FFFFFF"/>
        <w:spacing w:before="0" w:beforeAutospacing="0" w:after="120" w:afterAutospacing="0"/>
        <w:ind w:firstLine="720"/>
        <w:contextualSpacing/>
        <w:rPr>
          <w:rFonts w:ascii="Segoe UI" w:hAnsi="Segoe UI" w:cs="Segoe UI"/>
          <w:sz w:val="21"/>
          <w:szCs w:val="21"/>
        </w:rPr>
      </w:pPr>
      <w:r w:rsidRPr="00BD7DC8">
        <w:rPr>
          <w:rFonts w:ascii="Segoe UI" w:hAnsi="Segoe UI" w:cs="Segoe UI"/>
          <w:sz w:val="21"/>
          <w:szCs w:val="21"/>
        </w:rPr>
        <w:drawing>
          <wp:anchor distT="0" distB="0" distL="114300" distR="114300" simplePos="0" relativeHeight="251661312" behindDoc="0" locked="0" layoutInCell="1" allowOverlap="1" wp14:anchorId="13896D50" wp14:editId="02B2F6E6">
            <wp:simplePos x="0" y="0"/>
            <wp:positionH relativeFrom="margin">
              <wp:align>center</wp:align>
            </wp:positionH>
            <wp:positionV relativeFrom="paragraph">
              <wp:posOffset>1310005</wp:posOffset>
            </wp:positionV>
            <wp:extent cx="4480560" cy="2798064"/>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80560" cy="2798064"/>
                    </a:xfrm>
                    <a:prstGeom prst="rect">
                      <a:avLst/>
                    </a:prstGeom>
                  </pic:spPr>
                </pic:pic>
              </a:graphicData>
            </a:graphic>
            <wp14:sizeRelH relativeFrom="margin">
              <wp14:pctWidth>0</wp14:pctWidth>
            </wp14:sizeRelH>
            <wp14:sizeRelV relativeFrom="margin">
              <wp14:pctHeight>0</wp14:pctHeight>
            </wp14:sizeRelV>
          </wp:anchor>
        </w:drawing>
      </w:r>
      <w:r w:rsidR="00287647">
        <w:rPr>
          <w:rFonts w:ascii="Segoe UI" w:hAnsi="Segoe UI" w:cs="Segoe UI"/>
          <w:sz w:val="21"/>
          <w:szCs w:val="21"/>
        </w:rPr>
        <w:t xml:space="preserve">Scenario one involved closing down the 10 least unused runs. If Big Mountain Resorts </w:t>
      </w:r>
      <w:r w:rsidR="006B5EEE">
        <w:rPr>
          <w:rFonts w:ascii="Segoe UI" w:hAnsi="Segoe UI" w:cs="Segoe UI"/>
          <w:sz w:val="21"/>
          <w:szCs w:val="21"/>
        </w:rPr>
        <w:t xml:space="preserve">selects this scenario, I recommend the following: </w:t>
      </w:r>
      <w:r w:rsidR="007379E3">
        <w:rPr>
          <w:rFonts w:ascii="Segoe UI" w:hAnsi="Segoe UI" w:cs="Segoe UI"/>
          <w:sz w:val="21"/>
          <w:szCs w:val="21"/>
        </w:rPr>
        <w:t>Since there is no change in reve</w:t>
      </w:r>
      <w:r w:rsidR="00853AAD">
        <w:rPr>
          <w:rFonts w:ascii="Segoe UI" w:hAnsi="Segoe UI" w:cs="Segoe UI"/>
          <w:sz w:val="21"/>
          <w:szCs w:val="21"/>
        </w:rPr>
        <w:t>n</w:t>
      </w:r>
      <w:r w:rsidR="007379E3">
        <w:rPr>
          <w:rFonts w:ascii="Segoe UI" w:hAnsi="Segoe UI" w:cs="Segoe UI"/>
          <w:sz w:val="21"/>
          <w:szCs w:val="21"/>
        </w:rPr>
        <w:t xml:space="preserve">ue in closing down one run, closing one run will decrease cost without changing revenue. If closing down one does not reduce cost enough, then they should try closing down 2 runs. Finally, </w:t>
      </w:r>
      <w:r w:rsidR="008D797C">
        <w:rPr>
          <w:rFonts w:ascii="Segoe UI" w:hAnsi="Segoe UI" w:cs="Segoe UI"/>
          <w:sz w:val="21"/>
          <w:szCs w:val="21"/>
        </w:rPr>
        <w:t>t</w:t>
      </w:r>
      <w:r w:rsidR="007379E3">
        <w:rPr>
          <w:rFonts w:ascii="Segoe UI" w:hAnsi="Segoe UI" w:cs="Segoe UI"/>
          <w:sz w:val="21"/>
          <w:szCs w:val="21"/>
        </w:rPr>
        <w:t xml:space="preserve">hey can close down 5 runs because there is no change in revenue between closing 3, 4, and 5 runs. I would not suggest on </w:t>
      </w:r>
      <w:r w:rsidR="006B5EEE">
        <w:rPr>
          <w:rFonts w:ascii="Segoe UI" w:hAnsi="Segoe UI" w:cs="Segoe UI"/>
          <w:sz w:val="21"/>
          <w:szCs w:val="21"/>
        </w:rPr>
        <w:t>closing down more than 5 runs because there would be a marketable decrease in revenue as shown in the figure 2.</w:t>
      </w:r>
    </w:p>
    <w:p w14:paraId="18F8A903" w14:textId="46C1DB60" w:rsidR="007379E3" w:rsidRDefault="007379E3" w:rsidP="008D797C">
      <w:pPr>
        <w:pStyle w:val="NormalWeb"/>
        <w:shd w:val="clear" w:color="auto" w:fill="FFFFFF"/>
        <w:spacing w:before="0" w:beforeAutospacing="0" w:after="120" w:afterAutospacing="0"/>
        <w:ind w:firstLine="720"/>
        <w:contextualSpacing/>
        <w:rPr>
          <w:rFonts w:ascii="Segoe UI" w:hAnsi="Segoe UI" w:cs="Segoe UI"/>
          <w:sz w:val="21"/>
          <w:szCs w:val="21"/>
        </w:rPr>
      </w:pPr>
    </w:p>
    <w:p w14:paraId="758BF584" w14:textId="4C13C89A" w:rsidR="00665487" w:rsidRPr="00665487" w:rsidRDefault="00665487">
      <w:pPr>
        <w:contextualSpacing/>
        <w:rPr>
          <w:sz w:val="24"/>
          <w:szCs w:val="24"/>
        </w:rPr>
      </w:pPr>
    </w:p>
    <w:sectPr w:rsidR="00665487" w:rsidRPr="00665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E8"/>
    <w:rsid w:val="00003FEE"/>
    <w:rsid w:val="000333FE"/>
    <w:rsid w:val="000C6BE6"/>
    <w:rsid w:val="00125C0C"/>
    <w:rsid w:val="0014523A"/>
    <w:rsid w:val="00287647"/>
    <w:rsid w:val="005346E8"/>
    <w:rsid w:val="00665487"/>
    <w:rsid w:val="006B5EEE"/>
    <w:rsid w:val="007379E3"/>
    <w:rsid w:val="00853AAD"/>
    <w:rsid w:val="008D797C"/>
    <w:rsid w:val="008E06AE"/>
    <w:rsid w:val="00947808"/>
    <w:rsid w:val="009E73A9"/>
    <w:rsid w:val="009F4651"/>
    <w:rsid w:val="00A02583"/>
    <w:rsid w:val="00B43010"/>
    <w:rsid w:val="00BD7DC8"/>
    <w:rsid w:val="00BF2143"/>
    <w:rsid w:val="00BF70FE"/>
    <w:rsid w:val="00C32D5E"/>
    <w:rsid w:val="00CF23AB"/>
    <w:rsid w:val="00D06A72"/>
    <w:rsid w:val="00D17ED3"/>
    <w:rsid w:val="00DC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3916"/>
  <w15:chartTrackingRefBased/>
  <w15:docId w15:val="{1946797F-D21B-49CE-875F-91C6E219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79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62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Rauzi</dc:creator>
  <cp:keywords/>
  <dc:description/>
  <cp:lastModifiedBy>Thomas Rauzi</cp:lastModifiedBy>
  <cp:revision>11</cp:revision>
  <dcterms:created xsi:type="dcterms:W3CDTF">2022-01-30T03:28:00Z</dcterms:created>
  <dcterms:modified xsi:type="dcterms:W3CDTF">2022-02-01T00:20:00Z</dcterms:modified>
</cp:coreProperties>
</file>