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/>
        <w:jc w:val="center"/>
        <w:outlineLvl w:val="1"/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8"/>
          <w:szCs w:val="28"/>
        </w:rPr>
      </w:pPr>
      <w:r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8"/>
          <w:szCs w:val="28"/>
        </w:rPr>
        <w:t>西南交通大学2020-2021第2学期执行大纲</w:t>
      </w:r>
    </w:p>
    <w:p>
      <w:pPr>
        <w:widowControl/>
        <w:spacing w:before="100" w:beforeAutospacing="1" w:after="75"/>
        <w:jc w:val="left"/>
        <w:outlineLvl w:val="2"/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  <w:t>一、课程基本信息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"/>
        <w:gridCol w:w="1346"/>
        <w:gridCol w:w="1379"/>
        <w:gridCol w:w="1531"/>
        <w:gridCol w:w="1107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3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选课编号</w:t>
            </w:r>
          </w:p>
        </w:tc>
        <w:tc>
          <w:tcPr>
            <w:tcW w:w="1346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B3224</w:t>
            </w:r>
          </w:p>
        </w:tc>
        <w:tc>
          <w:tcPr>
            <w:tcW w:w="1379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课程代码</w:t>
            </w:r>
          </w:p>
        </w:tc>
        <w:tc>
          <w:tcPr>
            <w:tcW w:w="1531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SIST009013</w:t>
            </w:r>
          </w:p>
        </w:tc>
        <w:tc>
          <w:tcPr>
            <w:tcW w:w="1107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课程名称</w:t>
            </w:r>
          </w:p>
        </w:tc>
        <w:tc>
          <w:tcPr>
            <w:tcW w:w="222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人工智能/智能综合设计实习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3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课程学分</w:t>
            </w:r>
          </w:p>
        </w:tc>
        <w:tc>
          <w:tcPr>
            <w:tcW w:w="1346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2.0</w:t>
            </w:r>
          </w:p>
        </w:tc>
        <w:tc>
          <w:tcPr>
            <w:tcW w:w="1379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课程类型</w:t>
            </w:r>
          </w:p>
        </w:tc>
        <w:tc>
          <w:tcPr>
            <w:tcW w:w="1531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必</w:t>
            </w:r>
          </w:p>
        </w:tc>
        <w:tc>
          <w:tcPr>
            <w:tcW w:w="1107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年级</w:t>
            </w:r>
          </w:p>
        </w:tc>
        <w:tc>
          <w:tcPr>
            <w:tcW w:w="222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3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开课学院</w:t>
            </w:r>
          </w:p>
        </w:tc>
        <w:tc>
          <w:tcPr>
            <w:tcW w:w="1346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Hans"/>
              </w:rPr>
              <w:t>计算机与人工智能学院</w:t>
            </w:r>
          </w:p>
        </w:tc>
        <w:tc>
          <w:tcPr>
            <w:tcW w:w="1379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任课教师</w:t>
            </w:r>
          </w:p>
        </w:tc>
        <w:tc>
          <w:tcPr>
            <w:tcW w:w="1531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>李君</w:t>
            </w:r>
          </w:p>
        </w:tc>
        <w:tc>
          <w:tcPr>
            <w:tcW w:w="1107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Hans"/>
              </w:rPr>
              <w:t>班级</w:t>
            </w:r>
          </w:p>
        </w:tc>
        <w:tc>
          <w:tcPr>
            <w:tcW w:w="222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Hans"/>
              </w:rPr>
              <w:t>智能2019-01班,智能(茅班)2019-01班,计算机(拔尖)2019-01班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</w:trPr>
        <w:tc>
          <w:tcPr>
            <w:tcW w:w="933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lang w:val="en-US" w:eastAsia="zh-Hans"/>
              </w:rPr>
              <w:t>时间</w:t>
            </w:r>
          </w:p>
        </w:tc>
        <w:tc>
          <w:tcPr>
            <w:tcW w:w="1346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lang w:eastAsia="zh-Hans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lang w:val="en-US" w:eastAsia="zh-Hans"/>
              </w:rPr>
              <w:t>月</w:t>
            </w:r>
            <w:r>
              <w:rPr>
                <w:rFonts w:hint="default" w:asciiTheme="minorEastAsia" w:hAnsiTheme="minorEastAsia" w:cstheme="minorEastAsia"/>
                <w:color w:val="auto"/>
                <w:kern w:val="0"/>
                <w:sz w:val="21"/>
                <w:szCs w:val="21"/>
                <w:lang w:eastAsia="zh-Hans"/>
              </w:rPr>
              <w:t>12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lang w:val="en-US" w:eastAsia="zh-Hans"/>
              </w:rPr>
              <w:t>日至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lang w:eastAsia="zh-Hans"/>
              </w:rPr>
              <w:t>12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lang w:val="en-US" w:eastAsia="zh-Hans"/>
              </w:rPr>
              <w:t>日</w:t>
            </w:r>
            <w:r>
              <w:rPr>
                <w:rFonts w:hint="default" w:asciiTheme="minorEastAsia" w:hAnsiTheme="minorEastAsia" w:cstheme="minorEastAsia"/>
                <w:color w:val="auto"/>
                <w:kern w:val="0"/>
                <w:sz w:val="21"/>
                <w:szCs w:val="21"/>
                <w:lang w:eastAsia="zh-Hans"/>
              </w:rPr>
              <w:t>25</w:t>
            </w:r>
            <w:r>
              <w:rPr>
                <w:rFonts w:hint="eastAsia" w:asciiTheme="minorEastAsia" w:hAnsiTheme="minorEastAsia" w:cstheme="minorEastAsia"/>
                <w:color w:val="auto"/>
                <w:kern w:val="0"/>
                <w:sz w:val="21"/>
                <w:szCs w:val="21"/>
                <w:lang w:val="en-US" w:eastAsia="zh-Hans"/>
              </w:rPr>
              <w:t>日</w:t>
            </w:r>
          </w:p>
        </w:tc>
        <w:tc>
          <w:tcPr>
            <w:tcW w:w="1379" w:type="dxa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Hans"/>
              </w:rPr>
              <w:t>场地</w:t>
            </w:r>
          </w:p>
        </w:tc>
        <w:tc>
          <w:tcPr>
            <w:tcW w:w="1531" w:type="dxa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Hans"/>
              </w:rPr>
              <w:t>工程训练中心</w:t>
            </w:r>
          </w:p>
        </w:tc>
        <w:tc>
          <w:tcPr>
            <w:tcW w:w="1107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Hans"/>
              </w:rPr>
              <w:t>人数</w:t>
            </w:r>
          </w:p>
        </w:tc>
        <w:tc>
          <w:tcPr>
            <w:tcW w:w="222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eastAsia="zh-Hans"/>
              </w:rPr>
              <w:t>7</w:t>
            </w: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eastAsia="zh-Hans"/>
              </w:rPr>
              <w:t>3</w:t>
            </w:r>
            <w:bookmarkStart w:id="0" w:name="_GoBack"/>
            <w:bookmarkEnd w:id="0"/>
          </w:p>
        </w:tc>
      </w:tr>
    </w:tbl>
    <w:p>
      <w:pPr>
        <w:widowControl/>
        <w:jc w:val="left"/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</w:rPr>
      </w:pPr>
    </w:p>
    <w:p>
      <w:pPr>
        <w:widowControl/>
        <w:jc w:val="left"/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  <w:lang w:val="en-US" w:eastAsia="zh-Hans"/>
        </w:rPr>
      </w:pPr>
      <w:r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  <w:lang w:val="en-US" w:eastAsia="zh-Hans"/>
        </w:rPr>
        <w:t>PS</w:t>
      </w:r>
      <w:r>
        <w:rPr>
          <w:rFonts w:hint="default" w:ascii="Songti SC Regular" w:hAnsi="Songti SC Regular" w:eastAsia="Songti SC Regular" w:cs="Songti SC Regular"/>
          <w:color w:val="000000"/>
          <w:kern w:val="0"/>
          <w:sz w:val="21"/>
          <w:szCs w:val="21"/>
          <w:lang w:eastAsia="zh-Hans"/>
        </w:rPr>
        <w:t>：</w:t>
      </w:r>
      <w:r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  <w:lang w:val="en-US" w:eastAsia="zh-Hans"/>
        </w:rPr>
        <w:t>学生于</w:t>
      </w:r>
      <w:r>
        <w:rPr>
          <w:rFonts w:hint="default" w:ascii="Songti SC Regular" w:hAnsi="Songti SC Regular" w:eastAsia="Songti SC Regular" w:cs="Songti SC Regular"/>
          <w:color w:val="000000"/>
          <w:kern w:val="0"/>
          <w:sz w:val="21"/>
          <w:szCs w:val="21"/>
          <w:lang w:eastAsia="zh-Hans"/>
        </w:rPr>
        <w:t>7</w:t>
      </w:r>
      <w:r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  <w:lang w:val="en-US" w:eastAsia="zh-Hans"/>
        </w:rPr>
        <w:t>月</w:t>
      </w:r>
      <w:r>
        <w:rPr>
          <w:rFonts w:hint="default" w:ascii="Songti SC Regular" w:hAnsi="Songti SC Regular" w:eastAsia="Songti SC Regular" w:cs="Songti SC Regular"/>
          <w:color w:val="000000"/>
          <w:kern w:val="0"/>
          <w:sz w:val="21"/>
          <w:szCs w:val="21"/>
          <w:lang w:eastAsia="zh-Hans"/>
        </w:rPr>
        <w:t>8</w:t>
      </w:r>
      <w:r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  <w:lang w:val="en-US" w:eastAsia="zh-Hans"/>
        </w:rPr>
        <w:t>日考完</w:t>
      </w:r>
      <w:r>
        <w:rPr>
          <w:rFonts w:hint="default" w:ascii="Songti SC Regular" w:hAnsi="Songti SC Regular" w:eastAsia="Songti SC Regular" w:cs="Songti SC Regular"/>
          <w:color w:val="000000"/>
          <w:kern w:val="0"/>
          <w:sz w:val="21"/>
          <w:szCs w:val="21"/>
          <w:lang w:eastAsia="zh-Hans"/>
        </w:rPr>
        <w:t>。7</w:t>
      </w:r>
      <w:r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  <w:lang w:val="en-US" w:eastAsia="zh-Hans"/>
        </w:rPr>
        <w:t>月</w:t>
      </w:r>
      <w:r>
        <w:rPr>
          <w:rFonts w:hint="default" w:ascii="Songti SC Regular" w:hAnsi="Songti SC Regular" w:eastAsia="Songti SC Regular" w:cs="Songti SC Regular"/>
          <w:color w:val="000000"/>
          <w:kern w:val="0"/>
          <w:sz w:val="21"/>
          <w:szCs w:val="21"/>
          <w:lang w:eastAsia="zh-Hans"/>
        </w:rPr>
        <w:t>10</w:t>
      </w:r>
      <w:r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  <w:lang w:val="en-US" w:eastAsia="zh-Hans"/>
        </w:rPr>
        <w:t>日</w:t>
      </w:r>
      <w:r>
        <w:rPr>
          <w:rFonts w:hint="default" w:ascii="Songti SC Regular" w:hAnsi="Songti SC Regular" w:eastAsia="Songti SC Regular" w:cs="Songti SC Regular"/>
          <w:color w:val="000000"/>
          <w:kern w:val="0"/>
          <w:sz w:val="21"/>
          <w:szCs w:val="21"/>
          <w:lang w:eastAsia="zh-Hans"/>
        </w:rPr>
        <w:t>-11</w:t>
      </w:r>
      <w:r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  <w:lang w:val="en-US" w:eastAsia="zh-Hans"/>
        </w:rPr>
        <w:t>日中美青年创客大赛</w:t>
      </w:r>
      <w:r>
        <w:rPr>
          <w:rFonts w:hint="default" w:ascii="Songti SC Regular" w:hAnsi="Songti SC Regular" w:eastAsia="Songti SC Regular" w:cs="Songti SC Regular"/>
          <w:color w:val="000000"/>
          <w:kern w:val="0"/>
          <w:sz w:val="21"/>
          <w:szCs w:val="21"/>
          <w:lang w:eastAsia="zh-Hans"/>
        </w:rPr>
        <w:t>。</w:t>
      </w:r>
      <w:r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  <w:lang w:val="en-US" w:eastAsia="zh-Hans"/>
        </w:rPr>
        <w:t>内容</w:t>
      </w:r>
      <w:r>
        <w:rPr>
          <w:rFonts w:hint="default" w:ascii="Songti SC Regular" w:hAnsi="Songti SC Regular" w:eastAsia="Songti SC Regular" w:cs="Songti SC Regular"/>
          <w:color w:val="000000"/>
          <w:kern w:val="0"/>
          <w:sz w:val="21"/>
          <w:szCs w:val="21"/>
          <w:lang w:eastAsia="zh-Hans"/>
        </w:rPr>
        <w:t>1-3</w:t>
      </w:r>
      <w:r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  <w:lang w:val="en-US" w:eastAsia="zh-Hans"/>
        </w:rPr>
        <w:t>由学院承担</w:t>
      </w:r>
      <w:r>
        <w:rPr>
          <w:rFonts w:hint="default" w:ascii="Songti SC Regular" w:hAnsi="Songti SC Regular" w:eastAsia="Songti SC Regular" w:cs="Songti SC Regular"/>
          <w:color w:val="000000"/>
          <w:kern w:val="0"/>
          <w:sz w:val="21"/>
          <w:szCs w:val="21"/>
          <w:lang w:eastAsia="zh-Hans"/>
        </w:rPr>
        <w:t>。</w:t>
      </w:r>
      <w:r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  <w:lang w:val="en-US" w:eastAsia="zh-Hans"/>
        </w:rPr>
        <w:t>内容</w:t>
      </w:r>
      <w:r>
        <w:rPr>
          <w:rFonts w:hint="default" w:ascii="Songti SC Regular" w:hAnsi="Songti SC Regular" w:eastAsia="Songti SC Regular" w:cs="Songti SC Regular"/>
          <w:color w:val="000000"/>
          <w:kern w:val="0"/>
          <w:sz w:val="21"/>
          <w:szCs w:val="21"/>
          <w:lang w:eastAsia="zh-Hans"/>
        </w:rPr>
        <w:t>4-14</w:t>
      </w:r>
      <w:r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  <w:lang w:val="en-US" w:eastAsia="zh-Hans"/>
        </w:rPr>
        <w:t>由工程训练中心承担</w:t>
      </w:r>
      <w:r>
        <w:rPr>
          <w:rFonts w:hint="default" w:ascii="Songti SC Regular" w:hAnsi="Songti SC Regular" w:eastAsia="Songti SC Regular" w:cs="Songti SC Regular"/>
          <w:color w:val="000000"/>
          <w:kern w:val="0"/>
          <w:sz w:val="21"/>
          <w:szCs w:val="21"/>
          <w:lang w:eastAsia="zh-Hans"/>
        </w:rPr>
        <w:t>。</w:t>
      </w:r>
    </w:p>
    <w:p>
      <w:pPr>
        <w:widowControl/>
        <w:spacing w:before="100" w:beforeAutospacing="1" w:after="75"/>
        <w:jc w:val="left"/>
        <w:outlineLvl w:val="2"/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  <w:t>二、预期学习成果</w:t>
      </w:r>
    </w:p>
    <w:p>
      <w:pPr>
        <w:widowControl/>
        <w:spacing w:before="100" w:beforeAutospacing="1" w:after="100" w:afterAutospacing="1" w:line="240" w:lineRule="auto"/>
        <w:jc w:val="left"/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  <w:t>通过搭建一套无人驾驶小车，</w:t>
      </w:r>
    </w:p>
    <w:p>
      <w:pPr>
        <w:widowControl/>
        <w:spacing w:before="100" w:beforeAutospacing="1" w:after="100" w:afterAutospacing="1" w:line="240" w:lineRule="auto"/>
        <w:jc w:val="left"/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  <w:t>1、</w:t>
      </w:r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  <w:lang w:val="en-US" w:eastAsia="zh-Hans"/>
        </w:rPr>
        <w:t>掌握</w:t>
      </w:r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  <w:t>智能计算系统的设计与构建</w:t>
      </w:r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  <w:lang w:val="en-US" w:eastAsia="zh-Hans"/>
        </w:rPr>
        <w:t>方法</w:t>
      </w:r>
    </w:p>
    <w:p>
      <w:pPr>
        <w:widowControl/>
        <w:spacing w:before="100" w:beforeAutospacing="1" w:after="100" w:afterAutospacing="1" w:line="240" w:lineRule="auto"/>
        <w:jc w:val="left"/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  <w:t>2、</w:t>
      </w:r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  <w:lang w:val="en-US" w:eastAsia="zh-Hans"/>
        </w:rPr>
        <w:t>掌握</w:t>
      </w:r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  <w:t>深度学习模型的训练和优化方法</w:t>
      </w:r>
    </w:p>
    <w:p>
      <w:pPr>
        <w:widowControl/>
        <w:spacing w:before="100" w:beforeAutospacing="1" w:after="100" w:afterAutospacing="1" w:line="240" w:lineRule="auto"/>
        <w:jc w:val="left"/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color w:val="333333"/>
          <w:kern w:val="0"/>
          <w:sz w:val="21"/>
          <w:szCs w:val="21"/>
        </w:rPr>
        <w:t>3、</w:t>
      </w:r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  <w:lang w:val="en-US" w:eastAsia="zh-Hans"/>
        </w:rPr>
        <w:t>掌握轮式机器人的机械结构和电路系统的硬件制作能力</w:t>
      </w:r>
      <w:r>
        <w:rPr>
          <w:rFonts w:hint="default" w:ascii="Songti SC Regular" w:hAnsi="Songti SC Regular" w:eastAsia="Songti SC Regular" w:cs="Songti SC Regular"/>
          <w:color w:val="333333"/>
          <w:kern w:val="0"/>
          <w:sz w:val="21"/>
          <w:szCs w:val="21"/>
          <w:lang w:eastAsia="zh-Hans"/>
        </w:rPr>
        <w:t>。</w:t>
      </w:r>
    </w:p>
    <w:p>
      <w:pPr>
        <w:widowControl/>
        <w:spacing w:before="100" w:beforeAutospacing="1" w:after="100" w:afterAutospacing="1" w:line="240" w:lineRule="auto"/>
        <w:jc w:val="left"/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  <w:lang w:val="en-US" w:eastAsia="zh-Hans"/>
        </w:rPr>
      </w:pPr>
      <w:r>
        <w:rPr>
          <w:rFonts w:hint="default" w:ascii="Songti SC Regular" w:hAnsi="Songti SC Regular" w:eastAsia="Songti SC Regular" w:cs="Songti SC Regular"/>
          <w:color w:val="333333"/>
          <w:kern w:val="0"/>
          <w:sz w:val="21"/>
          <w:szCs w:val="21"/>
        </w:rPr>
        <w:t>4</w:t>
      </w:r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  <w:t>、</w:t>
      </w:r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  <w:lang w:val="en-US" w:eastAsia="zh-Hans"/>
        </w:rPr>
        <w:t>了解基本的制造工艺</w:t>
      </w:r>
      <w:r>
        <w:rPr>
          <w:rFonts w:hint="default" w:ascii="Songti SC Regular" w:hAnsi="Songti SC Regular" w:eastAsia="Songti SC Regular" w:cs="Songti SC Regular"/>
          <w:color w:val="333333"/>
          <w:kern w:val="0"/>
          <w:sz w:val="21"/>
          <w:szCs w:val="21"/>
          <w:lang w:eastAsia="zh-Hans"/>
        </w:rPr>
        <w:t>，</w:t>
      </w:r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  <w:lang w:val="en-US" w:eastAsia="zh-Hans"/>
        </w:rPr>
        <w:t>了解</w:t>
      </w:r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  <w:t>工程设计</w:t>
      </w:r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  <w:lang w:val="en-US" w:eastAsia="zh-Hans"/>
        </w:rPr>
        <w:t>的过程和方法</w:t>
      </w:r>
    </w:p>
    <w:p>
      <w:pPr>
        <w:widowControl/>
        <w:spacing w:before="100" w:beforeAutospacing="1" w:after="100" w:afterAutospacing="1" w:line="240" w:lineRule="auto"/>
        <w:jc w:val="left"/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color w:val="333333"/>
          <w:kern w:val="0"/>
          <w:sz w:val="21"/>
          <w:szCs w:val="21"/>
          <w:lang w:eastAsia="zh-Hans"/>
        </w:rPr>
        <w:t>5、</w:t>
      </w:r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  <w:t>体会自主创新的意义，锻炼自主创新的毅力</w:t>
      </w:r>
    </w:p>
    <w:p>
      <w:pPr>
        <w:widowControl/>
        <w:spacing w:before="100" w:beforeAutospacing="1" w:after="75"/>
        <w:jc w:val="left"/>
        <w:outlineLvl w:val="2"/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  <w:t>三、教学日历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"/>
        <w:gridCol w:w="670"/>
        <w:gridCol w:w="3564"/>
        <w:gridCol w:w="1074"/>
        <w:gridCol w:w="1596"/>
        <w:gridCol w:w="605"/>
        <w:gridCol w:w="545"/>
      </w:tblGrid>
      <w:tr>
        <w:tc>
          <w:tcPr>
            <w:tcW w:w="467" w:type="dxa"/>
            <w:vMerge w:val="restart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 xml:space="preserve">课次 </w:t>
            </w:r>
          </w:p>
        </w:tc>
        <w:tc>
          <w:tcPr>
            <w:tcW w:w="670" w:type="dxa"/>
            <w:vMerge w:val="restart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日期</w:t>
            </w:r>
          </w:p>
        </w:tc>
        <w:tc>
          <w:tcPr>
            <w:tcW w:w="3564" w:type="dxa"/>
            <w:vMerge w:val="restart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 xml:space="preserve">教学内容 </w:t>
            </w:r>
          </w:p>
        </w:tc>
        <w:tc>
          <w:tcPr>
            <w:tcW w:w="1074" w:type="dxa"/>
            <w:vMerge w:val="restart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指导教师</w:t>
            </w:r>
          </w:p>
        </w:tc>
        <w:tc>
          <w:tcPr>
            <w:tcW w:w="1596" w:type="dxa"/>
            <w:vMerge w:val="restart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 xml:space="preserve">对学生的要求 </w:t>
            </w:r>
          </w:p>
        </w:tc>
        <w:tc>
          <w:tcPr>
            <w:tcW w:w="1150" w:type="dxa"/>
            <w:gridSpan w:val="2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 xml:space="preserve">学时分配 </w:t>
            </w:r>
          </w:p>
        </w:tc>
      </w:tr>
      <w:tr>
        <w:tc>
          <w:tcPr>
            <w:tcW w:w="467" w:type="dxa"/>
            <w:vMerge w:val="continue"/>
          </w:tcPr>
          <w:p>
            <w:pPr>
              <w:widowControl/>
              <w:jc w:val="left"/>
              <w:rPr>
                <w:sz w:val="21"/>
                <w:szCs w:val="21"/>
              </w:rPr>
            </w:pPr>
          </w:p>
        </w:tc>
        <w:tc>
          <w:tcPr>
            <w:tcW w:w="670" w:type="dxa"/>
            <w:vMerge w:val="continue"/>
            <w:tcBorders/>
          </w:tcPr>
          <w:p>
            <w:pPr>
              <w:widowControl/>
              <w:jc w:val="left"/>
              <w:rPr>
                <w:sz w:val="21"/>
                <w:szCs w:val="21"/>
              </w:rPr>
            </w:pPr>
          </w:p>
        </w:tc>
        <w:tc>
          <w:tcPr>
            <w:tcW w:w="3564" w:type="dxa"/>
            <w:vMerge w:val="continue"/>
          </w:tcPr>
          <w:p>
            <w:pPr>
              <w:widowControl/>
              <w:jc w:val="left"/>
              <w:rPr>
                <w:sz w:val="21"/>
                <w:szCs w:val="21"/>
              </w:rPr>
            </w:pPr>
          </w:p>
        </w:tc>
        <w:tc>
          <w:tcPr>
            <w:tcW w:w="1074" w:type="dxa"/>
            <w:vMerge w:val="continue"/>
            <w:tcBorders/>
          </w:tcPr>
          <w:p>
            <w:pPr>
              <w:widowControl/>
              <w:jc w:val="left"/>
              <w:rPr>
                <w:sz w:val="21"/>
                <w:szCs w:val="21"/>
              </w:rPr>
            </w:pPr>
          </w:p>
        </w:tc>
        <w:tc>
          <w:tcPr>
            <w:tcW w:w="1596" w:type="dxa"/>
            <w:vMerge w:val="continue"/>
            <w:tcBorders/>
          </w:tcPr>
          <w:p>
            <w:pPr>
              <w:widowControl/>
              <w:jc w:val="left"/>
              <w:rPr>
                <w:sz w:val="21"/>
                <w:szCs w:val="21"/>
              </w:rPr>
            </w:pPr>
          </w:p>
        </w:tc>
        <w:tc>
          <w:tcPr>
            <w:tcW w:w="605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理论课时</w:t>
            </w:r>
          </w:p>
        </w:tc>
        <w:tc>
          <w:tcPr>
            <w:tcW w:w="545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实践课时</w:t>
            </w:r>
          </w:p>
        </w:tc>
      </w:tr>
      <w:tr>
        <w:trPr>
          <w:trHeight w:val="90" w:hRule="atLeast"/>
        </w:trPr>
        <w:tc>
          <w:tcPr>
            <w:tcW w:w="467" w:type="dxa"/>
          </w:tcPr>
          <w:p>
            <w:pPr>
              <w:widowControl/>
              <w:jc w:val="left"/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670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7.12</w:t>
            </w:r>
          </w:p>
        </w:tc>
        <w:tc>
          <w:tcPr>
            <w:tcW w:w="3564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实习任务和安全注意事项介绍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、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Donkeycar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Hans" w:bidi="ar"/>
              </w:rPr>
              <w:t>介绍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Hans" w:bidi="ar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Hans" w:bidi="ar"/>
              </w:rPr>
              <w:t>三维建模入门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Hans" w:bidi="ar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Hans" w:bidi="ar"/>
              </w:rPr>
              <w:t>二维设计入门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Hans" w:bidi="ar"/>
              </w:rPr>
              <w:t>、</w:t>
            </w: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GIT入门</w:t>
            </w:r>
          </w:p>
        </w:tc>
        <w:tc>
          <w:tcPr>
            <w:tcW w:w="1074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李君</w:t>
            </w:r>
          </w:p>
        </w:tc>
        <w:tc>
          <w:tcPr>
            <w:tcW w:w="1596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自带笔记本电脑</w:t>
            </w:r>
          </w:p>
        </w:tc>
        <w:tc>
          <w:tcPr>
            <w:tcW w:w="605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3</w:t>
            </w:r>
          </w:p>
        </w:tc>
        <w:tc>
          <w:tcPr>
            <w:tcW w:w="545" w:type="dxa"/>
          </w:tcPr>
          <w:p>
            <w:pPr>
              <w:widowControl/>
              <w:jc w:val="left"/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>
        <w:trPr>
          <w:trHeight w:val="90" w:hRule="atLeast"/>
        </w:trPr>
        <w:tc>
          <w:tcPr>
            <w:tcW w:w="467" w:type="dxa"/>
          </w:tcPr>
          <w:p>
            <w:pPr>
              <w:widowControl/>
              <w:jc w:val="left"/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670" w:type="dxa"/>
          </w:tcPr>
          <w:p>
            <w:pPr>
              <w:widowControl/>
              <w:jc w:val="left"/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7.1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3</w:t>
            </w:r>
          </w:p>
        </w:tc>
        <w:tc>
          <w:tcPr>
            <w:tcW w:w="3564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方案设计</w:t>
            </w:r>
          </w:p>
        </w:tc>
        <w:tc>
          <w:tcPr>
            <w:tcW w:w="1074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李君</w:t>
            </w:r>
          </w:p>
        </w:tc>
        <w:tc>
          <w:tcPr>
            <w:tcW w:w="1596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使用PPT汇报进度</w:t>
            </w:r>
          </w:p>
        </w:tc>
        <w:tc>
          <w:tcPr>
            <w:tcW w:w="605" w:type="dxa"/>
            <w:vAlign w:val="top"/>
          </w:tcPr>
          <w:p>
            <w:pPr>
              <w:widowControl/>
              <w:jc w:val="left"/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545" w:type="dxa"/>
            <w:vAlign w:val="top"/>
          </w:tcPr>
          <w:p>
            <w:pPr>
              <w:widowControl/>
              <w:jc w:val="left"/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5</w:t>
            </w:r>
          </w:p>
        </w:tc>
      </w:tr>
      <w:tr>
        <w:trPr>
          <w:trHeight w:val="90" w:hRule="atLeast"/>
        </w:trPr>
        <w:tc>
          <w:tcPr>
            <w:tcW w:w="467" w:type="dxa"/>
          </w:tcPr>
          <w:p>
            <w:pPr>
              <w:widowControl/>
              <w:jc w:val="left"/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670" w:type="dxa"/>
          </w:tcPr>
          <w:p>
            <w:pPr>
              <w:widowControl/>
              <w:jc w:val="left"/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7.1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4</w:t>
            </w:r>
          </w:p>
        </w:tc>
        <w:tc>
          <w:tcPr>
            <w:tcW w:w="3564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方案设计</w:t>
            </w:r>
          </w:p>
        </w:tc>
        <w:tc>
          <w:tcPr>
            <w:tcW w:w="1074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李君</w:t>
            </w:r>
          </w:p>
        </w:tc>
        <w:tc>
          <w:tcPr>
            <w:tcW w:w="1596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使用PPT汇报进度</w:t>
            </w:r>
          </w:p>
        </w:tc>
        <w:tc>
          <w:tcPr>
            <w:tcW w:w="605" w:type="dxa"/>
            <w:vAlign w:val="top"/>
          </w:tcPr>
          <w:p>
            <w:pPr>
              <w:widowControl/>
              <w:jc w:val="left"/>
              <w:rPr>
                <w:rFonts w:hint="default" w:asciiTheme="minorEastAsia" w:hAnsi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545" w:type="dxa"/>
            <w:vAlign w:val="top"/>
          </w:tcPr>
          <w:p>
            <w:pPr>
              <w:widowControl/>
              <w:jc w:val="left"/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5</w:t>
            </w:r>
          </w:p>
        </w:tc>
      </w:tr>
      <w:tr>
        <w:tc>
          <w:tcPr>
            <w:tcW w:w="467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670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7.1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5</w:t>
            </w:r>
          </w:p>
        </w:tc>
        <w:tc>
          <w:tcPr>
            <w:tcW w:w="3564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安全教育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制造工艺观摩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（</w:t>
            </w: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包括钳工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车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铣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铸造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焊接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热处理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数控铣床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）</w:t>
            </w:r>
          </w:p>
        </w:tc>
        <w:tc>
          <w:tcPr>
            <w:tcW w:w="1074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王衡</w:t>
            </w:r>
          </w:p>
        </w:tc>
        <w:tc>
          <w:tcPr>
            <w:tcW w:w="1596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按照安全规范着装</w:t>
            </w:r>
          </w:p>
        </w:tc>
        <w:tc>
          <w:tcPr>
            <w:tcW w:w="605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</w:t>
            </w:r>
          </w:p>
        </w:tc>
        <w:tc>
          <w:tcPr>
            <w:tcW w:w="545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67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Hans" w:bidi="ar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7.1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6</w:t>
            </w:r>
          </w:p>
        </w:tc>
        <w:tc>
          <w:tcPr>
            <w:tcW w:w="356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Hans" w:bidi="ar"/>
              </w:rPr>
              <w:t>基于CNC的PCB制造</w:t>
            </w:r>
          </w:p>
        </w:tc>
        <w:tc>
          <w:tcPr>
            <w:tcW w:w="1074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王衡</w:t>
            </w:r>
          </w:p>
        </w:tc>
        <w:tc>
          <w:tcPr>
            <w:tcW w:w="1596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</w:p>
        </w:tc>
        <w:tc>
          <w:tcPr>
            <w:tcW w:w="605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545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670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7.1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7</w:t>
            </w:r>
          </w:p>
        </w:tc>
        <w:tc>
          <w:tcPr>
            <w:tcW w:w="3564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3D打印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Hans" w:bidi="ar"/>
              </w:rPr>
              <w:t>与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激光切割</w:t>
            </w:r>
          </w:p>
        </w:tc>
        <w:tc>
          <w:tcPr>
            <w:tcW w:w="1074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王衡</w:t>
            </w:r>
          </w:p>
        </w:tc>
        <w:tc>
          <w:tcPr>
            <w:tcW w:w="1596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按照安全规范着装</w:t>
            </w:r>
          </w:p>
        </w:tc>
        <w:tc>
          <w:tcPr>
            <w:tcW w:w="605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</w:t>
            </w:r>
          </w:p>
        </w:tc>
        <w:tc>
          <w:tcPr>
            <w:tcW w:w="545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</w:tr>
      <w:tr>
        <w:tc>
          <w:tcPr>
            <w:tcW w:w="467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670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7.1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8</w:t>
            </w:r>
          </w:p>
        </w:tc>
        <w:tc>
          <w:tcPr>
            <w:tcW w:w="3564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装配、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Hans" w:bidi="ar"/>
              </w:rPr>
              <w:t>小车底盘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调试</w:t>
            </w:r>
          </w:p>
        </w:tc>
        <w:tc>
          <w:tcPr>
            <w:tcW w:w="1074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王衡</w:t>
            </w:r>
          </w:p>
        </w:tc>
        <w:tc>
          <w:tcPr>
            <w:tcW w:w="1596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按照安全规范着装</w:t>
            </w:r>
          </w:p>
        </w:tc>
        <w:tc>
          <w:tcPr>
            <w:tcW w:w="605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</w:t>
            </w:r>
          </w:p>
        </w:tc>
        <w:tc>
          <w:tcPr>
            <w:tcW w:w="545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</w:tr>
      <w:tr>
        <w:tc>
          <w:tcPr>
            <w:tcW w:w="467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670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7.1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9</w:t>
            </w:r>
          </w:p>
        </w:tc>
        <w:tc>
          <w:tcPr>
            <w:tcW w:w="3564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开发环境、深度学习基础、</w:t>
            </w:r>
          </w:p>
        </w:tc>
        <w:tc>
          <w:tcPr>
            <w:tcW w:w="1074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王衡</w:t>
            </w:r>
          </w:p>
        </w:tc>
        <w:tc>
          <w:tcPr>
            <w:tcW w:w="1596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按照安全规范着装</w:t>
            </w:r>
          </w:p>
        </w:tc>
        <w:tc>
          <w:tcPr>
            <w:tcW w:w="605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</w:t>
            </w:r>
          </w:p>
        </w:tc>
        <w:tc>
          <w:tcPr>
            <w:tcW w:w="545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</w:tr>
      <w:tr>
        <w:tc>
          <w:tcPr>
            <w:tcW w:w="467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  <w:tc>
          <w:tcPr>
            <w:tcW w:w="670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7.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20</w:t>
            </w:r>
          </w:p>
        </w:tc>
        <w:tc>
          <w:tcPr>
            <w:tcW w:w="3564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无人驾驶库Donkeycar的学习</w:t>
            </w:r>
          </w:p>
        </w:tc>
        <w:tc>
          <w:tcPr>
            <w:tcW w:w="1074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王衡</w:t>
            </w:r>
          </w:p>
        </w:tc>
        <w:tc>
          <w:tcPr>
            <w:tcW w:w="1596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按照安全规范着装</w:t>
            </w:r>
          </w:p>
        </w:tc>
        <w:tc>
          <w:tcPr>
            <w:tcW w:w="605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</w:t>
            </w:r>
          </w:p>
        </w:tc>
        <w:tc>
          <w:tcPr>
            <w:tcW w:w="545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67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Hans" w:bidi="ar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7.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21</w:t>
            </w:r>
          </w:p>
        </w:tc>
        <w:tc>
          <w:tcPr>
            <w:tcW w:w="3564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Hans" w:bidi="ar"/>
              </w:rPr>
              <w:t>制作和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调试</w:t>
            </w:r>
          </w:p>
        </w:tc>
        <w:tc>
          <w:tcPr>
            <w:tcW w:w="1074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王衡</w:t>
            </w:r>
          </w:p>
        </w:tc>
        <w:tc>
          <w:tcPr>
            <w:tcW w:w="1596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使用PPT汇报进度</w:t>
            </w:r>
          </w:p>
        </w:tc>
        <w:tc>
          <w:tcPr>
            <w:tcW w:w="605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</w:t>
            </w:r>
          </w:p>
        </w:tc>
        <w:tc>
          <w:tcPr>
            <w:tcW w:w="545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</w:tr>
      <w:tr>
        <w:tc>
          <w:tcPr>
            <w:tcW w:w="467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67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Hans" w:bidi="ar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7.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22</w:t>
            </w:r>
          </w:p>
        </w:tc>
        <w:tc>
          <w:tcPr>
            <w:tcW w:w="3564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Hans" w:bidi="ar"/>
              </w:rPr>
              <w:t>制作和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调试</w:t>
            </w:r>
          </w:p>
        </w:tc>
        <w:tc>
          <w:tcPr>
            <w:tcW w:w="1074" w:type="dxa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王衡</w:t>
            </w:r>
          </w:p>
        </w:tc>
        <w:tc>
          <w:tcPr>
            <w:tcW w:w="1596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使用PPT汇报进度</w:t>
            </w:r>
          </w:p>
        </w:tc>
        <w:tc>
          <w:tcPr>
            <w:tcW w:w="605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</w:t>
            </w:r>
          </w:p>
        </w:tc>
        <w:tc>
          <w:tcPr>
            <w:tcW w:w="545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</w:tr>
      <w:tr>
        <w:tc>
          <w:tcPr>
            <w:tcW w:w="467" w:type="dxa"/>
            <w:vAlign w:val="top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670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Hans" w:bidi="ar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7.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23</w:t>
            </w:r>
          </w:p>
        </w:tc>
        <w:tc>
          <w:tcPr>
            <w:tcW w:w="3564" w:type="dxa"/>
            <w:vAlign w:val="top"/>
          </w:tcPr>
          <w:p>
            <w:pPr>
              <w:widowControl/>
              <w:jc w:val="left"/>
              <w:rPr>
                <w:rFonts w:hint="eastAsia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Hans" w:bidi="ar"/>
              </w:rPr>
              <w:t>制作和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调试</w:t>
            </w:r>
          </w:p>
        </w:tc>
        <w:tc>
          <w:tcPr>
            <w:tcW w:w="1074" w:type="dxa"/>
            <w:vAlign w:val="top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王衡</w:t>
            </w:r>
          </w:p>
        </w:tc>
        <w:tc>
          <w:tcPr>
            <w:tcW w:w="1596" w:type="dxa"/>
            <w:vAlign w:val="top"/>
          </w:tcPr>
          <w:p>
            <w:pPr>
              <w:widowControl/>
              <w:jc w:val="left"/>
              <w:rPr>
                <w:rFonts w:hint="eastAsia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使用PPT汇报进度</w:t>
            </w:r>
          </w:p>
        </w:tc>
        <w:tc>
          <w:tcPr>
            <w:tcW w:w="605" w:type="dxa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</w:t>
            </w:r>
          </w:p>
        </w:tc>
        <w:tc>
          <w:tcPr>
            <w:tcW w:w="545" w:type="dxa"/>
            <w:vAlign w:val="top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</w:tr>
      <w:tr>
        <w:tc>
          <w:tcPr>
            <w:tcW w:w="467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670" w:type="dxa"/>
          </w:tcPr>
          <w:p>
            <w:pPr>
              <w:widowControl/>
              <w:jc w:val="left"/>
              <w:rPr>
                <w:rFonts w:hint="eastAsia"/>
                <w:sz w:val="21"/>
                <w:szCs w:val="21"/>
                <w:lang w:val="en-US" w:eastAsia="zh-Hans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7.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24</w:t>
            </w:r>
          </w:p>
        </w:tc>
        <w:tc>
          <w:tcPr>
            <w:tcW w:w="3564" w:type="dxa"/>
          </w:tcPr>
          <w:p>
            <w:pPr>
              <w:widowControl/>
              <w:jc w:val="left"/>
              <w:rPr>
                <w:rFonts w:hint="eastAsia" w:eastAsiaTheme="minorEastAsia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调试和展示准备</w:t>
            </w:r>
          </w:p>
        </w:tc>
        <w:tc>
          <w:tcPr>
            <w:tcW w:w="1074" w:type="dxa"/>
          </w:tcPr>
          <w:p>
            <w:pPr>
              <w:widowControl/>
              <w:jc w:val="left"/>
              <w:rPr>
                <w:rFonts w:hint="eastAsia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王衡</w:t>
            </w:r>
          </w:p>
        </w:tc>
        <w:tc>
          <w:tcPr>
            <w:tcW w:w="1596" w:type="dxa"/>
          </w:tcPr>
          <w:p>
            <w:pPr>
              <w:widowControl/>
              <w:jc w:val="left"/>
              <w:rPr>
                <w:rFonts w:hint="eastAsia" w:eastAsiaTheme="minorEastAsia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准备竞赛</w:t>
            </w:r>
          </w:p>
        </w:tc>
        <w:tc>
          <w:tcPr>
            <w:tcW w:w="605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</w:t>
            </w:r>
          </w:p>
        </w:tc>
        <w:tc>
          <w:tcPr>
            <w:tcW w:w="545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</w:tr>
      <w:tr>
        <w:tc>
          <w:tcPr>
            <w:tcW w:w="467" w:type="dxa"/>
            <w:vAlign w:val="top"/>
          </w:tcPr>
          <w:p>
            <w:pPr>
              <w:widowControl/>
              <w:jc w:val="left"/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14</w:t>
            </w:r>
          </w:p>
        </w:tc>
        <w:tc>
          <w:tcPr>
            <w:tcW w:w="670" w:type="dxa"/>
            <w:vAlign w:val="top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7.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25</w:t>
            </w:r>
          </w:p>
        </w:tc>
        <w:tc>
          <w:tcPr>
            <w:tcW w:w="356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撰写报告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整理提交文档</w:t>
            </w:r>
          </w:p>
        </w:tc>
        <w:tc>
          <w:tcPr>
            <w:tcW w:w="1074" w:type="dxa"/>
            <w:vAlign w:val="top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王衡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李君</w:t>
            </w:r>
          </w:p>
        </w:tc>
        <w:tc>
          <w:tcPr>
            <w:tcW w:w="1596" w:type="dxa"/>
            <w:vAlign w:val="top"/>
          </w:tcPr>
          <w:p>
            <w:pPr>
              <w:widowControl/>
              <w:jc w:val="left"/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组织竞赛</w:t>
            </w: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  <w:lang w:val="en-US" w:eastAsia="zh-Hans"/>
              </w:rPr>
              <w:t>提交资料</w:t>
            </w:r>
          </w:p>
        </w:tc>
        <w:tc>
          <w:tcPr>
            <w:tcW w:w="605" w:type="dxa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0</w:t>
            </w:r>
          </w:p>
        </w:tc>
        <w:tc>
          <w:tcPr>
            <w:tcW w:w="545" w:type="dxa"/>
            <w:vAlign w:val="top"/>
          </w:tcPr>
          <w:p>
            <w:pPr>
              <w:widowControl/>
              <w:jc w:val="left"/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6</w:t>
            </w:r>
          </w:p>
        </w:tc>
      </w:tr>
    </w:tbl>
    <w:p>
      <w:pPr>
        <w:widowControl/>
        <w:jc w:val="left"/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</w:rPr>
      </w:pPr>
    </w:p>
    <w:p>
      <w:pPr>
        <w:widowControl/>
        <w:spacing w:before="100" w:beforeAutospacing="1" w:after="75"/>
        <w:jc w:val="left"/>
        <w:outlineLvl w:val="2"/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  <w:t>四、教材及参考资料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Donke</w:t>
      </w:r>
      <w:r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  <w:lang w:val="en-US" w:eastAsia="zh-Hans"/>
        </w:rPr>
        <w:t>开源无人驾驶小车项目文档</w:t>
      </w:r>
      <w:r>
        <w:rPr>
          <w:rFonts w:hint="default" w:ascii="Songti SC Regular" w:hAnsi="Songti SC Regular" w:eastAsia="Songti SC Regular" w:cs="Songti SC Regular"/>
          <w:color w:val="000000"/>
          <w:kern w:val="0"/>
          <w:sz w:val="21"/>
          <w:szCs w:val="21"/>
          <w:lang w:eastAsia="zh-Hans"/>
        </w:rPr>
        <w:t>（</w:t>
      </w:r>
      <w:r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  <w:lang w:val="en-US" w:eastAsia="zh-Hans"/>
        </w:rPr>
        <w:t>网址</w:t>
      </w:r>
      <w:r>
        <w:rPr>
          <w:rFonts w:hint="default" w:ascii="Songti SC Regular" w:hAnsi="Songti SC Regular" w:eastAsia="Songti SC Regular" w:cs="Songti SC Regular"/>
          <w:color w:val="000000"/>
          <w:kern w:val="0"/>
          <w:sz w:val="21"/>
          <w:szCs w:val="21"/>
          <w:lang w:eastAsia="zh-Hans"/>
        </w:rPr>
        <w:t>：</w:t>
      </w:r>
      <w:r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</w:rPr>
        <w:t>https://docs.donkeycar.com/</w:t>
      </w:r>
      <w:r>
        <w:rPr>
          <w:rFonts w:hint="default" w:ascii="Songti SC Regular" w:hAnsi="Songti SC Regular" w:eastAsia="Songti SC Regular" w:cs="Songti SC Regular"/>
          <w:color w:val="000000"/>
          <w:kern w:val="0"/>
          <w:sz w:val="21"/>
          <w:szCs w:val="21"/>
        </w:rPr>
        <w:t>）</w:t>
      </w:r>
    </w:p>
    <w:p>
      <w:pPr>
        <w:widowControl/>
        <w:spacing w:before="100" w:beforeAutospacing="1" w:after="75"/>
        <w:jc w:val="left"/>
        <w:outlineLvl w:val="2"/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  <w:t>五、考核方式及评分标准</w:t>
      </w:r>
    </w:p>
    <w:p>
      <w:pPr>
        <w:widowControl/>
        <w:spacing w:before="100" w:beforeAutospacing="1" w:after="100" w:afterAutospacing="1"/>
        <w:jc w:val="left"/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  <w:t>期末成绩占100.0%，平时成绩占0.0%，其中平时成绩各项占比情况如下：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5"/>
        <w:gridCol w:w="4651"/>
        <w:gridCol w:w="1510"/>
      </w:tblGrid>
      <w:tr>
        <w:tc>
          <w:tcPr>
            <w:tcW w:w="2355" w:type="dxa"/>
          </w:tcPr>
          <w:p>
            <w:pPr>
              <w:widowControl/>
              <w:jc w:val="left"/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 xml:space="preserve">考核方式 </w:t>
            </w:r>
          </w:p>
        </w:tc>
        <w:tc>
          <w:tcPr>
            <w:tcW w:w="4651" w:type="dxa"/>
          </w:tcPr>
          <w:p>
            <w:pPr>
              <w:widowControl/>
              <w:jc w:val="left"/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 xml:space="preserve">考核详情 </w:t>
            </w:r>
          </w:p>
        </w:tc>
        <w:tc>
          <w:tcPr>
            <w:tcW w:w="1510" w:type="dxa"/>
          </w:tcPr>
          <w:p>
            <w:pPr>
              <w:widowControl/>
              <w:jc w:val="left"/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 xml:space="preserve">占平时成绩比例 </w:t>
            </w:r>
          </w:p>
        </w:tc>
      </w:tr>
      <w:tr>
        <w:tc>
          <w:tcPr>
            <w:tcW w:w="2355" w:type="dxa"/>
          </w:tcPr>
          <w:p>
            <w:pPr>
              <w:widowControl/>
              <w:jc w:val="left"/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课堂表现</w:t>
            </w:r>
          </w:p>
        </w:tc>
        <w:tc>
          <w:tcPr>
            <w:tcW w:w="4651" w:type="dxa"/>
          </w:tcPr>
          <w:p>
            <w:pPr>
              <w:widowControl/>
              <w:jc w:val="left"/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1、每天学习和实践任务的态度 2、时间和精力的投入 3、学习过程中对知识、技术、项目、行业领域更多的思考和研究 4、个性化的原创设计 5、技术探究</w:t>
            </w:r>
          </w:p>
        </w:tc>
        <w:tc>
          <w:tcPr>
            <w:tcW w:w="1510" w:type="dxa"/>
          </w:tcPr>
          <w:p>
            <w:pPr>
              <w:widowControl/>
              <w:jc w:val="left"/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20</w:t>
            </w:r>
          </w:p>
        </w:tc>
      </w:tr>
      <w:tr>
        <w:tc>
          <w:tcPr>
            <w:tcW w:w="2355" w:type="dxa"/>
          </w:tcPr>
          <w:p>
            <w:pPr>
              <w:widowControl/>
              <w:jc w:val="left"/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课程报告（设计/论文）</w:t>
            </w:r>
          </w:p>
        </w:tc>
        <w:tc>
          <w:tcPr>
            <w:tcW w:w="4651" w:type="dxa"/>
          </w:tcPr>
          <w:p>
            <w:pPr>
              <w:widowControl/>
              <w:jc w:val="left"/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1、完整性 2、规范性 3、逻辑性 4、写作技巧</w:t>
            </w:r>
          </w:p>
        </w:tc>
        <w:tc>
          <w:tcPr>
            <w:tcW w:w="1510" w:type="dxa"/>
          </w:tcPr>
          <w:p>
            <w:pPr>
              <w:widowControl/>
              <w:jc w:val="left"/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40</w:t>
            </w:r>
          </w:p>
        </w:tc>
      </w:tr>
      <w:tr>
        <w:tc>
          <w:tcPr>
            <w:tcW w:w="2355" w:type="dxa"/>
          </w:tcPr>
          <w:p>
            <w:pPr>
              <w:widowControl/>
              <w:jc w:val="left"/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其他</w:t>
            </w:r>
          </w:p>
        </w:tc>
        <w:tc>
          <w:tcPr>
            <w:tcW w:w="4651" w:type="dxa"/>
          </w:tcPr>
          <w:p>
            <w:pPr>
              <w:widowControl/>
              <w:jc w:val="left"/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进行项目演示，考察任务完成的程度、算法的成功率和效率、可靠性、工艺</w:t>
            </w:r>
          </w:p>
        </w:tc>
        <w:tc>
          <w:tcPr>
            <w:tcW w:w="1510" w:type="dxa"/>
          </w:tcPr>
          <w:p>
            <w:pPr>
              <w:widowControl/>
              <w:jc w:val="left"/>
            </w:pPr>
            <w:r>
              <w:rPr>
                <w:rFonts w:hint="eastAsia" w:ascii="Songti SC Regular" w:hAnsi="Songti SC Regular" w:eastAsia="Songti SC Regular" w:cs="Songti SC Regular"/>
                <w:color w:val="000000"/>
                <w:kern w:val="0"/>
                <w:sz w:val="21"/>
                <w:szCs w:val="21"/>
              </w:rPr>
              <w:t>40</w:t>
            </w:r>
          </w:p>
        </w:tc>
      </w:tr>
    </w:tbl>
    <w:p>
      <w:pPr>
        <w:widowControl/>
        <w:jc w:val="left"/>
        <w:rPr>
          <w:rFonts w:hint="eastAsia" w:ascii="Songti SC Regular" w:hAnsi="Songti SC Regular" w:eastAsia="Songti SC Regular" w:cs="Songti SC Regular"/>
          <w:color w:val="000000"/>
          <w:kern w:val="0"/>
          <w:sz w:val="21"/>
          <w:szCs w:val="21"/>
        </w:rPr>
      </w:pPr>
    </w:p>
    <w:p>
      <w:pPr>
        <w:widowControl/>
        <w:spacing w:before="100" w:beforeAutospacing="1" w:after="75"/>
        <w:jc w:val="left"/>
        <w:outlineLvl w:val="2"/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  <w:t>六、成功的技巧</w:t>
      </w:r>
    </w:p>
    <w:p>
      <w:pPr>
        <w:widowControl/>
        <w:spacing w:before="100" w:beforeAutospacing="1" w:after="100" w:afterAutospacing="1"/>
        <w:jc w:val="left"/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  <w:t>多动手、多思考</w:t>
      </w:r>
    </w:p>
    <w:p>
      <w:pPr>
        <w:widowControl/>
        <w:spacing w:before="100" w:beforeAutospacing="1" w:after="75"/>
        <w:jc w:val="left"/>
        <w:outlineLvl w:val="2"/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  <w:t>七、学术诚信规定</w:t>
      </w:r>
    </w:p>
    <w:p>
      <w:pPr>
        <w:widowControl/>
        <w:spacing w:before="100" w:beforeAutospacing="1" w:after="100" w:afterAutospacing="1"/>
        <w:jc w:val="left"/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  <w:t>报告发现大面积雷同者，视为抄袭。</w:t>
      </w:r>
    </w:p>
    <w:p>
      <w:pPr>
        <w:widowControl/>
        <w:spacing w:before="100" w:beforeAutospacing="1" w:after="75"/>
        <w:jc w:val="left"/>
        <w:outlineLvl w:val="2"/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/>
          <w:color w:val="000000"/>
          <w:kern w:val="0"/>
          <w:sz w:val="21"/>
          <w:szCs w:val="21"/>
        </w:rPr>
        <w:t>八、其它</w:t>
      </w:r>
    </w:p>
    <w:p>
      <w:r>
        <w:rPr>
          <w:rFonts w:hint="eastAsia" w:ascii="Songti SC Regular" w:hAnsi="Songti SC Regular" w:eastAsia="Songti SC Regular" w:cs="Songti SC Regular"/>
          <w:color w:val="333333"/>
          <w:kern w:val="0"/>
          <w:sz w:val="21"/>
          <w:szCs w:val="21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MS Mincho">
    <w:altName w:val="Hiragino Sans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C7F6"/>
    <w:rsid w:val="17FA1922"/>
    <w:rsid w:val="17FF1EC5"/>
    <w:rsid w:val="1DDFA19C"/>
    <w:rsid w:val="247B9B94"/>
    <w:rsid w:val="2DE13E16"/>
    <w:rsid w:val="359E206E"/>
    <w:rsid w:val="35FF6C64"/>
    <w:rsid w:val="397DA6BE"/>
    <w:rsid w:val="3C7A5EFD"/>
    <w:rsid w:val="3DDCE9B0"/>
    <w:rsid w:val="3DFFADB4"/>
    <w:rsid w:val="3E3EE22D"/>
    <w:rsid w:val="3E9F641A"/>
    <w:rsid w:val="3F3B0555"/>
    <w:rsid w:val="3FFFA097"/>
    <w:rsid w:val="47BFB52E"/>
    <w:rsid w:val="4B9FC89F"/>
    <w:rsid w:val="4F7F3D85"/>
    <w:rsid w:val="4FBF8537"/>
    <w:rsid w:val="4FF5C721"/>
    <w:rsid w:val="576BD9A2"/>
    <w:rsid w:val="57FF2CEC"/>
    <w:rsid w:val="5A2DD025"/>
    <w:rsid w:val="5A596F2E"/>
    <w:rsid w:val="5DEFCC2A"/>
    <w:rsid w:val="5DFF2A3A"/>
    <w:rsid w:val="5FDF9CF4"/>
    <w:rsid w:val="5FF325EE"/>
    <w:rsid w:val="5FF7A81A"/>
    <w:rsid w:val="5FFFB0D7"/>
    <w:rsid w:val="67596FC5"/>
    <w:rsid w:val="67FF7288"/>
    <w:rsid w:val="690FB53B"/>
    <w:rsid w:val="6B5B49DC"/>
    <w:rsid w:val="6C19DC2C"/>
    <w:rsid w:val="6F5F5A96"/>
    <w:rsid w:val="6F7645BF"/>
    <w:rsid w:val="6FD4E600"/>
    <w:rsid w:val="70778206"/>
    <w:rsid w:val="71AF7BD6"/>
    <w:rsid w:val="72DD00E0"/>
    <w:rsid w:val="74A7D9A6"/>
    <w:rsid w:val="75D984B8"/>
    <w:rsid w:val="75EF54B9"/>
    <w:rsid w:val="77433450"/>
    <w:rsid w:val="77BFF0F5"/>
    <w:rsid w:val="77EFBB7A"/>
    <w:rsid w:val="7A373B9A"/>
    <w:rsid w:val="7B6C85DD"/>
    <w:rsid w:val="7BEEC7DB"/>
    <w:rsid w:val="7BFF67AC"/>
    <w:rsid w:val="7CE5D46C"/>
    <w:rsid w:val="7DBCDB0A"/>
    <w:rsid w:val="7DF2DE86"/>
    <w:rsid w:val="7DFBA53D"/>
    <w:rsid w:val="7DFFA896"/>
    <w:rsid w:val="7EB947D1"/>
    <w:rsid w:val="7EBFC7F6"/>
    <w:rsid w:val="7F7966ED"/>
    <w:rsid w:val="7FCD2A00"/>
    <w:rsid w:val="7FFD67AA"/>
    <w:rsid w:val="7FFFCE3D"/>
    <w:rsid w:val="7FFFD0E9"/>
    <w:rsid w:val="8E5F3043"/>
    <w:rsid w:val="92B25814"/>
    <w:rsid w:val="9655E092"/>
    <w:rsid w:val="9B7B9E25"/>
    <w:rsid w:val="9ECE8C1C"/>
    <w:rsid w:val="9FB2F627"/>
    <w:rsid w:val="A7F82DE3"/>
    <w:rsid w:val="AAEBCA93"/>
    <w:rsid w:val="B02ECF9A"/>
    <w:rsid w:val="B799BCC6"/>
    <w:rsid w:val="B7AC741B"/>
    <w:rsid w:val="B7EFFABD"/>
    <w:rsid w:val="B7FF6B74"/>
    <w:rsid w:val="B93FD260"/>
    <w:rsid w:val="BABDF03B"/>
    <w:rsid w:val="BAEDBE9B"/>
    <w:rsid w:val="BE27EC51"/>
    <w:rsid w:val="BE735EF7"/>
    <w:rsid w:val="BE7BBE50"/>
    <w:rsid w:val="BF9F2C9B"/>
    <w:rsid w:val="BFCE9108"/>
    <w:rsid w:val="BFDB0913"/>
    <w:rsid w:val="BFE70B21"/>
    <w:rsid w:val="BFF1C569"/>
    <w:rsid w:val="BFFD596F"/>
    <w:rsid w:val="CBFDE809"/>
    <w:rsid w:val="CF7B603F"/>
    <w:rsid w:val="D3C5F70E"/>
    <w:rsid w:val="D7738317"/>
    <w:rsid w:val="D77D5E8E"/>
    <w:rsid w:val="D9D1B616"/>
    <w:rsid w:val="D9D9B900"/>
    <w:rsid w:val="DBFB18C3"/>
    <w:rsid w:val="DEFBEFA2"/>
    <w:rsid w:val="DFD9D2D2"/>
    <w:rsid w:val="DFE6D7E3"/>
    <w:rsid w:val="DFEF4ACF"/>
    <w:rsid w:val="E75758EB"/>
    <w:rsid w:val="E77DFE88"/>
    <w:rsid w:val="E7B4E789"/>
    <w:rsid w:val="E7BA342A"/>
    <w:rsid w:val="EB2BE471"/>
    <w:rsid w:val="EB7EC0F7"/>
    <w:rsid w:val="EBFEBCE3"/>
    <w:rsid w:val="EBFF3112"/>
    <w:rsid w:val="EDBD9C23"/>
    <w:rsid w:val="EEFBE058"/>
    <w:rsid w:val="EFFFCA3E"/>
    <w:rsid w:val="F5FDA31D"/>
    <w:rsid w:val="F67E7809"/>
    <w:rsid w:val="F6F627EE"/>
    <w:rsid w:val="F7FFFA8A"/>
    <w:rsid w:val="FAC7F81C"/>
    <w:rsid w:val="FBEDEE5B"/>
    <w:rsid w:val="FBF5C582"/>
    <w:rsid w:val="FBFF6305"/>
    <w:rsid w:val="FCBE78FA"/>
    <w:rsid w:val="FE326CEF"/>
    <w:rsid w:val="FE7B5107"/>
    <w:rsid w:val="FEC52ABD"/>
    <w:rsid w:val="FEFAAF86"/>
    <w:rsid w:val="FEFC15EE"/>
    <w:rsid w:val="FF7E8EC0"/>
    <w:rsid w:val="FF7FFDE7"/>
    <w:rsid w:val="FF8396F8"/>
    <w:rsid w:val="FFABF889"/>
    <w:rsid w:val="FFBE2D92"/>
    <w:rsid w:val="FFC7D03D"/>
    <w:rsid w:val="FFCF7838"/>
    <w:rsid w:val="FFD72777"/>
    <w:rsid w:val="FFDD38FE"/>
    <w:rsid w:val="FFDE9F4E"/>
    <w:rsid w:val="FFEF7680"/>
    <w:rsid w:val="FFF570F4"/>
    <w:rsid w:val="FFF9EB01"/>
    <w:rsid w:val="FFFBEB4F"/>
    <w:rsid w:val="FFFEA7ED"/>
    <w:rsid w:val="FFFEC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2021-05-23T04:18:00Z</dcterms:created>
  <dc:creator>bloomlj</dc:creator>
  <cp:lastModifiedBy>bloomlj</cp:lastModifiedBy>
  <dcterms:modified xsi:type="dcterms:W3CDTF">2021-06-17T17:02:19Z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2052-3.5.0.5458</vt:lpwstr>
  </property>
</Properties>
</file>