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color w:val="64748B"/>
          <w:sz w:val="24"/>
        </w:rPr>
        <w:t>國小三年級社會科（康軒版三上）學習單</w:t>
        <w:br/>
      </w:r>
      <w:r>
        <w:rPr>
          <w:rFonts w:ascii="微軟正黑體" w:hAnsi="微軟正黑體"/>
          <w:b/>
          <w:color w:val="0F4C81"/>
          <w:sz w:val="36"/>
        </w:rPr>
        <w:t>【第三單元：自治與安全】探究學習單</w:t>
      </w:r>
    </w:p>
    <w:p>
      <w:pPr>
        <w:jc w:val="right"/>
      </w:pPr>
      <w:r>
        <w:rPr>
          <w:rFonts w:ascii="微軟正黑體" w:hAnsi="微軟正黑體"/>
          <w:sz w:val="21"/>
        </w:rPr>
        <w:t>三年 ___ 班  座號：___  姓名：_______________  家長簽章：_______  得分：_____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334155"/>
                <w:sz w:val="20"/>
              </w:rPr>
              <w:t>🎯 學習重點：學習班級自治民主流程、辨識校園危險與落實安全防護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一、班級自治大考驗（班會流程排序）</w:t>
      </w:r>
    </w:p>
    <w:p>
      <w:r>
        <w:rPr>
          <w:rFonts w:ascii="微軟正黑體" w:hAnsi="微軟正黑體"/>
          <w:color w:val="475569"/>
          <w:sz w:val="20"/>
        </w:rPr>
        <w:t>班會是練習民主自治的重要活動，請將下列班會召開流程依正確順序填入代號（1～5）：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流程名稱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該步驟在做什麼？</w:t>
            </w:r>
          </w:p>
        </w:tc>
        <w:tc>
          <w:tcPr>
            <w:tcW w:type="dxa" w:w="2556"/>
            <w:shd w:fill="0F4C81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排序代號 (填 1~5)</w:t>
            </w:r>
          </w:p>
        </w:tc>
      </w:tr>
      <w:tr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步驟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提案討論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由同學提出問題（如座位安排、同樂會主題），全班進行討論。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[   ] 步</w:t>
            </w:r>
          </w:p>
        </w:tc>
      </w:tr>
      <w:tr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步驟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主席宣布開會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由班會主席主持會議，司儀宣布會議開始並報告議程。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[   ] 步</w:t>
            </w:r>
          </w:p>
        </w:tc>
      </w:tr>
      <w:tr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步驟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表決與決定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全班進行舉手或投票，遵守『少數服從多數、多數尊重少數』。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[   ] 步</w:t>
            </w:r>
          </w:p>
        </w:tc>
      </w:tr>
      <w:tr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步驟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散會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主席宣布本次班會結束，紀錄同學將結論整理公告在班級公布欄。</w:t>
            </w:r>
          </w:p>
        </w:tc>
        <w:tc>
          <w:tcPr>
            <w:tcW w:type="dxa" w:w="25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[   ] 步</w:t>
            </w:r>
          </w:p>
        </w:tc>
      </w:tr>
      <w:tr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步驟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幹部工作報告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班長、風紀股長、衛生股長等報告近期班級事務與提醒同學。</w:t>
            </w:r>
          </w:p>
        </w:tc>
        <w:tc>
          <w:tcPr>
            <w:tcW w:type="dxa" w:w="25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第 [   ] 步</w:t>
            </w:r>
          </w:p>
        </w:tc>
      </w:tr>
    </w:tbl>
    <w:p/>
    <w:p>
      <w:pPr>
        <w:pStyle w:val="Heading2"/>
      </w:pPr>
      <w:r>
        <w:rPr>
          <w:rFonts w:ascii="微軟正黑體" w:hAnsi="微軟正黑體"/>
          <w:color w:val="0284C7"/>
          <w:sz w:val="24"/>
        </w:rPr>
        <w:t>二、校園安全特務紅綠燈（情境辨識題）</w:t>
      </w:r>
    </w:p>
    <w:p>
      <w:r>
        <w:rPr>
          <w:rFonts w:ascii="微軟正黑體" w:hAnsi="微軟正黑體"/>
          <w:color w:val="475569"/>
          <w:sz w:val="20"/>
        </w:rPr>
        <w:t>身為三年級的校園特務，請判斷下列行為是安全綠燈(O)還是危險紅燈(X)：</w:t>
      </w:r>
    </w:p>
    <w:p>
      <w:r>
        <w:rPr>
          <w:rFonts w:ascii="微軟正黑體" w:hAnsi="微軟正黑體"/>
          <w:b/>
          <w:sz w:val="21"/>
        </w:rPr>
        <w:t>(1) 下課為了趕著去操場玩，在走廊和樓梯間用力奔跑超車。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判斷：(    )  特務改善建議：________________________________________________</w:t>
      </w:r>
    </w:p>
    <w:p>
      <w:r>
        <w:rPr>
          <w:rFonts w:ascii="微軟正黑體" w:hAnsi="微軟正黑體"/>
          <w:b/>
          <w:sz w:val="21"/>
        </w:rPr>
        <w:t>(2) 發現校園遊樂器材生鏽損壞或地面有水漬，立刻告訴老師或總務處。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判斷：(    )  特務改善建議：________________________________________________</w:t>
      </w:r>
    </w:p>
    <w:p>
      <w:r>
        <w:rPr>
          <w:rFonts w:ascii="微軟正黑體" w:hAnsi="微軟正黑體"/>
          <w:b/>
          <w:sz w:val="21"/>
        </w:rPr>
        <w:t>(3) 放學或下課時，獨自一個人走到地下室、頂樓或偏僻昏暗的角落玩耍。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判斷：(    )  特務改善建議：________________________________________________</w:t>
      </w:r>
    </w:p>
    <w:p>
      <w:r>
        <w:rPr>
          <w:rFonts w:ascii="微軟正黑體" w:hAnsi="微軟正黑體"/>
          <w:b/>
          <w:sz w:val="21"/>
        </w:rPr>
        <w:t>(4) 在校園遇到不認識的陌生人搭訕或要拿糖果給我，立刻大聲拒絕並走向警衛室或老師。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判斷：(    )  特務改善建議：________________________________________________</w:t>
      </w:r>
    </w:p>
    <w:p>
      <w:pPr>
        <w:pStyle w:val="Heading2"/>
      </w:pPr>
      <w:r>
        <w:rPr>
          <w:rFonts w:ascii="微軟正黑體" w:hAnsi="微軟正黑體"/>
          <w:color w:val="0284C7"/>
          <w:sz w:val="24"/>
        </w:rPr>
        <w:t>三、校園安全地圖巡邏日記</w:t>
      </w:r>
    </w:p>
    <w:p>
      <w:r>
        <w:rPr>
          <w:rFonts w:ascii="微軟正黑體" w:hAnsi="微軟正黑體"/>
          <w:color w:val="475569"/>
          <w:sz w:val="20"/>
        </w:rPr>
        <w:t>請回想我們學校的環境，寫出一個你覺得需要特別注意安全的「校園熱點」及原因：</w:t>
      </w:r>
    </w:p>
    <w:p>
      <w:r>
        <w:rPr>
          <w:rFonts w:ascii="微軟正黑體" w:hAnsi="微軟正黑體"/>
          <w:b/>
          <w:sz w:val="21"/>
        </w:rPr>
        <w:t>(1) 我發現我們學校最需要注意安全的危險地點是：_____________________（例如樓梯轉角、單槓區）。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因為那裡容易發生：________________________________________________________</w:t>
      </w:r>
    </w:p>
    <w:p>
      <w:r>
        <w:rPr>
          <w:rFonts w:ascii="微軟正黑體" w:hAnsi="微軟正黑體"/>
          <w:b/>
          <w:sz w:val="21"/>
        </w:rPr>
        <w:t>(2) 我和同學在那裡活動時，一定要遵守的安全規則是：_______________________________________。</w:t>
        <w:br/>
      </w:r>
    </w:p>
    <w:p>
      <w:pPr>
        <w:ind w:left="432"/>
      </w:pPr>
      <w:r>
        <w:rPr>
          <w:rFonts w:ascii="微軟正黑體" w:hAnsi="微軟正黑體"/>
          <w:color w:val="64748B"/>
          <w:sz w:val="20"/>
        </w:rPr>
        <w:t>自我檢核：我能確實做到！ [  ] 達成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