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  <w:jc w:val="center"/>
      </w:pPr>
      <w:r>
        <w:rPr>
          <w:rFonts w:ascii="微軟正黑體" w:hAnsi="微軟正黑體"/>
          <w:b/>
          <w:i w:val="0"/>
          <w:color w:val="1A365D"/>
          <w:sz w:val="40"/>
          <w:rFonts w:eastAsia="微軟正黑體"/>
        </w:rPr>
        <w:t>304 班專屬：【姓名預言卡】開學破冰教案與列印卡牌</w:t>
      </w:r>
    </w:p>
    <w:p>
      <w:pPr>
        <w:spacing w:after="280"/>
        <w:jc w:val="center"/>
      </w:pPr>
      <w:r>
        <w:rPr>
          <w:rFonts w:ascii="微軟正黑體" w:hAnsi="微軟正黑體"/>
          <w:b w:val="0"/>
          <w:i/>
          <w:color w:val="4A5568"/>
          <w:sz w:val="22"/>
          <w:rFonts w:eastAsia="微軟正黑體"/>
        </w:rPr>
        <w:t>全班 29 位同學客製化設計 ｜ 二進位整數唯一分解原理 ｜ 開學第一天瞬間記住全班名字神器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EBF8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3182CE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微軟正黑體" w:hAnsi="微軟正黑體"/>
                <w:b/>
                <w:i w:val="0"/>
                <w:color w:val="1B365D"/>
                <w:sz w:val="23"/>
                <w:rFonts w:eastAsia="微軟正黑體"/>
              </w:rPr>
              <w:t>✨ 魔術核心玩法與班級經營亮點</w:t>
              <w:br/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>🎯 課堂效果：開學第一天，老師還不認識大家。只要請任意一位新同學站起來，看著 5 張卡片並指出「哪幾張卡片上有你的名字」，老師完全不用看名冊，1 秒直接大聲叫出：「陳大維同學，對不對！」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>🎯 學生感受：全班瞬間震撼驚呼，對老師產生強烈的崇拜感與信任感！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>🎯 教學整合：課堂最後無縫切入「二進位加法與位元編碼」數學思維探究。</w:t>
            </w:r>
          </w:p>
        </w:tc>
      </w:tr>
    </w:tbl>
    <w:p>
      <w:pPr>
        <w:spacing w:after="80"/>
      </w:pPr>
    </w:p>
    <w:p>
      <w:pPr>
        <w:spacing w:before="200"/>
      </w:pPr>
      <w:r>
        <w:rPr>
          <w:rFonts w:ascii="微軟正黑體" w:hAnsi="微軟正黑體"/>
          <w:b/>
          <w:i w:val="0"/>
          <w:color w:val="1A365D"/>
          <w:sz w:val="26"/>
          <w:rFonts w:eastAsia="微軟正黑體"/>
        </w:rPr>
        <w:t>一、老師專用：304 班座號／二進位權重／姓名秒殺速查表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1"/>
        <w:gridCol w:w="1921"/>
        <w:gridCol w:w="1921"/>
        <w:gridCol w:w="1921"/>
        <w:gridCol w:w="1921"/>
      </w:tblGrid>
      <w:tr>
        <w:tc>
          <w:tcPr>
            <w:tcW w:type="dxa" w:w="1921"/>
            <w:shd w:fill="2B579A"/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eastAsia="微軟正黑體"/>
              </w:rPr>
              <w:t>座號</w:t>
            </w:r>
          </w:p>
        </w:tc>
        <w:tc>
          <w:tcPr>
            <w:tcW w:type="dxa" w:w="1921"/>
            <w:shd w:fill="2B579A"/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eastAsia="微軟正黑體"/>
              </w:rPr>
              <w:t>學生姓名</w:t>
            </w:r>
          </w:p>
        </w:tc>
        <w:tc>
          <w:tcPr>
            <w:tcW w:type="dxa" w:w="1921"/>
            <w:shd w:fill="2B579A"/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eastAsia="微軟正黑體"/>
              </w:rPr>
              <w:t>性別</w:t>
            </w:r>
          </w:p>
        </w:tc>
        <w:tc>
          <w:tcPr>
            <w:tcW w:type="dxa" w:w="1921"/>
            <w:shd w:fill="2B579A"/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eastAsia="微軟正黑體"/>
              </w:rPr>
              <w:t>所在卡片組合 (學生說有)</w:t>
            </w:r>
          </w:p>
        </w:tc>
        <w:tc>
          <w:tcPr>
            <w:tcW w:type="dxa" w:w="1921"/>
            <w:shd w:fill="2B579A"/>
          </w:tcPr>
          <w:p>
            <w:r>
              <w:rPr>
                <w:rFonts w:ascii="微軟正黑體" w:hAnsi="微軟正黑體"/>
                <w:b/>
                <w:i w:val="0"/>
                <w:color w:val="FFFFFF"/>
                <w:sz w:val="19"/>
                <w:rFonts w:eastAsia="微軟正黑體"/>
              </w:rPr>
              <w:t>權重相加心算公式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01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蔡博宇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= 1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02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高添程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卡片B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2 = 2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03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蕭翊展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卡片A、卡片B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+ 2 = 3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04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白崇劭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卡片C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4 = 4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05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王家尉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卡片A、卡片C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+ 4 = 5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06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林靖筌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卡片B、卡片C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2 + 4 = 6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07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程士愷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卡片A、卡片B、卡片C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+ 2 + 4 = 7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08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蔡宗霖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卡片D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8 = 8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09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姚智允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卡片A、卡片D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+ 8 = 9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10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張紘瑀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卡片B、卡片D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2 + 8 = 10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11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張徜泱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卡片A、卡片B、卡片D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+ 2 + 8 = 11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12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呂宜潤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卡片C、卡片D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4 + 8 = 12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13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莊博宇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卡片A、卡片C、卡片D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+ 4 + 8 = 13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14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陳軍滔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卡片B、卡片C、卡片D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2 + 4 + 8 = 14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15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鄭敦仁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卡片A、卡片B、卡片C、卡片D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+ 2 + 4 + 8 = 15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16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鄭靖騰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男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卡片E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16 = 16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17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陳薪妤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卡片A、卡片E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+ 16 = 17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18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殷苡庭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卡片B、卡片E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2 + 16 = 18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19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楊語涔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卡片A、卡片B、卡片E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+ 2 + 16 = 19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20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陳姵穎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卡片C、卡片E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4 + 16 = 20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21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陳妍菱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卡片A、卡片C、卡片E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+ 4 + 16 = 21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22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蔡昕妤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卡片B、卡片C、卡片E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2 + 4 + 16 = 22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23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陳盈希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卡片A、卡片B、卡片C、卡片E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+ 2 + 4 + 16 = 23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24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劉芷妤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卡片D、卡片E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8 + 16 = 24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25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陳綺蓁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卡片A、卡片D、卡片E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+ 8 + 16 = 25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26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莊禹星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卡片B、卡片D、卡片E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2 + 8 + 16 = 26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27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陳千用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卡片A、卡片B、卡片D、卡片E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+ 2 + 8 + 16 = 27</w:t>
            </w:r>
          </w:p>
        </w:tc>
      </w:tr>
      <w:tr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28 號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陳宥綺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卡片C、卡片D、卡片E</w:t>
            </w:r>
          </w:p>
        </w:tc>
        <w:tc>
          <w:tcPr>
            <w:tcW w:type="dxa" w:w="1921"/>
            <w:shd w:fill="EDF2F7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4 + 8 + 16 = 28</w:t>
            </w:r>
          </w:p>
        </w:tc>
      </w:tr>
      <w:tr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第 29 號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/>
                <w:i w:val="0"/>
                <w:color w:val="1B365D"/>
                <w:sz w:val="18"/>
                <w:rFonts w:eastAsia="微軟正黑體"/>
              </w:rPr>
              <w:t>陳思婍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女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卡片A、卡片C、卡片D、卡片E</w:t>
            </w:r>
          </w:p>
        </w:tc>
        <w:tc>
          <w:tcPr>
            <w:tcW w:type="dxa" w:w="1921"/>
            <w:shd w:fill="F7FAFC"/>
          </w:tcPr>
          <w:p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eastAsia="微軟正黑體"/>
              </w:rPr>
              <w:t>1 + 4 + 8 + 16 = 29</w:t>
            </w:r>
          </w:p>
        </w:tc>
      </w:tr>
    </w:tbl>
    <w:p>
      <w:r>
        <w:br w:type="page"/>
      </w:r>
    </w:p>
    <w:p>
      <w:r>
        <w:rPr>
          <w:rFonts w:ascii="微軟正黑體" w:hAnsi="微軟正黑體"/>
          <w:b/>
          <w:i w:val="0"/>
          <w:color w:val="1A365D"/>
          <w:sz w:val="28"/>
          <w:rFonts w:eastAsia="微軟正黑體"/>
        </w:rPr>
        <w:t>二、304 班專屬：5 張姓名預言卡（可直接 A4 列印或投影使用）</w:t>
      </w:r>
    </w:p>
    <w:p>
      <w:r>
        <w:rPr>
          <w:rFonts w:ascii="微軟正黑體" w:hAnsi="微軟正黑體"/>
          <w:b w:val="0"/>
          <w:i/>
          <w:color w:val="718096"/>
          <w:sz w:val="20"/>
          <w:rFonts w:eastAsia="微軟正黑體"/>
        </w:rPr>
        <w:t>※ 說明：學生看到的卡片上【只有姓名】，沒有座號，完全看不出規律。老師只需辨識卡片代號 A~E（左上角微型標記）即可計算！</w:t>
      </w:r>
    </w:p>
    <w:p>
      <w:pPr>
        <w:spacing w:before="160"/>
      </w:pPr>
    </w:p>
    <w:p>
      <w:r>
        <w:rPr>
          <w:rFonts w:ascii="微軟正黑體" w:hAnsi="微軟正黑體"/>
          <w:b/>
          <w:i w:val="0"/>
          <w:color w:val="2B579A"/>
          <w:sz w:val="24"/>
          <w:rFonts w:eastAsia="微軟正黑體"/>
        </w:rPr>
        <w:t>🎴 【 預言卡 A 】（老師專用權重：1）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蔡博宇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蕭翊展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王家尉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程士愷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姚智允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張徜泱</w:t>
            </w:r>
          </w:p>
        </w:tc>
      </w:tr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莊博宇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鄭敦仁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陳薪妤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楊語涔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陳妍菱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陳盈希</w:t>
            </w:r>
          </w:p>
        </w:tc>
      </w:tr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陳綺蓁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陳千用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陳思婍</w:t>
            </w:r>
          </w:p>
        </w:tc>
      </w:tr>
    </w:tbl>
    <w:p>
      <w:pPr>
        <w:spacing w:before="160"/>
      </w:pPr>
    </w:p>
    <w:p>
      <w:r>
        <w:rPr>
          <w:rFonts w:ascii="微軟正黑體" w:hAnsi="微軟正黑體"/>
          <w:b/>
          <w:i w:val="0"/>
          <w:color w:val="2B579A"/>
          <w:sz w:val="24"/>
          <w:rFonts w:eastAsia="微軟正黑體"/>
        </w:rPr>
        <w:t>🎴 【 預言卡 B 】（老師專用權重：2）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高添程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蕭翊展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林靖筌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程士愷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張紘瑀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張徜泱</w:t>
            </w:r>
          </w:p>
        </w:tc>
      </w:tr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陳軍滔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鄭敦仁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殷苡庭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楊語涔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蔡昕妤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陳盈希</w:t>
            </w:r>
          </w:p>
        </w:tc>
      </w:tr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莊禹星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陳千用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</w:r>
          </w:p>
        </w:tc>
      </w:tr>
    </w:tbl>
    <w:p>
      <w:pPr>
        <w:spacing w:before="160"/>
      </w:pPr>
    </w:p>
    <w:p>
      <w:r>
        <w:rPr>
          <w:rFonts w:ascii="微軟正黑體" w:hAnsi="微軟正黑體"/>
          <w:b/>
          <w:i w:val="0"/>
          <w:color w:val="2B579A"/>
          <w:sz w:val="24"/>
          <w:rFonts w:eastAsia="微軟正黑體"/>
        </w:rPr>
        <w:t>🎴 【 預言卡 C 】（老師專用權重：4）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白崇劭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王家尉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林靖筌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程士愷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呂宜潤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莊博宇</w:t>
            </w:r>
          </w:p>
        </w:tc>
      </w:tr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陳軍滔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鄭敦仁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陳姵穎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陳妍菱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蔡昕妤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陳盈希</w:t>
            </w:r>
          </w:p>
        </w:tc>
      </w:tr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陳宥綺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陳思婍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</w:r>
          </w:p>
        </w:tc>
      </w:tr>
    </w:tbl>
    <w:p>
      <w:pPr>
        <w:spacing w:before="160"/>
      </w:pPr>
    </w:p>
    <w:p>
      <w:r>
        <w:rPr>
          <w:rFonts w:ascii="微軟正黑體" w:hAnsi="微軟正黑體"/>
          <w:b/>
          <w:i w:val="0"/>
          <w:color w:val="2B579A"/>
          <w:sz w:val="24"/>
          <w:rFonts w:eastAsia="微軟正黑體"/>
        </w:rPr>
        <w:t>🎴 【 預言卡 D 】（老師專用權重：8）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蔡宗霖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姚智允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張紘瑀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張徜泱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呂宜潤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莊博宇</w:t>
            </w:r>
          </w:p>
        </w:tc>
      </w:tr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陳軍滔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鄭敦仁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劉芷妤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陳綺蓁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莊禹星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陳千用</w:t>
            </w:r>
          </w:p>
        </w:tc>
      </w:tr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陳宥綺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陳思婍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</w:r>
          </w:p>
        </w:tc>
      </w:tr>
    </w:tbl>
    <w:p>
      <w:pPr>
        <w:spacing w:before="160"/>
      </w:pPr>
    </w:p>
    <w:p>
      <w:r>
        <w:rPr>
          <w:rFonts w:ascii="微軟正黑體" w:hAnsi="微軟正黑體"/>
          <w:b/>
          <w:i w:val="0"/>
          <w:color w:val="2B579A"/>
          <w:sz w:val="24"/>
          <w:rFonts w:eastAsia="微軟正黑體"/>
        </w:rPr>
        <w:t>🎴 【 預言卡 E 】（老師專用權重：16）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鄭靖騰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陳薪妤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殷苡庭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楊語涔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陳姵穎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陳妍菱</w:t>
            </w:r>
          </w:p>
        </w:tc>
      </w:tr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蔡昕妤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陳盈希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劉芷妤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陳綺蓁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莊禹星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陳千用</w:t>
            </w:r>
          </w:p>
        </w:tc>
      </w:tr>
      <w:tr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陳宥綺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  <w:t>陳思婍</w:t>
            </w:r>
          </w:p>
        </w:tc>
        <w:tc>
          <w:tcPr>
            <w:tcW w:type="dxa" w:w="3168"/>
            <w:shd w:fill="F0F7FF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90CDF4"/>
              <w:left w:val="single" w:sz="6" w:space="0" w:color="90CDF4"/>
              <w:bottom w:val="single" w:sz="6" w:space="0" w:color="90CDF4"/>
              <w:right w:val="single" w:sz="6" w:space="0" w:color="90CDF4"/>
            </w:tcBorders>
          </w:tcPr>
          <w:p>
            <w:pPr>
              <w:jc w:val="center"/>
            </w:pPr>
            <w:r>
              <w:rPr>
                <w:rFonts w:ascii="微軟正黑體" w:hAnsi="微軟正黑體"/>
                <w:b/>
                <w:i w:val="0"/>
                <w:color w:val="1A365D"/>
                <w:sz w:val="28"/>
                <w:rFonts w:eastAsia="微軟正黑體"/>
              </w:rPr>
            </w:r>
          </w:p>
        </w:tc>
      </w:tr>
    </w:tbl>
    <w:p>
      <w:r>
        <w:br w:type="page"/>
      </w:r>
    </w:p>
    <w:p>
      <w:r>
        <w:rPr>
          <w:rFonts w:ascii="微軟正黑體" w:hAnsi="微軟正黑體"/>
          <w:b/>
          <w:i w:val="0"/>
          <w:color w:val="1A365D"/>
          <w:sz w:val="28"/>
          <w:rFonts w:eastAsia="微軟正黑體"/>
        </w:rPr>
        <w:t>三、獨立原理頁：姓名預言卡背後的二進位數學密碼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EFCB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none" w:sz="0" w:space="0" w:color="auto"/>
              <w:left w:val="single" w:sz="24" w:space="0" w:color="D69E2E"/>
              <w:bottom w:val="none" w:sz="0" w:space="0" w:color="auto"/>
              <w:right w:val="none" w:sz="0" w:space="0" w:color="auto"/>
            </w:tcBorders>
          </w:tcPr>
          <w:p>
            <w:pPr>
              <w:spacing w:before="40" w:after="80"/>
            </w:pPr>
            <w:r>
              <w:rPr>
                <w:rFonts w:ascii="微軟正黑體" w:hAnsi="微軟正黑體"/>
                <w:b/>
                <w:i w:val="0"/>
                <w:color w:val="1B365D"/>
                <w:sz w:val="23"/>
                <w:rFonts w:eastAsia="微軟正黑體"/>
              </w:rPr>
              <w:t>💡 二進位整數唯一分解定理（Binary Uniqueness Theorem）</w:t>
              <w:br/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>1. 為什麼 5 張卡片能涵蓋全班 29 人？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 xml:space="preserve">   5 張卡片代表二進位的 5 個權重位元：2^0=1, 2^1=2, 2^2=4, 2^3=8, 2^4=16。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 xml:space="preserve">   由這 5 個數字的子集和，可以【唯一且不重複】地組合成 1 到 31 的所有整數！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>2. 學生回答「有/沒有」等於輸入 1 或 0：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 xml:space="preserve">   當學生指出哪幾張卡片有他的名字時，他在數學上就是提供了該座號的二進位碼！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 xml:space="preserve">   • 例 1：第 07 號 程士愷 ➔ 7 = 1 + 2 + 4 ➔ 只會出現在 卡片 A(1)、B(2)、C(4)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 xml:space="preserve">   • 例 2：第 13 號 莊博宇 ➔ 13 = 1 + 4 + 8 ➔ 只會出現在 卡片 A(1)、C(4)、D(8)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 xml:space="preserve">   • 例 3：第 25 號 陳綺蓉 ➔ 25 = 1 + 8 + 16 ➔ 只會出現在 卡片 A(1)、D(8)、E(16)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>3. 課堂延伸提問引導：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 xml:space="preserve">   • 「如果我們班有 50 位同學，需要幾張卡片？」（答：6張，2^5=32，2^6=64，可表示1~63號）</w:t>
            </w:r>
          </w:p>
          <w:p>
            <w:pPr>
              <w:spacing w:before="20" w:after="4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20"/>
                <w:rFonts w:eastAsia="微軟正黑體"/>
              </w:rPr>
              <w:t xml:space="preserve">   • 「為什麼世界上所有的電腦底層運算都是二進位？」（連結資訊科技與運算思維）</w:t>
            </w:r>
          </w:p>
        </w:tc>
      </w:tr>
    </w:tbl>
    <w:p>
      <w:pPr>
        <w:spacing w:after="80"/>
      </w:pP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