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-4914"/>
        <w:tblW w:w="11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3711"/>
        <w:gridCol w:w="5424"/>
      </w:tblGrid>
      <w:tr w:rsidR="00B32037" w:rsidRPr="00A03952" w:rsidTr="003C0607">
        <w:trPr>
          <w:trHeight w:val="990"/>
        </w:trPr>
        <w:tc>
          <w:tcPr>
            <w:tcW w:w="11025" w:type="dxa"/>
            <w:gridSpan w:val="3"/>
            <w:tcBorders>
              <w:bottom w:val="single" w:sz="4" w:space="0" w:color="auto"/>
            </w:tcBorders>
          </w:tcPr>
          <w:p w:rsidR="00B32037" w:rsidRDefault="00B32037" w:rsidP="00F45D91">
            <w:pPr>
              <w:rPr>
                <w:rFonts w:ascii="Segoe UI Semibold" w:hAnsi="Segoe UI Semibold" w:cs="Segoe UI Semibold"/>
                <w:sz w:val="32"/>
                <w:szCs w:val="32"/>
              </w:rPr>
            </w:pPr>
          </w:p>
          <w:p w:rsidR="00B32037" w:rsidRPr="00A03952" w:rsidRDefault="00B32037" w:rsidP="00B32037">
            <w:pPr>
              <w:spacing w:line="276" w:lineRule="auto"/>
              <w:rPr>
                <w:rFonts w:ascii="Segoe UI Semibold" w:hAnsi="Segoe UI Semibold" w:cs="Segoe UI Semibold"/>
                <w:sz w:val="32"/>
                <w:szCs w:val="32"/>
              </w:rPr>
            </w:pPr>
            <w:r>
              <w:rPr>
                <w:rFonts w:ascii="Segoe UI Semibold" w:hAnsi="Segoe UI Semibold" w:cs="Segoe UI Semibold"/>
                <w:sz w:val="32"/>
                <w:szCs w:val="32"/>
              </w:rPr>
              <w:t>Rajiv Kadaba</w:t>
            </w:r>
          </w:p>
        </w:tc>
      </w:tr>
      <w:tr w:rsidR="00471DBE" w:rsidTr="003C0607">
        <w:trPr>
          <w:trHeight w:val="782"/>
        </w:trPr>
        <w:tc>
          <w:tcPr>
            <w:tcW w:w="1890" w:type="dxa"/>
            <w:tcBorders>
              <w:top w:val="single" w:sz="4" w:space="0" w:color="auto"/>
            </w:tcBorders>
          </w:tcPr>
          <w:p w:rsidR="00B47422" w:rsidRDefault="00B47422" w:rsidP="00B47422">
            <w:pPr>
              <w:pStyle w:val="Subtitle"/>
              <w:spacing w:after="0"/>
            </w:pPr>
          </w:p>
          <w:p w:rsidR="00B32037" w:rsidRPr="00B47422" w:rsidRDefault="00B32037" w:rsidP="00B47422">
            <w:pPr>
              <w:pStyle w:val="Subtitle"/>
            </w:pPr>
            <w:r w:rsidRPr="00B47422">
              <w:t>Contact Information</w:t>
            </w:r>
          </w:p>
        </w:tc>
        <w:tc>
          <w:tcPr>
            <w:tcW w:w="3711" w:type="dxa"/>
            <w:tcBorders>
              <w:top w:val="single" w:sz="4" w:space="0" w:color="auto"/>
            </w:tcBorders>
          </w:tcPr>
          <w:p w:rsidR="00B47422" w:rsidRDefault="00B47422" w:rsidP="00F45D91"/>
          <w:p w:rsidR="00B32037" w:rsidRPr="0073710F" w:rsidRDefault="00B32037" w:rsidP="00F45D91">
            <w:r w:rsidRPr="0073710F">
              <w:t xml:space="preserve">229 Easy St. Apt. B </w:t>
            </w:r>
          </w:p>
          <w:p w:rsidR="00B32037" w:rsidRDefault="00B32037" w:rsidP="00F45D91">
            <w:r w:rsidRPr="0073710F">
              <w:t>Mountain View, CA 94043 USA</w:t>
            </w:r>
          </w:p>
          <w:p w:rsidR="00B32037" w:rsidRDefault="00B32037" w:rsidP="00F45D91"/>
        </w:tc>
        <w:tc>
          <w:tcPr>
            <w:tcW w:w="5424" w:type="dxa"/>
            <w:tcBorders>
              <w:top w:val="single" w:sz="4" w:space="0" w:color="auto"/>
            </w:tcBorders>
          </w:tcPr>
          <w:p w:rsidR="00B47422" w:rsidRDefault="00B47422" w:rsidP="00F45D91">
            <w:pPr>
              <w:jc w:val="right"/>
            </w:pPr>
          </w:p>
          <w:p w:rsidR="00B32037" w:rsidRDefault="00B32037" w:rsidP="00F45D91">
            <w:pPr>
              <w:jc w:val="right"/>
            </w:pPr>
            <w:r>
              <w:t>Voice: (512) 573-0179</w:t>
            </w:r>
          </w:p>
          <w:p w:rsidR="00B32037" w:rsidRDefault="00B32037" w:rsidP="00F45D91">
            <w:pPr>
              <w:jc w:val="right"/>
            </w:pPr>
            <w:r>
              <w:t>E-mail: rajiv.kadaba@gmail.com</w:t>
            </w:r>
          </w:p>
        </w:tc>
      </w:tr>
      <w:tr w:rsidR="00F07B8D" w:rsidTr="003C0607">
        <w:tc>
          <w:tcPr>
            <w:tcW w:w="1890" w:type="dxa"/>
          </w:tcPr>
          <w:p w:rsidR="00B32037" w:rsidRPr="0073710F" w:rsidRDefault="00B32037" w:rsidP="00F45D91">
            <w:pPr>
              <w:pStyle w:val="Subtitle"/>
            </w:pPr>
            <w:r w:rsidRPr="0073710F">
              <w:t>Education</w:t>
            </w:r>
          </w:p>
        </w:tc>
        <w:tc>
          <w:tcPr>
            <w:tcW w:w="9135" w:type="dxa"/>
            <w:gridSpan w:val="2"/>
          </w:tcPr>
          <w:p w:rsidR="00B32037" w:rsidRPr="0073710F" w:rsidRDefault="00B32037" w:rsidP="00F45D91">
            <w:pPr>
              <w:rPr>
                <w:rStyle w:val="Strong"/>
              </w:rPr>
            </w:pPr>
            <w:r w:rsidRPr="0073710F">
              <w:rPr>
                <w:rStyle w:val="Strong"/>
              </w:rPr>
              <w:t>Master of Science, Electrical and Computer Engineering, December 2009</w:t>
            </w:r>
          </w:p>
          <w:p w:rsidR="00B32037" w:rsidRDefault="00B32037" w:rsidP="00F45D91">
            <w:r>
              <w:t>The University of Texas at Austin</w:t>
            </w:r>
          </w:p>
          <w:p w:rsidR="00B32037" w:rsidRDefault="00B32037" w:rsidP="00F45D91"/>
          <w:p w:rsidR="00B32037" w:rsidRPr="0073710F" w:rsidRDefault="00B32037" w:rsidP="00F45D91">
            <w:pPr>
              <w:rPr>
                <w:rStyle w:val="Strong"/>
              </w:rPr>
            </w:pPr>
            <w:r w:rsidRPr="0073710F">
              <w:rPr>
                <w:rStyle w:val="Strong"/>
              </w:rPr>
              <w:t xml:space="preserve">Bachelor of Engineering, Electronics, May 2007 </w:t>
            </w:r>
          </w:p>
          <w:p w:rsidR="00B32037" w:rsidRDefault="00B32037" w:rsidP="00F45D91">
            <w:proofErr w:type="spellStart"/>
            <w:r>
              <w:t>Veermata</w:t>
            </w:r>
            <w:proofErr w:type="spellEnd"/>
            <w:r>
              <w:t xml:space="preserve"> </w:t>
            </w:r>
            <w:proofErr w:type="spellStart"/>
            <w:r>
              <w:t>Jijabai</w:t>
            </w:r>
            <w:proofErr w:type="spellEnd"/>
            <w:r>
              <w:t xml:space="preserve"> Technological Institute (VJTI)</w:t>
            </w:r>
          </w:p>
          <w:p w:rsidR="00B32037" w:rsidRDefault="00B32037" w:rsidP="00F45D91">
            <w:pPr>
              <w:jc w:val="right"/>
            </w:pPr>
          </w:p>
        </w:tc>
      </w:tr>
      <w:tr w:rsidR="00F07B8D" w:rsidRPr="0073710F" w:rsidTr="003C0607">
        <w:trPr>
          <w:trHeight w:val="620"/>
        </w:trPr>
        <w:tc>
          <w:tcPr>
            <w:tcW w:w="1890" w:type="dxa"/>
          </w:tcPr>
          <w:p w:rsidR="00B32037" w:rsidRPr="0073710F" w:rsidRDefault="00B32037" w:rsidP="001D6615">
            <w:pPr>
              <w:pStyle w:val="Subtitle"/>
              <w:ind w:right="-338"/>
            </w:pPr>
            <w:r>
              <w:t>Professional Expe</w:t>
            </w:r>
            <w:bookmarkStart w:id="0" w:name="_GoBack"/>
            <w:bookmarkEnd w:id="0"/>
            <w:r>
              <w:t>rience</w:t>
            </w:r>
          </w:p>
        </w:tc>
        <w:tc>
          <w:tcPr>
            <w:tcW w:w="9135" w:type="dxa"/>
            <w:gridSpan w:val="2"/>
          </w:tcPr>
          <w:p w:rsidR="00B32037" w:rsidRPr="00D356DE" w:rsidRDefault="00B32037" w:rsidP="00F45D91">
            <w:pPr>
              <w:spacing w:line="276" w:lineRule="auto"/>
              <w:rPr>
                <w:rStyle w:val="Strong"/>
              </w:rPr>
            </w:pPr>
            <w:r w:rsidRPr="00D356DE">
              <w:rPr>
                <w:rStyle w:val="Strong"/>
              </w:rPr>
              <w:t>Microsoft Corporation</w:t>
            </w:r>
          </w:p>
          <w:tbl>
            <w:tblPr>
              <w:tblStyle w:val="TableGrid"/>
              <w:tblW w:w="8849" w:type="dxa"/>
              <w:tblLook w:val="04A0" w:firstRow="1" w:lastRow="0" w:firstColumn="1" w:lastColumn="0" w:noHBand="0" w:noVBand="1"/>
            </w:tblPr>
            <w:tblGrid>
              <w:gridCol w:w="5974"/>
              <w:gridCol w:w="2875"/>
            </w:tblGrid>
            <w:tr w:rsidR="002863FD" w:rsidTr="002863FD">
              <w:trPr>
                <w:trHeight w:val="314"/>
              </w:trPr>
              <w:tc>
                <w:tcPr>
                  <w:tcW w:w="59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863FD" w:rsidRDefault="002863FD" w:rsidP="003C0607">
                  <w:pPr>
                    <w:framePr w:hSpace="180" w:wrap="around" w:vAnchor="text" w:hAnchor="margin" w:xAlign="center" w:y="-4914"/>
                    <w:spacing w:line="276" w:lineRule="auto"/>
                    <w:ind w:left="-23" w:right="612"/>
                    <w:rPr>
                      <w:rStyle w:val="SubtleEmphasis"/>
                    </w:rPr>
                  </w:pPr>
                  <w:r w:rsidRPr="00B47422">
                    <w:rPr>
                      <w:rStyle w:val="SubtleEmphasis"/>
                    </w:rPr>
                    <w:t>Software Development Engineer 2, Mediaroom</w:t>
                  </w:r>
                  <w:r w:rsidRPr="00D356DE">
                    <w:rPr>
                      <w:rStyle w:val="Strong"/>
                    </w:rPr>
                    <w:t xml:space="preserve"> </w:t>
                  </w:r>
                  <w:r>
                    <w:rPr>
                      <w:rStyle w:val="Strong"/>
                    </w:rPr>
                    <w:t xml:space="preserve">                                             </w:t>
                  </w:r>
                </w:p>
              </w:tc>
              <w:tc>
                <w:tcPr>
                  <w:tcW w:w="28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863FD" w:rsidRDefault="002863FD" w:rsidP="003C0607">
                  <w:pPr>
                    <w:framePr w:hSpace="180" w:wrap="around" w:vAnchor="text" w:hAnchor="margin" w:xAlign="center" w:y="-4914"/>
                    <w:spacing w:line="276" w:lineRule="auto"/>
                    <w:jc w:val="right"/>
                    <w:rPr>
                      <w:rStyle w:val="SubtleEmphasis"/>
                    </w:rPr>
                  </w:pPr>
                  <w:r w:rsidRPr="00D356DE">
                    <w:rPr>
                      <w:rStyle w:val="Strong"/>
                    </w:rPr>
                    <w:t>August 2009 to  Present</w:t>
                  </w:r>
                </w:p>
              </w:tc>
            </w:tr>
          </w:tbl>
          <w:p w:rsidR="00B32037" w:rsidRDefault="00B32037" w:rsidP="00471DBE">
            <w:pPr>
              <w:pStyle w:val="ListParagraph"/>
              <w:numPr>
                <w:ilvl w:val="1"/>
                <w:numId w:val="1"/>
              </w:numPr>
              <w:ind w:left="342" w:hanging="180"/>
            </w:pPr>
            <w:r>
              <w:t>Part of a team developing Media and Services components for IPTV clients.</w:t>
            </w:r>
          </w:p>
          <w:p w:rsidR="00B32037" w:rsidRDefault="00B32037" w:rsidP="00471DBE">
            <w:pPr>
              <w:pStyle w:val="ListParagraph"/>
              <w:numPr>
                <w:ilvl w:val="1"/>
                <w:numId w:val="1"/>
              </w:numPr>
              <w:ind w:left="342" w:hanging="180"/>
            </w:pPr>
            <w:r>
              <w:t xml:space="preserve">Platforms: Xbox, </w:t>
            </w:r>
            <w:proofErr w:type="spellStart"/>
            <w:r>
              <w:t>iOS</w:t>
            </w:r>
            <w:proofErr w:type="spellEnd"/>
            <w:r>
              <w:t xml:space="preserve">, WinCE </w:t>
            </w:r>
          </w:p>
          <w:p w:rsidR="00B32037" w:rsidRDefault="00B32037" w:rsidP="00471DBE">
            <w:pPr>
              <w:pStyle w:val="ListParagraph"/>
              <w:numPr>
                <w:ilvl w:val="1"/>
                <w:numId w:val="1"/>
              </w:numPr>
              <w:ind w:left="342" w:hanging="180"/>
            </w:pPr>
            <w:r>
              <w:t xml:space="preserve">Media Transports: Smooth Streaming, RTP, MPEG-TS, </w:t>
            </w:r>
            <w:proofErr w:type="spellStart"/>
            <w:r>
              <w:t>Shoutcast</w:t>
            </w:r>
            <w:proofErr w:type="spellEnd"/>
          </w:p>
          <w:p w:rsidR="00B32037" w:rsidRDefault="00B32037" w:rsidP="00471DBE">
            <w:pPr>
              <w:pStyle w:val="ListParagraph"/>
              <w:numPr>
                <w:ilvl w:val="1"/>
                <w:numId w:val="1"/>
              </w:numPr>
              <w:ind w:left="342" w:hanging="180"/>
            </w:pPr>
            <w:r>
              <w:t xml:space="preserve">Metadata: TTML, Captions, Teletext, EBIF </w:t>
            </w:r>
          </w:p>
          <w:p w:rsidR="00B32037" w:rsidRDefault="00B32037" w:rsidP="00471DBE">
            <w:pPr>
              <w:pStyle w:val="ListParagraph"/>
              <w:numPr>
                <w:ilvl w:val="1"/>
                <w:numId w:val="1"/>
              </w:numPr>
              <w:ind w:left="342" w:hanging="180"/>
            </w:pPr>
            <w:r>
              <w:t xml:space="preserve">Telemetry/Diagnostics Retrieval, Analysis and Visualization </w:t>
            </w:r>
          </w:p>
          <w:p w:rsidR="00B32037" w:rsidRDefault="00B32037" w:rsidP="00471DBE">
            <w:pPr>
              <w:pStyle w:val="ListParagraph"/>
              <w:numPr>
                <w:ilvl w:val="1"/>
                <w:numId w:val="1"/>
              </w:numPr>
              <w:ind w:left="342" w:hanging="180"/>
            </w:pPr>
            <w:r>
              <w:t xml:space="preserve">A/V pipeline performance characterization and optimization </w:t>
            </w:r>
          </w:p>
          <w:p w:rsidR="00471DBE" w:rsidRDefault="00B32037" w:rsidP="00471DBE">
            <w:pPr>
              <w:pStyle w:val="ListParagraph"/>
              <w:numPr>
                <w:ilvl w:val="1"/>
                <w:numId w:val="1"/>
              </w:numPr>
              <w:ind w:left="342" w:hanging="180"/>
            </w:pPr>
            <w:r>
              <w:t>REST API’s for remote administration</w:t>
            </w:r>
          </w:p>
          <w:p w:rsidR="00471DBE" w:rsidRDefault="00471DBE" w:rsidP="00471DBE">
            <w:pPr>
              <w:spacing w:line="276" w:lineRule="auto"/>
            </w:pPr>
          </w:p>
          <w:tbl>
            <w:tblPr>
              <w:tblStyle w:val="TableGrid"/>
              <w:tblW w:w="8849" w:type="dxa"/>
              <w:tblLook w:val="04A0" w:firstRow="1" w:lastRow="0" w:firstColumn="1" w:lastColumn="0" w:noHBand="0" w:noVBand="1"/>
            </w:tblPr>
            <w:tblGrid>
              <w:gridCol w:w="5974"/>
              <w:gridCol w:w="2875"/>
            </w:tblGrid>
            <w:tr w:rsidR="002863FD" w:rsidTr="0068324C">
              <w:trPr>
                <w:trHeight w:val="314"/>
              </w:trPr>
              <w:tc>
                <w:tcPr>
                  <w:tcW w:w="597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863FD" w:rsidRDefault="002863FD" w:rsidP="003C0607">
                  <w:pPr>
                    <w:framePr w:hSpace="180" w:wrap="around" w:vAnchor="text" w:hAnchor="margin" w:xAlign="center" w:y="-4914"/>
                    <w:spacing w:line="276" w:lineRule="auto"/>
                    <w:ind w:right="612"/>
                    <w:rPr>
                      <w:rStyle w:val="SubtleEmphasis"/>
                    </w:rPr>
                  </w:pPr>
                  <w:r w:rsidRPr="00B47422">
                    <w:rPr>
                      <w:rStyle w:val="SubtleEmphasis"/>
                    </w:rPr>
                    <w:t xml:space="preserve">Software Engineer Intern, Mediaroom                                                           </w:t>
                  </w:r>
                </w:p>
              </w:tc>
              <w:tc>
                <w:tcPr>
                  <w:tcW w:w="28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863FD" w:rsidRDefault="002863FD" w:rsidP="003C0607">
                  <w:pPr>
                    <w:framePr w:hSpace="180" w:wrap="around" w:vAnchor="text" w:hAnchor="margin" w:xAlign="center" w:y="-4914"/>
                    <w:spacing w:line="276" w:lineRule="auto"/>
                    <w:jc w:val="right"/>
                    <w:rPr>
                      <w:rStyle w:val="SubtleEmphasis"/>
                    </w:rPr>
                  </w:pPr>
                  <w:r>
                    <w:rPr>
                      <w:rStyle w:val="Strong"/>
                    </w:rPr>
                    <w:t xml:space="preserve">June 2008 to August </w:t>
                  </w:r>
                  <w:r w:rsidRPr="00FB3569">
                    <w:rPr>
                      <w:rStyle w:val="Strong"/>
                    </w:rPr>
                    <w:t>2008</w:t>
                  </w:r>
                </w:p>
              </w:tc>
            </w:tr>
          </w:tbl>
          <w:p w:rsidR="00B32037" w:rsidRDefault="00B32037" w:rsidP="00471DBE">
            <w:pPr>
              <w:pStyle w:val="ListParagraph"/>
              <w:numPr>
                <w:ilvl w:val="0"/>
                <w:numId w:val="4"/>
              </w:numPr>
              <w:ind w:left="302" w:hanging="122"/>
            </w:pPr>
            <w:r>
              <w:t xml:space="preserve">Designed and implemented HDMI test framework along with an UI. </w:t>
            </w:r>
          </w:p>
          <w:p w:rsidR="00B32037" w:rsidRDefault="00B32037" w:rsidP="00471DBE">
            <w:pPr>
              <w:pStyle w:val="ListParagraph"/>
              <w:numPr>
                <w:ilvl w:val="1"/>
                <w:numId w:val="2"/>
              </w:numPr>
              <w:ind w:left="302" w:hanging="141"/>
            </w:pPr>
            <w:r>
              <w:t xml:space="preserve">Developed HD frame capture application by porting </w:t>
            </w:r>
            <w:proofErr w:type="spellStart"/>
            <w:r>
              <w:t>Directshow</w:t>
            </w:r>
            <w:proofErr w:type="spellEnd"/>
            <w:r>
              <w:t xml:space="preserve"> Interfaces to .NET.</w:t>
            </w:r>
          </w:p>
          <w:p w:rsidR="00B32037" w:rsidRPr="0073710F" w:rsidRDefault="00B32037" w:rsidP="00F45D91">
            <w:pPr>
              <w:rPr>
                <w:rStyle w:val="Strong"/>
                <w:b w:val="0"/>
                <w:bCs w:val="0"/>
              </w:rPr>
            </w:pPr>
          </w:p>
        </w:tc>
      </w:tr>
      <w:tr w:rsidR="00F07B8D" w:rsidRPr="00B6441D" w:rsidTr="003C0607">
        <w:trPr>
          <w:trHeight w:val="6642"/>
        </w:trPr>
        <w:tc>
          <w:tcPr>
            <w:tcW w:w="1890" w:type="dxa"/>
          </w:tcPr>
          <w:p w:rsidR="00B32037" w:rsidRDefault="00B32037" w:rsidP="00F45D91">
            <w:pPr>
              <w:pStyle w:val="Subtitle"/>
            </w:pPr>
            <w:r>
              <w:t>Academic Experience</w:t>
            </w:r>
          </w:p>
        </w:tc>
        <w:tc>
          <w:tcPr>
            <w:tcW w:w="9135" w:type="dxa"/>
            <w:gridSpan w:val="2"/>
          </w:tcPr>
          <w:p w:rsidR="00B32037" w:rsidRDefault="00B32037" w:rsidP="00B47422">
            <w:pPr>
              <w:spacing w:line="276" w:lineRule="auto"/>
              <w:rPr>
                <w:rStyle w:val="Strong"/>
              </w:rPr>
            </w:pPr>
            <w:r w:rsidRPr="00B47422">
              <w:rPr>
                <w:rStyle w:val="Strong"/>
              </w:rPr>
              <w:t>The University of Texas at Austin</w:t>
            </w:r>
          </w:p>
          <w:tbl>
            <w:tblPr>
              <w:tblStyle w:val="TableGrid"/>
              <w:tblW w:w="8820" w:type="dxa"/>
              <w:tblLook w:val="04A0" w:firstRow="1" w:lastRow="0" w:firstColumn="1" w:lastColumn="0" w:noHBand="0" w:noVBand="1"/>
            </w:tblPr>
            <w:tblGrid>
              <w:gridCol w:w="6570"/>
              <w:gridCol w:w="2250"/>
            </w:tblGrid>
            <w:tr w:rsidR="002863FD" w:rsidTr="00471DBE">
              <w:trPr>
                <w:trHeight w:val="309"/>
              </w:trPr>
              <w:tc>
                <w:tcPr>
                  <w:tcW w:w="65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863FD" w:rsidRDefault="002863FD" w:rsidP="003C0607">
                  <w:pPr>
                    <w:framePr w:hSpace="180" w:wrap="around" w:vAnchor="text" w:hAnchor="margin" w:xAlign="center" w:y="-4914"/>
                    <w:spacing w:line="276" w:lineRule="auto"/>
                    <w:ind w:left="-18" w:right="-715"/>
                    <w:rPr>
                      <w:rStyle w:val="SubtleEmphasis"/>
                    </w:rPr>
                  </w:pPr>
                  <w:r w:rsidRPr="00B47422">
                    <w:rPr>
                      <w:rStyle w:val="SubtleEmphasis"/>
                    </w:rPr>
                    <w:t>Research Assistant,</w:t>
                  </w:r>
                  <w:r>
                    <w:rPr>
                      <w:rStyle w:val="SubtleEmphasis"/>
                    </w:rPr>
                    <w:t xml:space="preserve"> The Laboratory for Intelligent </w:t>
                  </w:r>
                  <w:r w:rsidRPr="00B47422">
                    <w:rPr>
                      <w:rStyle w:val="SubtleEmphasis"/>
                    </w:rPr>
                    <w:t>Processes and Systems</w:t>
                  </w:r>
                  <w:r>
                    <w:t xml:space="preserve">                  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863FD" w:rsidRDefault="002863FD" w:rsidP="003C0607">
                  <w:pPr>
                    <w:framePr w:hSpace="180" w:wrap="around" w:vAnchor="text" w:hAnchor="margin" w:xAlign="center" w:y="-4914"/>
                    <w:spacing w:line="276" w:lineRule="auto"/>
                    <w:ind w:firstLine="308"/>
                    <w:jc w:val="right"/>
                    <w:rPr>
                      <w:rStyle w:val="SubtleEmphasis"/>
                    </w:rPr>
                  </w:pPr>
                  <w:r w:rsidRPr="00B47422">
                    <w:rPr>
                      <w:b/>
                    </w:rPr>
                    <w:t>Summer 2009</w:t>
                  </w:r>
                </w:p>
              </w:tc>
            </w:tr>
          </w:tbl>
          <w:p w:rsidR="00B32037" w:rsidRDefault="00471DBE" w:rsidP="00471DBE">
            <w:pPr>
              <w:ind w:left="392" w:hanging="392"/>
            </w:pPr>
            <w:r>
              <w:t xml:space="preserve">    </w:t>
            </w:r>
            <w:r w:rsidR="00B32037">
              <w:t xml:space="preserve">• Conducted research in the ﬁeld of multi agent systems and the semantic web, speciﬁcally identity and trust in social networks. </w:t>
            </w:r>
          </w:p>
          <w:p w:rsidR="00B32037" w:rsidRDefault="00B32037" w:rsidP="00471DBE">
            <w:pPr>
              <w:ind w:firstLine="162"/>
            </w:pPr>
            <w:r>
              <w:t xml:space="preserve">• Developed software in python to build data sets, prototype algorithms and visualize results. </w:t>
            </w:r>
          </w:p>
          <w:p w:rsidR="00B32037" w:rsidRDefault="00B32037" w:rsidP="00471DBE">
            <w:pPr>
              <w:ind w:firstLine="162"/>
            </w:pPr>
            <w:r>
              <w:t>• Presented laboratory research at conferences and assisted with writing of grant proposals.</w:t>
            </w:r>
          </w:p>
          <w:p w:rsidR="00471DBE" w:rsidRDefault="00471DBE" w:rsidP="00402AE3">
            <w:pPr>
              <w:spacing w:line="276" w:lineRule="auto"/>
              <w:ind w:firstLine="162"/>
            </w:pPr>
          </w:p>
          <w:tbl>
            <w:tblPr>
              <w:tblStyle w:val="TableGrid"/>
              <w:tblW w:w="8820" w:type="dxa"/>
              <w:tblLook w:val="04A0" w:firstRow="1" w:lastRow="0" w:firstColumn="1" w:lastColumn="0" w:noHBand="0" w:noVBand="1"/>
            </w:tblPr>
            <w:tblGrid>
              <w:gridCol w:w="5490"/>
              <w:gridCol w:w="3330"/>
            </w:tblGrid>
            <w:tr w:rsidR="00471DBE" w:rsidTr="00471DBE">
              <w:trPr>
                <w:trHeight w:val="357"/>
              </w:trPr>
              <w:tc>
                <w:tcPr>
                  <w:tcW w:w="54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1DBE" w:rsidRDefault="00471DBE" w:rsidP="003C0607">
                  <w:pPr>
                    <w:framePr w:hSpace="180" w:wrap="around" w:vAnchor="text" w:hAnchor="margin" w:xAlign="center" w:y="-4914"/>
                    <w:spacing w:line="276" w:lineRule="auto"/>
                    <w:ind w:left="-18" w:right="-188"/>
                    <w:rPr>
                      <w:rStyle w:val="SubtleEmphasis"/>
                    </w:rPr>
                  </w:pPr>
                  <w:r w:rsidRPr="004953FF">
                    <w:rPr>
                      <w:rStyle w:val="SubtleEmphasis"/>
                    </w:rPr>
                    <w:t>Teaching Assistant, Electrical and Computer Engineering</w:t>
                  </w:r>
                  <w:r>
                    <w:t xml:space="preserve">                        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1DBE" w:rsidRDefault="00471DBE" w:rsidP="003C0607">
                  <w:pPr>
                    <w:framePr w:hSpace="180" w:wrap="around" w:vAnchor="text" w:hAnchor="margin" w:xAlign="center" w:y="-4914"/>
                    <w:spacing w:line="276" w:lineRule="auto"/>
                    <w:ind w:firstLine="308"/>
                    <w:jc w:val="right"/>
                    <w:rPr>
                      <w:rStyle w:val="SubtleEmphasis"/>
                    </w:rPr>
                  </w:pPr>
                  <w:r w:rsidRPr="004953FF">
                    <w:rPr>
                      <w:b/>
                    </w:rPr>
                    <w:t>Spring 2008 to Spring 2009</w:t>
                  </w:r>
                </w:p>
              </w:tc>
            </w:tr>
          </w:tbl>
          <w:p w:rsidR="00B32037" w:rsidRDefault="00B32037" w:rsidP="00471DBE">
            <w:pPr>
              <w:ind w:left="302" w:hanging="180"/>
            </w:pPr>
            <w:r>
              <w:t>• Responsible for holding oﬃce hours, delivering lectures, p</w:t>
            </w:r>
            <w:r w:rsidR="00B47422">
              <w:t>roviding model solutions to as</w:t>
            </w:r>
            <w:r>
              <w:t>signments, designing labs and grading (EE360C Algorithms) for 43 students.</w:t>
            </w:r>
          </w:p>
          <w:p w:rsidR="00B32037" w:rsidRDefault="00B32037" w:rsidP="00471DBE">
            <w:pPr>
              <w:ind w:left="252" w:hanging="180"/>
            </w:pPr>
            <w:r>
              <w:t xml:space="preserve"> • Responsible for grading software requirements documents and facilitating in class exercises for undergraduate and graduate students (EE382C/EE361Q Requirements Engineering). </w:t>
            </w:r>
          </w:p>
          <w:p w:rsidR="00B32037" w:rsidRDefault="00B32037" w:rsidP="00070FB9">
            <w:pPr>
              <w:ind w:left="300" w:hanging="165"/>
            </w:pPr>
            <w:r>
              <w:t xml:space="preserve">• Independently, planned and developed a supplementary Instruction course in Electrostatics, Electromagnetism and Optics (GE208L).Instructed and managed a class of 22 students for a period of one semester. </w:t>
            </w:r>
          </w:p>
          <w:p w:rsidR="00B32037" w:rsidRDefault="00402AE3" w:rsidP="00471DBE">
            <w:pPr>
              <w:ind w:left="342" w:hanging="270"/>
            </w:pPr>
            <w:r>
              <w:t xml:space="preserve"> </w:t>
            </w:r>
            <w:r w:rsidR="00B32037">
              <w:t>• Received a student evaluation of 4.4/5.0.</w:t>
            </w:r>
          </w:p>
          <w:p w:rsidR="00B32037" w:rsidRDefault="00B32037" w:rsidP="00F45D91"/>
          <w:p w:rsidR="00B32037" w:rsidRDefault="00B32037" w:rsidP="00F45D91">
            <w:pPr>
              <w:rPr>
                <w:rStyle w:val="Strong"/>
              </w:rPr>
            </w:pPr>
            <w:proofErr w:type="spellStart"/>
            <w:r w:rsidRPr="004953FF">
              <w:rPr>
                <w:rStyle w:val="Strong"/>
              </w:rPr>
              <w:t>Bhabha</w:t>
            </w:r>
            <w:proofErr w:type="spellEnd"/>
            <w:r w:rsidRPr="004953FF">
              <w:rPr>
                <w:rStyle w:val="Strong"/>
              </w:rPr>
              <w:t xml:space="preserve"> Atomic Research Centre</w:t>
            </w:r>
          </w:p>
          <w:tbl>
            <w:tblPr>
              <w:tblStyle w:val="TableGrid"/>
              <w:tblW w:w="8820" w:type="dxa"/>
              <w:tblLook w:val="04A0" w:firstRow="1" w:lastRow="0" w:firstColumn="1" w:lastColumn="0" w:noHBand="0" w:noVBand="1"/>
            </w:tblPr>
            <w:tblGrid>
              <w:gridCol w:w="5490"/>
              <w:gridCol w:w="3330"/>
            </w:tblGrid>
            <w:tr w:rsidR="00471DBE" w:rsidTr="0068324C">
              <w:trPr>
                <w:trHeight w:val="357"/>
              </w:trPr>
              <w:tc>
                <w:tcPr>
                  <w:tcW w:w="54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1DBE" w:rsidRDefault="00471DBE" w:rsidP="003C0607">
                  <w:pPr>
                    <w:framePr w:hSpace="180" w:wrap="around" w:vAnchor="text" w:hAnchor="margin" w:xAlign="center" w:y="-4914"/>
                    <w:spacing w:line="276" w:lineRule="auto"/>
                    <w:ind w:left="-18" w:right="-188"/>
                    <w:rPr>
                      <w:rStyle w:val="SubtleEmphasis"/>
                    </w:rPr>
                  </w:pPr>
                  <w:r w:rsidRPr="004953FF">
                    <w:rPr>
                      <w:rStyle w:val="SubtleEmphasis"/>
                    </w:rPr>
                    <w:t xml:space="preserve">Research Intern, Division of Remote Handling and Robotics                                               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1DBE" w:rsidRDefault="00471DBE" w:rsidP="003C0607">
                  <w:pPr>
                    <w:framePr w:hSpace="180" w:wrap="around" w:vAnchor="text" w:hAnchor="margin" w:xAlign="center" w:y="-4914"/>
                    <w:spacing w:line="276" w:lineRule="auto"/>
                    <w:ind w:firstLine="308"/>
                    <w:jc w:val="right"/>
                    <w:rPr>
                      <w:rStyle w:val="SubtleEmphasis"/>
                    </w:rPr>
                  </w:pPr>
                  <w:r w:rsidRPr="004953FF">
                    <w:rPr>
                      <w:b/>
                    </w:rPr>
                    <w:t>Spring 2007</w:t>
                  </w:r>
                </w:p>
              </w:tc>
            </w:tr>
          </w:tbl>
          <w:p w:rsidR="00B32037" w:rsidRDefault="00B32037" w:rsidP="00070FB9">
            <w:pPr>
              <w:ind w:left="300" w:hanging="138"/>
            </w:pPr>
            <w:r>
              <w:t>• Developed model of small payload serial link ﬂexible manipulator and characterized its oscillation dynamics.</w:t>
            </w:r>
          </w:p>
          <w:p w:rsidR="00B32037" w:rsidRPr="00B6441D" w:rsidRDefault="00B32037" w:rsidP="00471DBE">
            <w:pPr>
              <w:ind w:firstLine="72"/>
            </w:pPr>
            <w:r>
              <w:t xml:space="preserve"> • Simulated control schemes in </w:t>
            </w:r>
            <w:proofErr w:type="spellStart"/>
            <w:r>
              <w:t>Matlab</w:t>
            </w:r>
            <w:proofErr w:type="spellEnd"/>
            <w:r>
              <w:t xml:space="preserve"> as proof of concept for a prototype.</w:t>
            </w:r>
          </w:p>
        </w:tc>
      </w:tr>
      <w:tr w:rsidR="00F07B8D" w:rsidTr="003C0607">
        <w:trPr>
          <w:trHeight w:val="630"/>
        </w:trPr>
        <w:tc>
          <w:tcPr>
            <w:tcW w:w="1890" w:type="dxa"/>
          </w:tcPr>
          <w:p w:rsidR="00B32037" w:rsidRDefault="00B32037" w:rsidP="00F45D91">
            <w:pPr>
              <w:pStyle w:val="Subtitle"/>
            </w:pPr>
            <w:r>
              <w:lastRenderedPageBreak/>
              <w:t>Publications</w:t>
            </w:r>
          </w:p>
        </w:tc>
        <w:tc>
          <w:tcPr>
            <w:tcW w:w="9135" w:type="dxa"/>
            <w:gridSpan w:val="2"/>
          </w:tcPr>
          <w:p w:rsidR="00B32037" w:rsidRDefault="00B32037" w:rsidP="00F45D91">
            <w:r>
              <w:t xml:space="preserve">R. Kadaba, S Budalakoti, D. DeAngelis, and K. S. Barber. Modeling Virtual Footprints. In the Proceedings of The Workshop on Trust in Agent Societies at The Ninth International Conference on Autonomous Agents and </w:t>
            </w:r>
            <w:proofErr w:type="spellStart"/>
            <w:r>
              <w:t>Multiagent</w:t>
            </w:r>
            <w:proofErr w:type="spellEnd"/>
            <w:r>
              <w:t xml:space="preserve"> Systems (AAMAS- 2010); Toronto, Canada; May 10-14, 2010.</w:t>
            </w:r>
          </w:p>
          <w:p w:rsidR="00B32037" w:rsidRDefault="00B32037" w:rsidP="00F45D91"/>
        </w:tc>
      </w:tr>
      <w:tr w:rsidR="00F07B8D" w:rsidTr="003C0607">
        <w:trPr>
          <w:trHeight w:val="630"/>
        </w:trPr>
        <w:tc>
          <w:tcPr>
            <w:tcW w:w="1890" w:type="dxa"/>
          </w:tcPr>
          <w:p w:rsidR="00B32037" w:rsidRDefault="00B32037" w:rsidP="00F07B8D">
            <w:pPr>
              <w:pStyle w:val="Subtitle"/>
            </w:pPr>
            <w:r>
              <w:t>Projects</w:t>
            </w:r>
          </w:p>
        </w:tc>
        <w:tc>
          <w:tcPr>
            <w:tcW w:w="9135" w:type="dxa"/>
            <w:gridSpan w:val="2"/>
          </w:tcPr>
          <w:tbl>
            <w:tblPr>
              <w:tblStyle w:val="TableGrid"/>
              <w:tblW w:w="8820" w:type="dxa"/>
              <w:tblLook w:val="04A0" w:firstRow="1" w:lastRow="0" w:firstColumn="1" w:lastColumn="0" w:noHBand="0" w:noVBand="1"/>
            </w:tblPr>
            <w:tblGrid>
              <w:gridCol w:w="5490"/>
              <w:gridCol w:w="3330"/>
            </w:tblGrid>
            <w:tr w:rsidR="00471DBE" w:rsidTr="0068324C">
              <w:trPr>
                <w:trHeight w:val="357"/>
              </w:trPr>
              <w:tc>
                <w:tcPr>
                  <w:tcW w:w="54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1DBE" w:rsidRDefault="00471DBE" w:rsidP="003C0607">
                  <w:pPr>
                    <w:framePr w:hSpace="180" w:wrap="around" w:vAnchor="text" w:hAnchor="margin" w:xAlign="center" w:y="-4914"/>
                    <w:ind w:left="-18" w:right="-188"/>
                    <w:rPr>
                      <w:rStyle w:val="SubtleEmphasis"/>
                    </w:rPr>
                  </w:pPr>
                  <w:r w:rsidRPr="00402AE3">
                    <w:rPr>
                      <w:rStyle w:val="SubtleEmphasis"/>
                    </w:rPr>
                    <w:t>Multivariate Statistical Approach to Reservoir Classiﬁcation</w:t>
                  </w:r>
                  <w:r>
                    <w:t xml:space="preserve">                                               </w:t>
                  </w:r>
                </w:p>
              </w:tc>
              <w:tc>
                <w:tcPr>
                  <w:tcW w:w="33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1DBE" w:rsidRDefault="00471DBE" w:rsidP="003C0607">
                  <w:pPr>
                    <w:framePr w:hSpace="180" w:wrap="around" w:vAnchor="text" w:hAnchor="margin" w:xAlign="center" w:y="-4914"/>
                    <w:ind w:firstLine="308"/>
                    <w:jc w:val="right"/>
                    <w:rPr>
                      <w:rStyle w:val="SubtleEmphasis"/>
                    </w:rPr>
                  </w:pPr>
                  <w:r w:rsidRPr="00402AE3">
                    <w:rPr>
                      <w:b/>
                    </w:rPr>
                    <w:t>Spring 2008</w:t>
                  </w:r>
                </w:p>
              </w:tc>
            </w:tr>
          </w:tbl>
          <w:p w:rsidR="00B32037" w:rsidRDefault="00B32037" w:rsidP="00F07B8D">
            <w:pPr>
              <w:ind w:left="252" w:hanging="180"/>
            </w:pPr>
            <w:r>
              <w:t xml:space="preserve">• Investigated the use of model trees and gradient boosting in </w:t>
            </w:r>
            <w:r w:rsidR="00402AE3">
              <w:t>predicting amount of gas recov</w:t>
            </w:r>
            <w:r>
              <w:t>erable from reservoirs in the GASIS data set.</w:t>
            </w:r>
          </w:p>
          <w:p w:rsidR="00B32037" w:rsidRDefault="00B32037" w:rsidP="00F07B8D">
            <w:pPr>
              <w:ind w:firstLine="72"/>
            </w:pPr>
            <w:r>
              <w:t>• Achieved a prediction accuracy of over 99</w:t>
            </w:r>
          </w:p>
          <w:p w:rsidR="00471DBE" w:rsidRDefault="00471DBE" w:rsidP="00F07B8D">
            <w:pPr>
              <w:ind w:firstLine="72"/>
            </w:pPr>
          </w:p>
          <w:tbl>
            <w:tblPr>
              <w:tblStyle w:val="TableGrid"/>
              <w:tblW w:w="8820" w:type="dxa"/>
              <w:tblLook w:val="04A0" w:firstRow="1" w:lastRow="0" w:firstColumn="1" w:lastColumn="0" w:noHBand="0" w:noVBand="1"/>
            </w:tblPr>
            <w:tblGrid>
              <w:gridCol w:w="6840"/>
              <w:gridCol w:w="1980"/>
            </w:tblGrid>
            <w:tr w:rsidR="00471DBE" w:rsidTr="00471DBE">
              <w:trPr>
                <w:trHeight w:val="357"/>
              </w:trPr>
              <w:tc>
                <w:tcPr>
                  <w:tcW w:w="68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1DBE" w:rsidRDefault="00471DBE" w:rsidP="003C0607">
                  <w:pPr>
                    <w:framePr w:hSpace="180" w:wrap="around" w:vAnchor="text" w:hAnchor="margin" w:xAlign="center" w:y="-4914"/>
                    <w:ind w:left="-18" w:right="-188"/>
                    <w:rPr>
                      <w:rStyle w:val="SubtleEmphasis"/>
                    </w:rPr>
                  </w:pPr>
                  <w:r w:rsidRPr="00402AE3">
                    <w:rPr>
                      <w:rStyle w:val="SubtleEmphasis"/>
                    </w:rPr>
                    <w:t xml:space="preserve">Early Design Planning and Circuit Feasibility Analysis of </w:t>
                  </w:r>
                  <w:proofErr w:type="spellStart"/>
                  <w:r w:rsidRPr="00402AE3">
                    <w:rPr>
                      <w:rStyle w:val="SubtleEmphasis"/>
                    </w:rPr>
                    <w:t>OpenSPARC</w:t>
                  </w:r>
                  <w:proofErr w:type="spellEnd"/>
                  <w:r w:rsidRPr="00402AE3">
                    <w:rPr>
                      <w:rStyle w:val="SubtleEmphasis"/>
                    </w:rPr>
                    <w:t xml:space="preserve"> T1 Core</w:t>
                  </w:r>
                  <w:r>
                    <w:t xml:space="preserve">                 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1DBE" w:rsidRDefault="00471DBE" w:rsidP="003C0607">
                  <w:pPr>
                    <w:framePr w:hSpace="180" w:wrap="around" w:vAnchor="text" w:hAnchor="margin" w:xAlign="center" w:y="-4914"/>
                    <w:ind w:left="162" w:firstLine="146"/>
                    <w:jc w:val="right"/>
                    <w:rPr>
                      <w:rStyle w:val="SubtleEmphasis"/>
                    </w:rPr>
                  </w:pPr>
                  <w:r w:rsidRPr="00402AE3">
                    <w:rPr>
                      <w:b/>
                    </w:rPr>
                    <w:t>Spring 2008</w:t>
                  </w:r>
                </w:p>
              </w:tc>
            </w:tr>
          </w:tbl>
          <w:p w:rsidR="00B32037" w:rsidRDefault="00B32037" w:rsidP="00F07B8D">
            <w:pPr>
              <w:ind w:firstLine="72"/>
            </w:pPr>
            <w:r>
              <w:t xml:space="preserve">• Developed detailed </w:t>
            </w:r>
            <w:proofErr w:type="spellStart"/>
            <w:r>
              <w:t>ﬂoorplan</w:t>
            </w:r>
            <w:proofErr w:type="spellEnd"/>
            <w:r>
              <w:t xml:space="preserve"> of the Stream Processing Unit cluster.</w:t>
            </w:r>
          </w:p>
          <w:p w:rsidR="00B32037" w:rsidRDefault="00B32037" w:rsidP="00F07B8D">
            <w:pPr>
              <w:ind w:left="252" w:hanging="180"/>
            </w:pPr>
            <w:r>
              <w:t>• Performed Power Estimation and Critical Path analysis on as</w:t>
            </w:r>
            <w:r w:rsidR="00402AE3">
              <w:t xml:space="preserve">signed cluster for </w:t>
            </w:r>
            <w:r w:rsidR="001D5EDA">
              <w:t>Sub threshold</w:t>
            </w:r>
            <w:r w:rsidR="00402AE3">
              <w:t xml:space="preserve"> </w:t>
            </w:r>
            <w:r>
              <w:t>operation.</w:t>
            </w:r>
          </w:p>
          <w:p w:rsidR="00471DBE" w:rsidRDefault="00471DBE" w:rsidP="00F07B8D">
            <w:pPr>
              <w:ind w:left="252" w:hanging="180"/>
            </w:pPr>
          </w:p>
          <w:tbl>
            <w:tblPr>
              <w:tblStyle w:val="TableGrid"/>
              <w:tblW w:w="8820" w:type="dxa"/>
              <w:tblLook w:val="04A0" w:firstRow="1" w:lastRow="0" w:firstColumn="1" w:lastColumn="0" w:noHBand="0" w:noVBand="1"/>
            </w:tblPr>
            <w:tblGrid>
              <w:gridCol w:w="6840"/>
              <w:gridCol w:w="1980"/>
            </w:tblGrid>
            <w:tr w:rsidR="00471DBE" w:rsidTr="0068324C">
              <w:trPr>
                <w:trHeight w:val="357"/>
              </w:trPr>
              <w:tc>
                <w:tcPr>
                  <w:tcW w:w="68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1DBE" w:rsidRDefault="00471DBE" w:rsidP="003C0607">
                  <w:pPr>
                    <w:framePr w:hSpace="180" w:wrap="around" w:vAnchor="text" w:hAnchor="margin" w:xAlign="center" w:y="-4914"/>
                    <w:ind w:left="-18" w:right="-188"/>
                    <w:rPr>
                      <w:rStyle w:val="SubtleEmphasis"/>
                    </w:rPr>
                  </w:pPr>
                  <w:r w:rsidRPr="00402AE3">
                    <w:rPr>
                      <w:rStyle w:val="SubtleEmphasis"/>
                    </w:rPr>
                    <w:t>Design and Veriﬁcation of a Reconﬁgurable Bloom Filter IP Core</w:t>
                  </w:r>
                  <w:r>
                    <w:t xml:space="preserve">                                            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71DBE" w:rsidRDefault="00471DBE" w:rsidP="003C0607">
                  <w:pPr>
                    <w:framePr w:hSpace="180" w:wrap="around" w:vAnchor="text" w:hAnchor="margin" w:xAlign="center" w:y="-4914"/>
                    <w:ind w:left="162" w:firstLine="146"/>
                    <w:jc w:val="right"/>
                    <w:rPr>
                      <w:rStyle w:val="SubtleEmphasis"/>
                    </w:rPr>
                  </w:pPr>
                  <w:r w:rsidRPr="00402AE3">
                    <w:rPr>
                      <w:b/>
                    </w:rPr>
                    <w:t>Fall 2007</w:t>
                  </w:r>
                </w:p>
              </w:tc>
            </w:tr>
          </w:tbl>
          <w:p w:rsidR="00B32037" w:rsidRDefault="00B32037" w:rsidP="00F07B8D">
            <w:pPr>
              <w:ind w:left="252" w:hanging="180"/>
            </w:pPr>
            <w:r>
              <w:t xml:space="preserve">• Implemented fast pattern matching engine for Deep Packet Inspection using Bloom Filters which are always optimal in </w:t>
            </w:r>
            <w:r w:rsidR="001D5EDA">
              <w:t>Verilog</w:t>
            </w:r>
            <w:r>
              <w:t>.</w:t>
            </w:r>
          </w:p>
          <w:p w:rsidR="00B32037" w:rsidRDefault="00B32037" w:rsidP="00F07B8D">
            <w:pPr>
              <w:ind w:firstLine="72"/>
            </w:pPr>
            <w:r>
              <w:t>• Designed Multi banked, pipelined SRAM architecture to allow for a throughput of 500MB/s.</w:t>
            </w:r>
          </w:p>
          <w:p w:rsidR="00B32037" w:rsidRDefault="00B32037" w:rsidP="00F07B8D">
            <w:pPr>
              <w:ind w:firstLine="72"/>
            </w:pPr>
            <w:r>
              <w:t>• Validated against software model written in C++.</w:t>
            </w:r>
          </w:p>
          <w:p w:rsidR="00F07B8D" w:rsidRDefault="00F07B8D" w:rsidP="00F07B8D">
            <w:pPr>
              <w:ind w:firstLine="72"/>
            </w:pPr>
          </w:p>
          <w:tbl>
            <w:tblPr>
              <w:tblStyle w:val="TableGrid"/>
              <w:tblW w:w="8820" w:type="dxa"/>
              <w:tblLook w:val="04A0" w:firstRow="1" w:lastRow="0" w:firstColumn="1" w:lastColumn="0" w:noHBand="0" w:noVBand="1"/>
            </w:tblPr>
            <w:tblGrid>
              <w:gridCol w:w="7650"/>
              <w:gridCol w:w="1170"/>
            </w:tblGrid>
            <w:tr w:rsidR="00F07B8D" w:rsidTr="00F07B8D">
              <w:trPr>
                <w:trHeight w:val="357"/>
              </w:trPr>
              <w:tc>
                <w:tcPr>
                  <w:tcW w:w="76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07B8D" w:rsidRDefault="00F07B8D" w:rsidP="003C0607">
                  <w:pPr>
                    <w:framePr w:hSpace="180" w:wrap="around" w:vAnchor="text" w:hAnchor="margin" w:xAlign="center" w:y="-4914"/>
                    <w:ind w:left="-18" w:right="-188"/>
                    <w:rPr>
                      <w:rStyle w:val="SubtleEmphasis"/>
                    </w:rPr>
                  </w:pPr>
                  <w:r w:rsidRPr="00402AE3">
                    <w:rPr>
                      <w:rStyle w:val="SubtleEmphasis"/>
                    </w:rPr>
                    <w:t xml:space="preserve">Human Machine Interface with Inertial Sensors using Optimal Estimation Techniques      </w:t>
                  </w:r>
                </w:p>
              </w:tc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07B8D" w:rsidRDefault="00F07B8D" w:rsidP="003C0607">
                  <w:pPr>
                    <w:framePr w:hSpace="180" w:wrap="around" w:vAnchor="text" w:hAnchor="margin" w:xAlign="center" w:y="-4914"/>
                    <w:jc w:val="right"/>
                    <w:rPr>
                      <w:rStyle w:val="SubtleEmphasis"/>
                    </w:rPr>
                  </w:pPr>
                  <w:r w:rsidRPr="00402AE3">
                    <w:rPr>
                      <w:b/>
                    </w:rPr>
                    <w:t>Fall 2006</w:t>
                  </w:r>
                </w:p>
              </w:tc>
            </w:tr>
          </w:tbl>
          <w:p w:rsidR="00B32037" w:rsidRDefault="00B32037" w:rsidP="00F07B8D">
            <w:pPr>
              <w:ind w:right="67" w:firstLine="72"/>
            </w:pPr>
            <w:r>
              <w:t>• Explored the advantages of inertial sensors in gesture recognition applications.</w:t>
            </w:r>
          </w:p>
          <w:p w:rsidR="00B32037" w:rsidRDefault="00B32037" w:rsidP="00F07B8D">
            <w:pPr>
              <w:ind w:firstLine="72"/>
            </w:pPr>
            <w:r>
              <w:t>• Designed and built framework to allow humans to interact with existing software intuitively.</w:t>
            </w:r>
          </w:p>
          <w:p w:rsidR="00B32037" w:rsidRDefault="00B32037" w:rsidP="00F07B8D"/>
        </w:tc>
      </w:tr>
      <w:tr w:rsidR="00F07B8D" w:rsidTr="003C0607">
        <w:trPr>
          <w:trHeight w:val="630"/>
        </w:trPr>
        <w:tc>
          <w:tcPr>
            <w:tcW w:w="1890" w:type="dxa"/>
          </w:tcPr>
          <w:p w:rsidR="00B32037" w:rsidRDefault="00B32037" w:rsidP="00F45D91">
            <w:pPr>
              <w:pStyle w:val="Subtitle"/>
            </w:pPr>
            <w:r>
              <w:t>Skills</w:t>
            </w:r>
          </w:p>
        </w:tc>
        <w:tc>
          <w:tcPr>
            <w:tcW w:w="9135" w:type="dxa"/>
            <w:gridSpan w:val="2"/>
          </w:tcPr>
          <w:p w:rsidR="00B32037" w:rsidRDefault="00B32037" w:rsidP="001D5EDA">
            <w:pPr>
              <w:spacing w:line="276" w:lineRule="auto"/>
            </w:pPr>
            <w:r w:rsidRPr="001D5EDA">
              <w:rPr>
                <w:rStyle w:val="SubtleEmphasis"/>
              </w:rPr>
              <w:t>Programming Languages</w:t>
            </w:r>
            <w:r>
              <w:t>: Assembly (x86, AVR), C++, C# , Python</w:t>
            </w:r>
          </w:p>
          <w:p w:rsidR="00B32037" w:rsidRDefault="00B32037" w:rsidP="001D5EDA">
            <w:pPr>
              <w:spacing w:line="276" w:lineRule="auto"/>
            </w:pPr>
            <w:r w:rsidRPr="001D5EDA">
              <w:rPr>
                <w:rStyle w:val="SubtleEmphasis"/>
              </w:rPr>
              <w:t>Web Development:</w:t>
            </w:r>
            <w:r>
              <w:t xml:space="preserve"> JavaScript, Silverlight/WPF, PHP, MySQL, MS SQL</w:t>
            </w:r>
          </w:p>
          <w:p w:rsidR="00B32037" w:rsidRDefault="00B32037" w:rsidP="001D5EDA">
            <w:pPr>
              <w:spacing w:line="276" w:lineRule="auto"/>
            </w:pPr>
            <w:r w:rsidRPr="001D5EDA">
              <w:rPr>
                <w:rStyle w:val="SubtleEmphasis"/>
              </w:rPr>
              <w:t>Platforms:</w:t>
            </w:r>
            <w:r>
              <w:t xml:space="preserve"> Windows, Linux (Fedora), Xbox, </w:t>
            </w:r>
            <w:proofErr w:type="spellStart"/>
            <w:r>
              <w:t>iOS</w:t>
            </w:r>
            <w:proofErr w:type="spellEnd"/>
          </w:p>
          <w:p w:rsidR="00B32037" w:rsidRDefault="00B32037" w:rsidP="001D5EDA">
            <w:pPr>
              <w:spacing w:line="276" w:lineRule="auto"/>
            </w:pPr>
            <w:r w:rsidRPr="001D5EDA">
              <w:rPr>
                <w:rStyle w:val="SubtleEmphasis"/>
              </w:rPr>
              <w:t>Tools:</w:t>
            </w:r>
            <w:r>
              <w:t xml:space="preserve"> </w:t>
            </w:r>
            <w:proofErr w:type="spellStart"/>
            <w:r>
              <w:t>Matlab</w:t>
            </w:r>
            <w:proofErr w:type="spellEnd"/>
            <w:r>
              <w:t xml:space="preserve">/Simulink, </w:t>
            </w:r>
            <w:proofErr w:type="spellStart"/>
            <w:r>
              <w:t>Weka</w:t>
            </w:r>
            <w:proofErr w:type="spellEnd"/>
            <w:r>
              <w:t>, MSC ADAMS</w:t>
            </w:r>
          </w:p>
          <w:p w:rsidR="00B32037" w:rsidRDefault="00B32037" w:rsidP="001D5EDA">
            <w:pPr>
              <w:spacing w:line="276" w:lineRule="auto"/>
            </w:pPr>
            <w:r w:rsidRPr="001D5EDA">
              <w:rPr>
                <w:rStyle w:val="SubtleEmphasis"/>
              </w:rPr>
              <w:t xml:space="preserve">Integrated Circuit CAD: </w:t>
            </w:r>
            <w:r>
              <w:t>Cadence Virtuoso, Synopsys VCS, HSPICE</w:t>
            </w:r>
          </w:p>
          <w:p w:rsidR="00B32037" w:rsidRDefault="00B32037" w:rsidP="00F45D91"/>
        </w:tc>
      </w:tr>
      <w:tr w:rsidR="00F07B8D" w:rsidTr="003C0607">
        <w:trPr>
          <w:trHeight w:val="630"/>
        </w:trPr>
        <w:tc>
          <w:tcPr>
            <w:tcW w:w="1890" w:type="dxa"/>
          </w:tcPr>
          <w:p w:rsidR="00B32037" w:rsidRDefault="00B32037" w:rsidP="00F45D91">
            <w:pPr>
              <w:pStyle w:val="Subtitle"/>
            </w:pPr>
            <w:r>
              <w:t>Achievements</w:t>
            </w:r>
          </w:p>
        </w:tc>
        <w:tc>
          <w:tcPr>
            <w:tcW w:w="9135" w:type="dxa"/>
            <w:gridSpan w:val="2"/>
          </w:tcPr>
          <w:p w:rsidR="00B32037" w:rsidRDefault="00B32037" w:rsidP="00F45D91">
            <w:r>
              <w:t xml:space="preserve">First Place Winner, Robot Localization, </w:t>
            </w:r>
            <w:proofErr w:type="spellStart"/>
            <w:r>
              <w:t>IRocha</w:t>
            </w:r>
            <w:proofErr w:type="spellEnd"/>
            <w:r>
              <w:t>, IIIT Hyderabad, 2007</w:t>
            </w:r>
          </w:p>
          <w:p w:rsidR="00B32037" w:rsidRDefault="00B32037" w:rsidP="00F45D91">
            <w:r>
              <w:t xml:space="preserve">Best Design Winner, </w:t>
            </w:r>
            <w:proofErr w:type="spellStart"/>
            <w:r>
              <w:t>IClean</w:t>
            </w:r>
            <w:proofErr w:type="spellEnd"/>
            <w:r>
              <w:t xml:space="preserve">, </w:t>
            </w:r>
            <w:proofErr w:type="spellStart"/>
            <w:r>
              <w:t>Techfest</w:t>
            </w:r>
            <w:proofErr w:type="spellEnd"/>
            <w:r>
              <w:t xml:space="preserve"> , IIT Bombay, 2007</w:t>
            </w:r>
          </w:p>
          <w:p w:rsidR="00B32037" w:rsidRDefault="00B32037" w:rsidP="00F45D91">
            <w:r>
              <w:t>Second Place Winner, Level 3 Robotics, IEEE ISAC, 2005</w:t>
            </w:r>
          </w:p>
          <w:p w:rsidR="00B32037" w:rsidRDefault="00B32037" w:rsidP="00F45D91">
            <w:r>
              <w:t>Second Place Winner, Level 3 Robotics, IEEE Brainwaves, 2004</w:t>
            </w:r>
          </w:p>
          <w:p w:rsidR="00B32037" w:rsidRDefault="00B32037" w:rsidP="00F45D91"/>
        </w:tc>
      </w:tr>
      <w:tr w:rsidR="00F07B8D" w:rsidTr="003C0607">
        <w:trPr>
          <w:trHeight w:val="630"/>
        </w:trPr>
        <w:tc>
          <w:tcPr>
            <w:tcW w:w="1890" w:type="dxa"/>
          </w:tcPr>
          <w:p w:rsidR="00B32037" w:rsidRDefault="00B32037" w:rsidP="00F45D91">
            <w:pPr>
              <w:pStyle w:val="Subtitle"/>
            </w:pPr>
            <w:r>
              <w:t>Professional Memberships &amp; Service</w:t>
            </w:r>
          </w:p>
        </w:tc>
        <w:tc>
          <w:tcPr>
            <w:tcW w:w="9135" w:type="dxa"/>
            <w:gridSpan w:val="2"/>
          </w:tcPr>
          <w:p w:rsidR="00B32037" w:rsidRDefault="00B32037" w:rsidP="00F45D91">
            <w:r>
              <w:t>Institute for Electrical and Electronic Engineers (IEEE) Member 2006 - Present</w:t>
            </w:r>
          </w:p>
          <w:p w:rsidR="00B32037" w:rsidRDefault="00B32037" w:rsidP="00F45D91">
            <w:r>
              <w:t>Technical Head, IEEE VJTI Student Branch, 2006 - 2007</w:t>
            </w:r>
          </w:p>
          <w:p w:rsidR="00B32037" w:rsidRDefault="00B32037" w:rsidP="00F45D91"/>
        </w:tc>
      </w:tr>
    </w:tbl>
    <w:p w:rsidR="006A09EC" w:rsidRDefault="006A09EC"/>
    <w:sectPr w:rsidR="006A0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9A553D"/>
    <w:multiLevelType w:val="hybridMultilevel"/>
    <w:tmpl w:val="7B4A4DF2"/>
    <w:lvl w:ilvl="0" w:tplc="FF5878C6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FF5878C6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CB51848"/>
    <w:multiLevelType w:val="hybridMultilevel"/>
    <w:tmpl w:val="7C1CB5E4"/>
    <w:lvl w:ilvl="0" w:tplc="FF5878C6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FF5878C6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86E5DE9"/>
    <w:multiLevelType w:val="hybridMultilevel"/>
    <w:tmpl w:val="034002C8"/>
    <w:lvl w:ilvl="0" w:tplc="FF5878C6">
      <w:numFmt w:val="bullet"/>
      <w:lvlText w:val="•"/>
      <w:lvlJc w:val="left"/>
      <w:pPr>
        <w:ind w:left="1281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3">
    <w:nsid w:val="794B0016"/>
    <w:multiLevelType w:val="hybridMultilevel"/>
    <w:tmpl w:val="F9141DD0"/>
    <w:lvl w:ilvl="0" w:tplc="FF5878C6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037"/>
    <w:rsid w:val="00045BED"/>
    <w:rsid w:val="00070FB9"/>
    <w:rsid w:val="001D5EDA"/>
    <w:rsid w:val="001D6615"/>
    <w:rsid w:val="002863FD"/>
    <w:rsid w:val="003C0607"/>
    <w:rsid w:val="00402AE3"/>
    <w:rsid w:val="00471DBE"/>
    <w:rsid w:val="004953FF"/>
    <w:rsid w:val="00607ED2"/>
    <w:rsid w:val="00645539"/>
    <w:rsid w:val="006A09EC"/>
    <w:rsid w:val="00B32037"/>
    <w:rsid w:val="00B47422"/>
    <w:rsid w:val="00F0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87933-18B9-4176-A0E0-916CC624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03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0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B3203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2037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32037"/>
    <w:rPr>
      <w:b/>
      <w:bCs/>
    </w:rPr>
  </w:style>
  <w:style w:type="paragraph" w:styleId="ListParagraph">
    <w:name w:val="List Paragraph"/>
    <w:basedOn w:val="Normal"/>
    <w:uiPriority w:val="34"/>
    <w:qFormat/>
    <w:rsid w:val="00B3203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4742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Kadaba</dc:creator>
  <cp:keywords/>
  <dc:description/>
  <cp:lastModifiedBy>Rajiv Kadaba</cp:lastModifiedBy>
  <cp:revision>8</cp:revision>
  <dcterms:created xsi:type="dcterms:W3CDTF">2013-06-14T01:00:00Z</dcterms:created>
  <dcterms:modified xsi:type="dcterms:W3CDTF">2013-06-14T06:58:00Z</dcterms:modified>
</cp:coreProperties>
</file>