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6E32" w:rsidRDefault="00616E32" w:rsidP="00616E32">
      <w:pPr>
        <w:jc w:val="center"/>
        <w:rPr>
          <w:szCs w:val="28"/>
        </w:rPr>
      </w:pPr>
      <w:r>
        <w:rPr>
          <w:szCs w:val="28"/>
        </w:rPr>
        <w:t>ОТЧЕТ</w:t>
      </w:r>
    </w:p>
    <w:p w:rsidR="00616E32" w:rsidRDefault="00616E32" w:rsidP="00616E32">
      <w:pPr>
        <w:jc w:val="center"/>
        <w:rPr>
          <w:szCs w:val="28"/>
        </w:rPr>
      </w:pPr>
      <w:r>
        <w:rPr>
          <w:szCs w:val="28"/>
        </w:rPr>
        <w:t>за второй (заключительный) этап выполнения НИОКР по теме:</w:t>
      </w:r>
    </w:p>
    <w:p w:rsidR="00616E32" w:rsidRPr="00616E32" w:rsidRDefault="00616E32" w:rsidP="00616E32">
      <w:pPr>
        <w:jc w:val="center"/>
        <w:rPr>
          <w:szCs w:val="28"/>
        </w:rPr>
      </w:pPr>
      <w:r>
        <w:rPr>
          <w:szCs w:val="28"/>
        </w:rPr>
        <w:t>«Разработка учебно-демонстрационного стенда для изучения</w:t>
      </w:r>
      <w:r>
        <w:rPr>
          <w:szCs w:val="28"/>
        </w:rPr>
        <w:br/>
        <w:t>технологических процессов изготовления деталей из полимерных</w:t>
      </w:r>
      <w:r>
        <w:rPr>
          <w:szCs w:val="28"/>
        </w:rPr>
        <w:br/>
        <w:t xml:space="preserve">композиционных материалов методом </w:t>
      </w:r>
      <w:proofErr w:type="gramStart"/>
      <w:r>
        <w:rPr>
          <w:szCs w:val="28"/>
        </w:rPr>
        <w:t>вакуумной</w:t>
      </w:r>
      <w:proofErr w:type="gramEnd"/>
      <w:r>
        <w:rPr>
          <w:szCs w:val="28"/>
        </w:rPr>
        <w:t xml:space="preserve"> </w:t>
      </w:r>
      <w:proofErr w:type="spellStart"/>
      <w:r>
        <w:rPr>
          <w:szCs w:val="28"/>
        </w:rPr>
        <w:t>инфузии</w:t>
      </w:r>
      <w:proofErr w:type="spellEnd"/>
      <w:r>
        <w:rPr>
          <w:szCs w:val="28"/>
        </w:rPr>
        <w:t>»</w:t>
      </w:r>
    </w:p>
    <w:p w:rsidR="00533752" w:rsidRDefault="00533752">
      <w:pPr>
        <w:spacing w:after="160" w:line="259" w:lineRule="auto"/>
      </w:pPr>
      <w:r>
        <w:br w:type="page"/>
      </w:r>
    </w:p>
    <w:sdt>
      <w:sdtPr>
        <w:rPr>
          <w:rFonts w:ascii="Times New Roman" w:eastAsia="Times New Roman" w:hAnsi="Times New Roman" w:cs="Times New Roman"/>
          <w:color w:val="auto"/>
          <w:sz w:val="28"/>
          <w:szCs w:val="28"/>
        </w:rPr>
        <w:id w:val="718631176"/>
        <w:docPartObj>
          <w:docPartGallery w:val="Table of Contents"/>
          <w:docPartUnique/>
        </w:docPartObj>
      </w:sdtPr>
      <w:sdtEndPr>
        <w:rPr>
          <w:b/>
          <w:bCs/>
        </w:rPr>
      </w:sdtEndPr>
      <w:sdtContent>
        <w:p w:rsidR="003F2796" w:rsidRPr="00C72749" w:rsidRDefault="003F2796" w:rsidP="003F2796">
          <w:pPr>
            <w:pStyle w:val="af5"/>
            <w:jc w:val="center"/>
            <w:rPr>
              <w:rFonts w:ascii="Times New Roman" w:hAnsi="Times New Roman" w:cs="Times New Roman"/>
              <w:b/>
              <w:color w:val="auto"/>
              <w:sz w:val="28"/>
              <w:szCs w:val="28"/>
            </w:rPr>
          </w:pPr>
          <w:r w:rsidRPr="00C72749">
            <w:rPr>
              <w:rFonts w:ascii="Times New Roman" w:hAnsi="Times New Roman" w:cs="Times New Roman"/>
              <w:b/>
              <w:color w:val="auto"/>
              <w:sz w:val="28"/>
              <w:szCs w:val="28"/>
            </w:rPr>
            <w:t>СОДЕРЖАНИЕ</w:t>
          </w:r>
        </w:p>
        <w:p w:rsidR="00C72749" w:rsidRPr="00C72749" w:rsidRDefault="003F2796">
          <w:pPr>
            <w:pStyle w:val="11"/>
            <w:tabs>
              <w:tab w:val="left" w:pos="560"/>
              <w:tab w:val="right" w:leader="dot" w:pos="9345"/>
            </w:tabs>
            <w:rPr>
              <w:rFonts w:eastAsiaTheme="minorEastAsia"/>
              <w:noProof/>
              <w:kern w:val="0"/>
              <w:sz w:val="28"/>
              <w:szCs w:val="28"/>
              <w:lang w:val="ru-RU" w:eastAsia="ru-RU"/>
            </w:rPr>
          </w:pPr>
          <w:r w:rsidRPr="00C72749">
            <w:rPr>
              <w:sz w:val="28"/>
              <w:szCs w:val="28"/>
            </w:rPr>
            <w:fldChar w:fldCharType="begin"/>
          </w:r>
          <w:r w:rsidRPr="00C72749">
            <w:rPr>
              <w:sz w:val="28"/>
              <w:szCs w:val="28"/>
            </w:rPr>
            <w:instrText xml:space="preserve"> TOC \o "1-3" \h \z \u </w:instrText>
          </w:r>
          <w:r w:rsidRPr="00C72749">
            <w:rPr>
              <w:sz w:val="28"/>
              <w:szCs w:val="28"/>
            </w:rPr>
            <w:fldChar w:fldCharType="separate"/>
          </w:r>
          <w:hyperlink w:anchor="_Toc8650607" w:history="1">
            <w:r w:rsidR="00C72749" w:rsidRPr="00C72749">
              <w:rPr>
                <w:rStyle w:val="a9"/>
                <w:noProof/>
                <w:sz w:val="28"/>
                <w:szCs w:val="28"/>
              </w:rPr>
              <w:t>1</w:t>
            </w:r>
            <w:r w:rsidR="00C72749" w:rsidRPr="00C72749">
              <w:rPr>
                <w:rFonts w:eastAsiaTheme="minorEastAsia"/>
                <w:noProof/>
                <w:kern w:val="0"/>
                <w:sz w:val="28"/>
                <w:szCs w:val="28"/>
                <w:lang w:val="ru-RU" w:eastAsia="ru-RU"/>
              </w:rPr>
              <w:tab/>
            </w:r>
            <w:r w:rsidR="00C72749" w:rsidRPr="00C72749">
              <w:rPr>
                <w:rStyle w:val="a9"/>
                <w:noProof/>
                <w:sz w:val="28"/>
                <w:szCs w:val="28"/>
              </w:rPr>
              <w:t>Разработка алгоритмов учебно-демонстрационной программы.</w:t>
            </w:r>
            <w:r w:rsidR="00C72749" w:rsidRPr="00C72749">
              <w:rPr>
                <w:noProof/>
                <w:webHidden/>
                <w:sz w:val="28"/>
                <w:szCs w:val="28"/>
              </w:rPr>
              <w:tab/>
            </w:r>
            <w:r w:rsidR="00C72749" w:rsidRPr="00C72749">
              <w:rPr>
                <w:noProof/>
                <w:webHidden/>
                <w:sz w:val="28"/>
                <w:szCs w:val="28"/>
              </w:rPr>
              <w:fldChar w:fldCharType="begin"/>
            </w:r>
            <w:r w:rsidR="00C72749" w:rsidRPr="00C72749">
              <w:rPr>
                <w:noProof/>
                <w:webHidden/>
                <w:sz w:val="28"/>
                <w:szCs w:val="28"/>
              </w:rPr>
              <w:instrText xml:space="preserve"> PAGEREF _Toc8650607 \h </w:instrText>
            </w:r>
            <w:r w:rsidR="00C72749" w:rsidRPr="00C72749">
              <w:rPr>
                <w:noProof/>
                <w:webHidden/>
                <w:sz w:val="28"/>
                <w:szCs w:val="28"/>
              </w:rPr>
            </w:r>
            <w:r w:rsidR="00C72749" w:rsidRPr="00C72749">
              <w:rPr>
                <w:noProof/>
                <w:webHidden/>
                <w:sz w:val="28"/>
                <w:szCs w:val="28"/>
              </w:rPr>
              <w:fldChar w:fldCharType="separate"/>
            </w:r>
            <w:r w:rsidR="00C72749" w:rsidRPr="00C72749">
              <w:rPr>
                <w:noProof/>
                <w:webHidden/>
                <w:sz w:val="28"/>
                <w:szCs w:val="28"/>
              </w:rPr>
              <w:t>4</w:t>
            </w:r>
            <w:r w:rsidR="00C72749" w:rsidRPr="00C72749">
              <w:rPr>
                <w:noProof/>
                <w:webHidden/>
                <w:sz w:val="28"/>
                <w:szCs w:val="28"/>
              </w:rPr>
              <w:fldChar w:fldCharType="end"/>
            </w:r>
          </w:hyperlink>
        </w:p>
        <w:p w:rsidR="00C72749" w:rsidRPr="00C72749" w:rsidRDefault="00C72749">
          <w:pPr>
            <w:pStyle w:val="21"/>
            <w:tabs>
              <w:tab w:val="left" w:pos="880"/>
              <w:tab w:val="right" w:leader="dot" w:pos="9345"/>
            </w:tabs>
            <w:rPr>
              <w:rFonts w:eastAsiaTheme="minorEastAsia"/>
              <w:noProof/>
              <w:kern w:val="0"/>
              <w:sz w:val="28"/>
              <w:szCs w:val="28"/>
              <w:lang w:val="ru-RU" w:eastAsia="ru-RU"/>
            </w:rPr>
          </w:pPr>
          <w:hyperlink w:anchor="_Toc8650608" w:history="1">
            <w:r w:rsidRPr="00C72749">
              <w:rPr>
                <w:rStyle w:val="a9"/>
                <w:noProof/>
                <w:sz w:val="28"/>
                <w:szCs w:val="28"/>
              </w:rPr>
              <w:t>1.1</w:t>
            </w:r>
            <w:r w:rsidRPr="00C72749">
              <w:rPr>
                <w:rFonts w:eastAsiaTheme="minorEastAsia"/>
                <w:noProof/>
                <w:kern w:val="0"/>
                <w:sz w:val="28"/>
                <w:szCs w:val="28"/>
                <w:lang w:val="ru-RU" w:eastAsia="ru-RU"/>
              </w:rPr>
              <w:tab/>
            </w:r>
            <w:r w:rsidRPr="00C72749">
              <w:rPr>
                <w:rStyle w:val="a9"/>
                <w:noProof/>
                <w:sz w:val="28"/>
                <w:szCs w:val="28"/>
              </w:rPr>
              <w:t>Моделирование процесса вакуумной инфузии методом клеточных автоматов</w:t>
            </w:r>
            <w:r w:rsidRPr="00C72749">
              <w:rPr>
                <w:noProof/>
                <w:webHidden/>
                <w:sz w:val="28"/>
                <w:szCs w:val="28"/>
              </w:rPr>
              <w:tab/>
            </w:r>
            <w:r w:rsidRPr="00C72749">
              <w:rPr>
                <w:noProof/>
                <w:webHidden/>
                <w:sz w:val="28"/>
                <w:szCs w:val="28"/>
              </w:rPr>
              <w:fldChar w:fldCharType="begin"/>
            </w:r>
            <w:r w:rsidRPr="00C72749">
              <w:rPr>
                <w:noProof/>
                <w:webHidden/>
                <w:sz w:val="28"/>
                <w:szCs w:val="28"/>
              </w:rPr>
              <w:instrText xml:space="preserve"> PAGEREF _Toc8650608 \h </w:instrText>
            </w:r>
            <w:r w:rsidRPr="00C72749">
              <w:rPr>
                <w:noProof/>
                <w:webHidden/>
                <w:sz w:val="28"/>
                <w:szCs w:val="28"/>
              </w:rPr>
            </w:r>
            <w:r w:rsidRPr="00C72749">
              <w:rPr>
                <w:noProof/>
                <w:webHidden/>
                <w:sz w:val="28"/>
                <w:szCs w:val="28"/>
              </w:rPr>
              <w:fldChar w:fldCharType="separate"/>
            </w:r>
            <w:r w:rsidRPr="00C72749">
              <w:rPr>
                <w:noProof/>
                <w:webHidden/>
                <w:sz w:val="28"/>
                <w:szCs w:val="28"/>
              </w:rPr>
              <w:t>4</w:t>
            </w:r>
            <w:r w:rsidRPr="00C72749">
              <w:rPr>
                <w:noProof/>
                <w:webHidden/>
                <w:sz w:val="28"/>
                <w:szCs w:val="28"/>
              </w:rPr>
              <w:fldChar w:fldCharType="end"/>
            </w:r>
          </w:hyperlink>
        </w:p>
        <w:p w:rsidR="00C72749" w:rsidRPr="00C72749" w:rsidRDefault="00C72749">
          <w:pPr>
            <w:pStyle w:val="31"/>
            <w:tabs>
              <w:tab w:val="left" w:pos="1540"/>
              <w:tab w:val="right" w:leader="dot" w:pos="9345"/>
            </w:tabs>
            <w:rPr>
              <w:rFonts w:eastAsiaTheme="minorEastAsia"/>
              <w:noProof/>
              <w:szCs w:val="28"/>
            </w:rPr>
          </w:pPr>
          <w:hyperlink w:anchor="_Toc8650609" w:history="1">
            <w:r w:rsidRPr="00C72749">
              <w:rPr>
                <w:rStyle w:val="a9"/>
                <w:noProof/>
                <w:szCs w:val="28"/>
              </w:rPr>
              <w:t>1.1.1</w:t>
            </w:r>
            <w:r w:rsidRPr="00C72749">
              <w:rPr>
                <w:rFonts w:eastAsiaTheme="minorEastAsia"/>
                <w:noProof/>
                <w:szCs w:val="28"/>
              </w:rPr>
              <w:tab/>
            </w:r>
            <w:r w:rsidRPr="00C72749">
              <w:rPr>
                <w:rStyle w:val="a9"/>
                <w:noProof/>
                <w:szCs w:val="28"/>
              </w:rPr>
              <w:t>Вычисление давления в узлах</w:t>
            </w:r>
            <w:r w:rsidRPr="00C72749">
              <w:rPr>
                <w:noProof/>
                <w:webHidden/>
                <w:szCs w:val="28"/>
              </w:rPr>
              <w:tab/>
            </w:r>
            <w:r w:rsidRPr="00C72749">
              <w:rPr>
                <w:noProof/>
                <w:webHidden/>
                <w:szCs w:val="28"/>
              </w:rPr>
              <w:fldChar w:fldCharType="begin"/>
            </w:r>
            <w:r w:rsidRPr="00C72749">
              <w:rPr>
                <w:noProof/>
                <w:webHidden/>
                <w:szCs w:val="28"/>
              </w:rPr>
              <w:instrText xml:space="preserve"> PAGEREF _Toc8650609 \h </w:instrText>
            </w:r>
            <w:r w:rsidRPr="00C72749">
              <w:rPr>
                <w:noProof/>
                <w:webHidden/>
                <w:szCs w:val="28"/>
              </w:rPr>
            </w:r>
            <w:r w:rsidRPr="00C72749">
              <w:rPr>
                <w:noProof/>
                <w:webHidden/>
                <w:szCs w:val="28"/>
              </w:rPr>
              <w:fldChar w:fldCharType="separate"/>
            </w:r>
            <w:r w:rsidRPr="00C72749">
              <w:rPr>
                <w:noProof/>
                <w:webHidden/>
                <w:szCs w:val="28"/>
              </w:rPr>
              <w:t>4</w:t>
            </w:r>
            <w:r w:rsidRPr="00C72749">
              <w:rPr>
                <w:noProof/>
                <w:webHidden/>
                <w:szCs w:val="28"/>
              </w:rPr>
              <w:fldChar w:fldCharType="end"/>
            </w:r>
          </w:hyperlink>
        </w:p>
        <w:p w:rsidR="00C72749" w:rsidRPr="00C72749" w:rsidRDefault="00C72749">
          <w:pPr>
            <w:pStyle w:val="31"/>
            <w:tabs>
              <w:tab w:val="left" w:pos="1540"/>
              <w:tab w:val="right" w:leader="dot" w:pos="9345"/>
            </w:tabs>
            <w:rPr>
              <w:rFonts w:eastAsiaTheme="minorEastAsia"/>
              <w:noProof/>
              <w:szCs w:val="28"/>
            </w:rPr>
          </w:pPr>
          <w:hyperlink w:anchor="_Toc8650610" w:history="1">
            <w:r w:rsidRPr="00C72749">
              <w:rPr>
                <w:rStyle w:val="a9"/>
                <w:noProof/>
                <w:szCs w:val="28"/>
              </w:rPr>
              <w:t>1.1.2</w:t>
            </w:r>
            <w:r w:rsidRPr="00C72749">
              <w:rPr>
                <w:rFonts w:eastAsiaTheme="minorEastAsia"/>
                <w:noProof/>
                <w:szCs w:val="28"/>
              </w:rPr>
              <w:tab/>
            </w:r>
            <w:r w:rsidRPr="00C72749">
              <w:rPr>
                <w:rStyle w:val="a9"/>
                <w:noProof/>
                <w:szCs w:val="28"/>
              </w:rPr>
              <w:t>Определение степени заполнения узла</w:t>
            </w:r>
            <w:r w:rsidRPr="00C72749">
              <w:rPr>
                <w:noProof/>
                <w:webHidden/>
                <w:szCs w:val="28"/>
              </w:rPr>
              <w:tab/>
            </w:r>
            <w:r w:rsidRPr="00C72749">
              <w:rPr>
                <w:noProof/>
                <w:webHidden/>
                <w:szCs w:val="28"/>
              </w:rPr>
              <w:fldChar w:fldCharType="begin"/>
            </w:r>
            <w:r w:rsidRPr="00C72749">
              <w:rPr>
                <w:noProof/>
                <w:webHidden/>
                <w:szCs w:val="28"/>
              </w:rPr>
              <w:instrText xml:space="preserve"> PAGEREF _Toc8650610 \h </w:instrText>
            </w:r>
            <w:r w:rsidRPr="00C72749">
              <w:rPr>
                <w:noProof/>
                <w:webHidden/>
                <w:szCs w:val="28"/>
              </w:rPr>
            </w:r>
            <w:r w:rsidRPr="00C72749">
              <w:rPr>
                <w:noProof/>
                <w:webHidden/>
                <w:szCs w:val="28"/>
              </w:rPr>
              <w:fldChar w:fldCharType="separate"/>
            </w:r>
            <w:r w:rsidRPr="00C72749">
              <w:rPr>
                <w:noProof/>
                <w:webHidden/>
                <w:szCs w:val="28"/>
              </w:rPr>
              <w:t>6</w:t>
            </w:r>
            <w:r w:rsidRPr="00C72749">
              <w:rPr>
                <w:noProof/>
                <w:webHidden/>
                <w:szCs w:val="28"/>
              </w:rPr>
              <w:fldChar w:fldCharType="end"/>
            </w:r>
          </w:hyperlink>
        </w:p>
        <w:p w:rsidR="00C72749" w:rsidRPr="00C72749" w:rsidRDefault="00C72749">
          <w:pPr>
            <w:pStyle w:val="31"/>
            <w:tabs>
              <w:tab w:val="left" w:pos="1540"/>
              <w:tab w:val="right" w:leader="dot" w:pos="9345"/>
            </w:tabs>
            <w:rPr>
              <w:rFonts w:eastAsiaTheme="minorEastAsia"/>
              <w:noProof/>
              <w:szCs w:val="28"/>
            </w:rPr>
          </w:pPr>
          <w:hyperlink w:anchor="_Toc8650611" w:history="1">
            <w:r w:rsidRPr="00C72749">
              <w:rPr>
                <w:rStyle w:val="a9"/>
                <w:noProof/>
                <w:szCs w:val="28"/>
              </w:rPr>
              <w:t>1.1.3</w:t>
            </w:r>
            <w:r w:rsidRPr="00C72749">
              <w:rPr>
                <w:rFonts w:eastAsiaTheme="minorEastAsia"/>
                <w:noProof/>
                <w:szCs w:val="28"/>
              </w:rPr>
              <w:tab/>
            </w:r>
            <w:r w:rsidRPr="00C72749">
              <w:rPr>
                <w:rStyle w:val="a9"/>
                <w:noProof/>
                <w:szCs w:val="28"/>
              </w:rPr>
              <w:t>Вычисление времени шага</w:t>
            </w:r>
            <w:r w:rsidRPr="00C72749">
              <w:rPr>
                <w:noProof/>
                <w:webHidden/>
                <w:szCs w:val="28"/>
              </w:rPr>
              <w:tab/>
            </w:r>
            <w:r w:rsidRPr="00C72749">
              <w:rPr>
                <w:noProof/>
                <w:webHidden/>
                <w:szCs w:val="28"/>
              </w:rPr>
              <w:fldChar w:fldCharType="begin"/>
            </w:r>
            <w:r w:rsidRPr="00C72749">
              <w:rPr>
                <w:noProof/>
                <w:webHidden/>
                <w:szCs w:val="28"/>
              </w:rPr>
              <w:instrText xml:space="preserve"> PAGEREF _Toc8650611 \h </w:instrText>
            </w:r>
            <w:r w:rsidRPr="00C72749">
              <w:rPr>
                <w:noProof/>
                <w:webHidden/>
                <w:szCs w:val="28"/>
              </w:rPr>
            </w:r>
            <w:r w:rsidRPr="00C72749">
              <w:rPr>
                <w:noProof/>
                <w:webHidden/>
                <w:szCs w:val="28"/>
              </w:rPr>
              <w:fldChar w:fldCharType="separate"/>
            </w:r>
            <w:r w:rsidRPr="00C72749">
              <w:rPr>
                <w:noProof/>
                <w:webHidden/>
                <w:szCs w:val="28"/>
              </w:rPr>
              <w:t>7</w:t>
            </w:r>
            <w:r w:rsidRPr="00C72749">
              <w:rPr>
                <w:noProof/>
                <w:webHidden/>
                <w:szCs w:val="28"/>
              </w:rPr>
              <w:fldChar w:fldCharType="end"/>
            </w:r>
          </w:hyperlink>
        </w:p>
        <w:p w:rsidR="00C72749" w:rsidRPr="00C72749" w:rsidRDefault="00C72749">
          <w:pPr>
            <w:pStyle w:val="31"/>
            <w:tabs>
              <w:tab w:val="left" w:pos="1540"/>
              <w:tab w:val="right" w:leader="dot" w:pos="9345"/>
            </w:tabs>
            <w:rPr>
              <w:rFonts w:eastAsiaTheme="minorEastAsia"/>
              <w:noProof/>
              <w:szCs w:val="28"/>
            </w:rPr>
          </w:pPr>
          <w:hyperlink w:anchor="_Toc8650612" w:history="1">
            <w:r w:rsidRPr="00C72749">
              <w:rPr>
                <w:rStyle w:val="a9"/>
                <w:noProof/>
                <w:szCs w:val="28"/>
              </w:rPr>
              <w:t>1.1.4</w:t>
            </w:r>
            <w:r w:rsidRPr="00C72749">
              <w:rPr>
                <w:rFonts w:eastAsiaTheme="minorEastAsia"/>
                <w:noProof/>
                <w:szCs w:val="28"/>
              </w:rPr>
              <w:tab/>
            </w:r>
            <w:r w:rsidRPr="00C72749">
              <w:rPr>
                <w:rStyle w:val="a9"/>
                <w:noProof/>
                <w:szCs w:val="28"/>
              </w:rPr>
              <w:t>Вычисление вязкости связующего</w:t>
            </w:r>
            <w:r w:rsidRPr="00C72749">
              <w:rPr>
                <w:noProof/>
                <w:webHidden/>
                <w:szCs w:val="28"/>
              </w:rPr>
              <w:tab/>
            </w:r>
            <w:r w:rsidRPr="00C72749">
              <w:rPr>
                <w:noProof/>
                <w:webHidden/>
                <w:szCs w:val="28"/>
              </w:rPr>
              <w:fldChar w:fldCharType="begin"/>
            </w:r>
            <w:r w:rsidRPr="00C72749">
              <w:rPr>
                <w:noProof/>
                <w:webHidden/>
                <w:szCs w:val="28"/>
              </w:rPr>
              <w:instrText xml:space="preserve"> PAGEREF _Toc8650612 \h </w:instrText>
            </w:r>
            <w:r w:rsidRPr="00C72749">
              <w:rPr>
                <w:noProof/>
                <w:webHidden/>
                <w:szCs w:val="28"/>
              </w:rPr>
            </w:r>
            <w:r w:rsidRPr="00C72749">
              <w:rPr>
                <w:noProof/>
                <w:webHidden/>
                <w:szCs w:val="28"/>
              </w:rPr>
              <w:fldChar w:fldCharType="separate"/>
            </w:r>
            <w:r w:rsidRPr="00C72749">
              <w:rPr>
                <w:noProof/>
                <w:webHidden/>
                <w:szCs w:val="28"/>
              </w:rPr>
              <w:t>7</w:t>
            </w:r>
            <w:r w:rsidRPr="00C72749">
              <w:rPr>
                <w:noProof/>
                <w:webHidden/>
                <w:szCs w:val="28"/>
              </w:rPr>
              <w:fldChar w:fldCharType="end"/>
            </w:r>
          </w:hyperlink>
        </w:p>
        <w:p w:rsidR="00C72749" w:rsidRPr="00C72749" w:rsidRDefault="00C72749">
          <w:pPr>
            <w:pStyle w:val="31"/>
            <w:tabs>
              <w:tab w:val="left" w:pos="1540"/>
              <w:tab w:val="right" w:leader="dot" w:pos="9345"/>
            </w:tabs>
            <w:rPr>
              <w:rFonts w:eastAsiaTheme="minorEastAsia"/>
              <w:noProof/>
              <w:szCs w:val="28"/>
            </w:rPr>
          </w:pPr>
          <w:hyperlink w:anchor="_Toc8650613" w:history="1">
            <w:r w:rsidRPr="00C72749">
              <w:rPr>
                <w:rStyle w:val="a9"/>
                <w:noProof/>
                <w:szCs w:val="28"/>
              </w:rPr>
              <w:t>1.1.5</w:t>
            </w:r>
            <w:r w:rsidRPr="00C72749">
              <w:rPr>
                <w:rFonts w:eastAsiaTheme="minorEastAsia"/>
                <w:noProof/>
                <w:szCs w:val="28"/>
              </w:rPr>
              <w:tab/>
            </w:r>
            <w:r w:rsidRPr="00C72749">
              <w:rPr>
                <w:rStyle w:val="a9"/>
                <w:noProof/>
                <w:szCs w:val="28"/>
              </w:rPr>
              <w:t>Вычисление времени жизни связующего</w:t>
            </w:r>
            <w:r w:rsidRPr="00C72749">
              <w:rPr>
                <w:noProof/>
                <w:webHidden/>
                <w:szCs w:val="28"/>
              </w:rPr>
              <w:tab/>
            </w:r>
            <w:r w:rsidRPr="00C72749">
              <w:rPr>
                <w:noProof/>
                <w:webHidden/>
                <w:szCs w:val="28"/>
              </w:rPr>
              <w:fldChar w:fldCharType="begin"/>
            </w:r>
            <w:r w:rsidRPr="00C72749">
              <w:rPr>
                <w:noProof/>
                <w:webHidden/>
                <w:szCs w:val="28"/>
              </w:rPr>
              <w:instrText xml:space="preserve"> PAGEREF _Toc8650613 \h </w:instrText>
            </w:r>
            <w:r w:rsidRPr="00C72749">
              <w:rPr>
                <w:noProof/>
                <w:webHidden/>
                <w:szCs w:val="28"/>
              </w:rPr>
            </w:r>
            <w:r w:rsidRPr="00C72749">
              <w:rPr>
                <w:noProof/>
                <w:webHidden/>
                <w:szCs w:val="28"/>
              </w:rPr>
              <w:fldChar w:fldCharType="separate"/>
            </w:r>
            <w:r w:rsidRPr="00C72749">
              <w:rPr>
                <w:noProof/>
                <w:webHidden/>
                <w:szCs w:val="28"/>
              </w:rPr>
              <w:t>8</w:t>
            </w:r>
            <w:r w:rsidRPr="00C72749">
              <w:rPr>
                <w:noProof/>
                <w:webHidden/>
                <w:szCs w:val="28"/>
              </w:rPr>
              <w:fldChar w:fldCharType="end"/>
            </w:r>
          </w:hyperlink>
        </w:p>
        <w:p w:rsidR="00C72749" w:rsidRPr="00C72749" w:rsidRDefault="00C72749">
          <w:pPr>
            <w:pStyle w:val="21"/>
            <w:tabs>
              <w:tab w:val="left" w:pos="880"/>
              <w:tab w:val="right" w:leader="dot" w:pos="9345"/>
            </w:tabs>
            <w:rPr>
              <w:rFonts w:eastAsiaTheme="minorEastAsia"/>
              <w:noProof/>
              <w:kern w:val="0"/>
              <w:sz w:val="28"/>
              <w:szCs w:val="28"/>
              <w:lang w:val="ru-RU" w:eastAsia="ru-RU"/>
            </w:rPr>
          </w:pPr>
          <w:hyperlink w:anchor="_Toc8650614" w:history="1">
            <w:r w:rsidRPr="00C72749">
              <w:rPr>
                <w:rStyle w:val="a9"/>
                <w:noProof/>
                <w:sz w:val="28"/>
                <w:szCs w:val="28"/>
              </w:rPr>
              <w:t>1.2</w:t>
            </w:r>
            <w:r w:rsidRPr="00C72749">
              <w:rPr>
                <w:rFonts w:eastAsiaTheme="minorEastAsia"/>
                <w:noProof/>
                <w:kern w:val="0"/>
                <w:sz w:val="28"/>
                <w:szCs w:val="28"/>
                <w:lang w:val="ru-RU" w:eastAsia="ru-RU"/>
              </w:rPr>
              <w:tab/>
            </w:r>
            <w:r w:rsidRPr="00C72749">
              <w:rPr>
                <w:rStyle w:val="a9"/>
                <w:noProof/>
                <w:sz w:val="28"/>
                <w:szCs w:val="28"/>
              </w:rPr>
              <w:t>Параметры, необходимые для работы алгоритма моделирования</w:t>
            </w:r>
            <w:r w:rsidRPr="00C72749">
              <w:rPr>
                <w:noProof/>
                <w:webHidden/>
                <w:sz w:val="28"/>
                <w:szCs w:val="28"/>
              </w:rPr>
              <w:tab/>
            </w:r>
            <w:r w:rsidRPr="00C72749">
              <w:rPr>
                <w:noProof/>
                <w:webHidden/>
                <w:sz w:val="28"/>
                <w:szCs w:val="28"/>
              </w:rPr>
              <w:fldChar w:fldCharType="begin"/>
            </w:r>
            <w:r w:rsidRPr="00C72749">
              <w:rPr>
                <w:noProof/>
                <w:webHidden/>
                <w:sz w:val="28"/>
                <w:szCs w:val="28"/>
              </w:rPr>
              <w:instrText xml:space="preserve"> PAGEREF _Toc8650614 \h </w:instrText>
            </w:r>
            <w:r w:rsidRPr="00C72749">
              <w:rPr>
                <w:noProof/>
                <w:webHidden/>
                <w:sz w:val="28"/>
                <w:szCs w:val="28"/>
              </w:rPr>
            </w:r>
            <w:r w:rsidRPr="00C72749">
              <w:rPr>
                <w:noProof/>
                <w:webHidden/>
                <w:sz w:val="28"/>
                <w:szCs w:val="28"/>
              </w:rPr>
              <w:fldChar w:fldCharType="separate"/>
            </w:r>
            <w:r w:rsidRPr="00C72749">
              <w:rPr>
                <w:noProof/>
                <w:webHidden/>
                <w:sz w:val="28"/>
                <w:szCs w:val="28"/>
              </w:rPr>
              <w:t>9</w:t>
            </w:r>
            <w:r w:rsidRPr="00C72749">
              <w:rPr>
                <w:noProof/>
                <w:webHidden/>
                <w:sz w:val="28"/>
                <w:szCs w:val="28"/>
              </w:rPr>
              <w:fldChar w:fldCharType="end"/>
            </w:r>
          </w:hyperlink>
        </w:p>
        <w:p w:rsidR="00C72749" w:rsidRPr="00C72749" w:rsidRDefault="00C72749">
          <w:pPr>
            <w:pStyle w:val="31"/>
            <w:tabs>
              <w:tab w:val="left" w:pos="1540"/>
              <w:tab w:val="right" w:leader="dot" w:pos="9345"/>
            </w:tabs>
            <w:rPr>
              <w:rFonts w:eastAsiaTheme="minorEastAsia"/>
              <w:noProof/>
              <w:szCs w:val="28"/>
            </w:rPr>
          </w:pPr>
          <w:hyperlink w:anchor="_Toc8650615" w:history="1">
            <w:r w:rsidRPr="00C72749">
              <w:rPr>
                <w:rStyle w:val="a9"/>
                <w:noProof/>
                <w:szCs w:val="28"/>
              </w:rPr>
              <w:t>1.2.1</w:t>
            </w:r>
            <w:r w:rsidRPr="00C72749">
              <w:rPr>
                <w:rFonts w:eastAsiaTheme="minorEastAsia"/>
                <w:noProof/>
                <w:szCs w:val="28"/>
              </w:rPr>
              <w:tab/>
            </w:r>
            <w:r w:rsidRPr="00C72749">
              <w:rPr>
                <w:rStyle w:val="a9"/>
                <w:noProof/>
                <w:szCs w:val="28"/>
              </w:rPr>
              <w:t>Сетка преформы</w:t>
            </w:r>
            <w:r w:rsidRPr="00C72749">
              <w:rPr>
                <w:noProof/>
                <w:webHidden/>
                <w:szCs w:val="28"/>
              </w:rPr>
              <w:tab/>
            </w:r>
            <w:r w:rsidRPr="00C72749">
              <w:rPr>
                <w:noProof/>
                <w:webHidden/>
                <w:szCs w:val="28"/>
              </w:rPr>
              <w:fldChar w:fldCharType="begin"/>
            </w:r>
            <w:r w:rsidRPr="00C72749">
              <w:rPr>
                <w:noProof/>
                <w:webHidden/>
                <w:szCs w:val="28"/>
              </w:rPr>
              <w:instrText xml:space="preserve"> PAGEREF _Toc8650615 \h </w:instrText>
            </w:r>
            <w:r w:rsidRPr="00C72749">
              <w:rPr>
                <w:noProof/>
                <w:webHidden/>
                <w:szCs w:val="28"/>
              </w:rPr>
            </w:r>
            <w:r w:rsidRPr="00C72749">
              <w:rPr>
                <w:noProof/>
                <w:webHidden/>
                <w:szCs w:val="28"/>
              </w:rPr>
              <w:fldChar w:fldCharType="separate"/>
            </w:r>
            <w:r w:rsidRPr="00C72749">
              <w:rPr>
                <w:noProof/>
                <w:webHidden/>
                <w:szCs w:val="28"/>
              </w:rPr>
              <w:t>9</w:t>
            </w:r>
            <w:r w:rsidRPr="00C72749">
              <w:rPr>
                <w:noProof/>
                <w:webHidden/>
                <w:szCs w:val="28"/>
              </w:rPr>
              <w:fldChar w:fldCharType="end"/>
            </w:r>
          </w:hyperlink>
        </w:p>
        <w:p w:rsidR="00C72749" w:rsidRPr="00C72749" w:rsidRDefault="00C72749">
          <w:pPr>
            <w:pStyle w:val="31"/>
            <w:tabs>
              <w:tab w:val="left" w:pos="1540"/>
              <w:tab w:val="right" w:leader="dot" w:pos="9345"/>
            </w:tabs>
            <w:rPr>
              <w:rFonts w:eastAsiaTheme="minorEastAsia"/>
              <w:noProof/>
              <w:szCs w:val="28"/>
            </w:rPr>
          </w:pPr>
          <w:hyperlink w:anchor="_Toc8650616" w:history="1">
            <w:r w:rsidRPr="00C72749">
              <w:rPr>
                <w:rStyle w:val="a9"/>
                <w:noProof/>
                <w:szCs w:val="28"/>
              </w:rPr>
              <w:t>1.2.2</w:t>
            </w:r>
            <w:r w:rsidRPr="00C72749">
              <w:rPr>
                <w:rFonts w:eastAsiaTheme="minorEastAsia"/>
                <w:noProof/>
                <w:szCs w:val="28"/>
              </w:rPr>
              <w:tab/>
            </w:r>
            <w:r w:rsidRPr="00C72749">
              <w:rPr>
                <w:rStyle w:val="a9"/>
                <w:noProof/>
                <w:szCs w:val="28"/>
              </w:rPr>
              <w:t>Параметры наполнителей преформы</w:t>
            </w:r>
            <w:r w:rsidRPr="00C72749">
              <w:rPr>
                <w:noProof/>
                <w:webHidden/>
                <w:szCs w:val="28"/>
              </w:rPr>
              <w:tab/>
            </w:r>
            <w:r w:rsidRPr="00C72749">
              <w:rPr>
                <w:noProof/>
                <w:webHidden/>
                <w:szCs w:val="28"/>
              </w:rPr>
              <w:fldChar w:fldCharType="begin"/>
            </w:r>
            <w:r w:rsidRPr="00C72749">
              <w:rPr>
                <w:noProof/>
                <w:webHidden/>
                <w:szCs w:val="28"/>
              </w:rPr>
              <w:instrText xml:space="preserve"> PAGEREF _Toc8650616 \h </w:instrText>
            </w:r>
            <w:r w:rsidRPr="00C72749">
              <w:rPr>
                <w:noProof/>
                <w:webHidden/>
                <w:szCs w:val="28"/>
              </w:rPr>
            </w:r>
            <w:r w:rsidRPr="00C72749">
              <w:rPr>
                <w:noProof/>
                <w:webHidden/>
                <w:szCs w:val="28"/>
              </w:rPr>
              <w:fldChar w:fldCharType="separate"/>
            </w:r>
            <w:r w:rsidRPr="00C72749">
              <w:rPr>
                <w:noProof/>
                <w:webHidden/>
                <w:szCs w:val="28"/>
              </w:rPr>
              <w:t>9</w:t>
            </w:r>
            <w:r w:rsidRPr="00C72749">
              <w:rPr>
                <w:noProof/>
                <w:webHidden/>
                <w:szCs w:val="28"/>
              </w:rPr>
              <w:fldChar w:fldCharType="end"/>
            </w:r>
          </w:hyperlink>
        </w:p>
        <w:p w:rsidR="00C72749" w:rsidRPr="00C72749" w:rsidRDefault="00C72749">
          <w:pPr>
            <w:pStyle w:val="31"/>
            <w:tabs>
              <w:tab w:val="left" w:pos="1540"/>
              <w:tab w:val="right" w:leader="dot" w:pos="9345"/>
            </w:tabs>
            <w:rPr>
              <w:rFonts w:eastAsiaTheme="minorEastAsia"/>
              <w:noProof/>
              <w:szCs w:val="28"/>
            </w:rPr>
          </w:pPr>
          <w:hyperlink w:anchor="_Toc8650617" w:history="1">
            <w:r w:rsidRPr="00C72749">
              <w:rPr>
                <w:rStyle w:val="a9"/>
                <w:noProof/>
                <w:szCs w:val="28"/>
              </w:rPr>
              <w:t>1.2.3</w:t>
            </w:r>
            <w:r w:rsidRPr="00C72749">
              <w:rPr>
                <w:rFonts w:eastAsiaTheme="minorEastAsia"/>
                <w:noProof/>
                <w:szCs w:val="28"/>
              </w:rPr>
              <w:tab/>
            </w:r>
            <w:r w:rsidRPr="00C72749">
              <w:rPr>
                <w:rStyle w:val="a9"/>
                <w:noProof/>
                <w:szCs w:val="28"/>
              </w:rPr>
              <w:t>Параметры связующего</w:t>
            </w:r>
            <w:r w:rsidRPr="00C72749">
              <w:rPr>
                <w:noProof/>
                <w:webHidden/>
                <w:szCs w:val="28"/>
              </w:rPr>
              <w:tab/>
            </w:r>
            <w:r w:rsidRPr="00C72749">
              <w:rPr>
                <w:noProof/>
                <w:webHidden/>
                <w:szCs w:val="28"/>
              </w:rPr>
              <w:fldChar w:fldCharType="begin"/>
            </w:r>
            <w:r w:rsidRPr="00C72749">
              <w:rPr>
                <w:noProof/>
                <w:webHidden/>
                <w:szCs w:val="28"/>
              </w:rPr>
              <w:instrText xml:space="preserve"> PAGEREF _Toc8650617 \h </w:instrText>
            </w:r>
            <w:r w:rsidRPr="00C72749">
              <w:rPr>
                <w:noProof/>
                <w:webHidden/>
                <w:szCs w:val="28"/>
              </w:rPr>
            </w:r>
            <w:r w:rsidRPr="00C72749">
              <w:rPr>
                <w:noProof/>
                <w:webHidden/>
                <w:szCs w:val="28"/>
              </w:rPr>
              <w:fldChar w:fldCharType="separate"/>
            </w:r>
            <w:r w:rsidRPr="00C72749">
              <w:rPr>
                <w:noProof/>
                <w:webHidden/>
                <w:szCs w:val="28"/>
              </w:rPr>
              <w:t>10</w:t>
            </w:r>
            <w:r w:rsidRPr="00C72749">
              <w:rPr>
                <w:noProof/>
                <w:webHidden/>
                <w:szCs w:val="28"/>
              </w:rPr>
              <w:fldChar w:fldCharType="end"/>
            </w:r>
          </w:hyperlink>
        </w:p>
        <w:p w:rsidR="00C72749" w:rsidRPr="00C72749" w:rsidRDefault="00C72749">
          <w:pPr>
            <w:pStyle w:val="31"/>
            <w:tabs>
              <w:tab w:val="left" w:pos="1540"/>
              <w:tab w:val="right" w:leader="dot" w:pos="9345"/>
            </w:tabs>
            <w:rPr>
              <w:rFonts w:eastAsiaTheme="minorEastAsia"/>
              <w:noProof/>
              <w:szCs w:val="28"/>
            </w:rPr>
          </w:pPr>
          <w:hyperlink w:anchor="_Toc8650618" w:history="1">
            <w:r w:rsidRPr="00C72749">
              <w:rPr>
                <w:rStyle w:val="a9"/>
                <w:noProof/>
                <w:szCs w:val="28"/>
              </w:rPr>
              <w:t>1.2.4</w:t>
            </w:r>
            <w:r w:rsidRPr="00C72749">
              <w:rPr>
                <w:rFonts w:eastAsiaTheme="minorEastAsia"/>
                <w:noProof/>
                <w:szCs w:val="28"/>
              </w:rPr>
              <w:tab/>
            </w:r>
            <w:r w:rsidRPr="00C72749">
              <w:rPr>
                <w:rStyle w:val="a9"/>
                <w:noProof/>
                <w:szCs w:val="28"/>
              </w:rPr>
              <w:t>Параметры подачи и съёма связующего</w:t>
            </w:r>
            <w:r w:rsidRPr="00C72749">
              <w:rPr>
                <w:noProof/>
                <w:webHidden/>
                <w:szCs w:val="28"/>
              </w:rPr>
              <w:tab/>
            </w:r>
            <w:r w:rsidRPr="00C72749">
              <w:rPr>
                <w:noProof/>
                <w:webHidden/>
                <w:szCs w:val="28"/>
              </w:rPr>
              <w:fldChar w:fldCharType="begin"/>
            </w:r>
            <w:r w:rsidRPr="00C72749">
              <w:rPr>
                <w:noProof/>
                <w:webHidden/>
                <w:szCs w:val="28"/>
              </w:rPr>
              <w:instrText xml:space="preserve"> PAGEREF _Toc8650618 \h </w:instrText>
            </w:r>
            <w:r w:rsidRPr="00C72749">
              <w:rPr>
                <w:noProof/>
                <w:webHidden/>
                <w:szCs w:val="28"/>
              </w:rPr>
            </w:r>
            <w:r w:rsidRPr="00C72749">
              <w:rPr>
                <w:noProof/>
                <w:webHidden/>
                <w:szCs w:val="28"/>
              </w:rPr>
              <w:fldChar w:fldCharType="separate"/>
            </w:r>
            <w:r w:rsidRPr="00C72749">
              <w:rPr>
                <w:noProof/>
                <w:webHidden/>
                <w:szCs w:val="28"/>
              </w:rPr>
              <w:t>10</w:t>
            </w:r>
            <w:r w:rsidRPr="00C72749">
              <w:rPr>
                <w:noProof/>
                <w:webHidden/>
                <w:szCs w:val="28"/>
              </w:rPr>
              <w:fldChar w:fldCharType="end"/>
            </w:r>
          </w:hyperlink>
        </w:p>
        <w:p w:rsidR="00C72749" w:rsidRPr="00C72749" w:rsidRDefault="00C72749">
          <w:pPr>
            <w:pStyle w:val="11"/>
            <w:tabs>
              <w:tab w:val="left" w:pos="560"/>
              <w:tab w:val="right" w:leader="dot" w:pos="9345"/>
            </w:tabs>
            <w:rPr>
              <w:rFonts w:eastAsiaTheme="minorEastAsia"/>
              <w:noProof/>
              <w:kern w:val="0"/>
              <w:sz w:val="28"/>
              <w:szCs w:val="28"/>
              <w:lang w:val="ru-RU" w:eastAsia="ru-RU"/>
            </w:rPr>
          </w:pPr>
          <w:hyperlink w:anchor="_Toc8650619" w:history="1">
            <w:r w:rsidRPr="00C72749">
              <w:rPr>
                <w:rStyle w:val="a9"/>
                <w:noProof/>
                <w:sz w:val="28"/>
                <w:szCs w:val="28"/>
              </w:rPr>
              <w:t>2</w:t>
            </w:r>
            <w:r w:rsidRPr="00C72749">
              <w:rPr>
                <w:rFonts w:eastAsiaTheme="minorEastAsia"/>
                <w:noProof/>
                <w:kern w:val="0"/>
                <w:sz w:val="28"/>
                <w:szCs w:val="28"/>
                <w:lang w:val="ru-RU" w:eastAsia="ru-RU"/>
              </w:rPr>
              <w:tab/>
            </w:r>
            <w:r w:rsidRPr="00C72749">
              <w:rPr>
                <w:rStyle w:val="a9"/>
                <w:noProof/>
                <w:sz w:val="28"/>
                <w:szCs w:val="28"/>
              </w:rPr>
              <w:t>Разработка учебно-демонстрационной программы</w:t>
            </w:r>
            <w:r w:rsidRPr="00C72749">
              <w:rPr>
                <w:noProof/>
                <w:webHidden/>
                <w:sz w:val="28"/>
                <w:szCs w:val="28"/>
              </w:rPr>
              <w:tab/>
            </w:r>
            <w:r w:rsidRPr="00C72749">
              <w:rPr>
                <w:noProof/>
                <w:webHidden/>
                <w:sz w:val="28"/>
                <w:szCs w:val="28"/>
              </w:rPr>
              <w:fldChar w:fldCharType="begin"/>
            </w:r>
            <w:r w:rsidRPr="00C72749">
              <w:rPr>
                <w:noProof/>
                <w:webHidden/>
                <w:sz w:val="28"/>
                <w:szCs w:val="28"/>
              </w:rPr>
              <w:instrText xml:space="preserve"> PAGEREF _Toc8650619 \h </w:instrText>
            </w:r>
            <w:r w:rsidRPr="00C72749">
              <w:rPr>
                <w:noProof/>
                <w:webHidden/>
                <w:sz w:val="28"/>
                <w:szCs w:val="28"/>
              </w:rPr>
            </w:r>
            <w:r w:rsidRPr="00C72749">
              <w:rPr>
                <w:noProof/>
                <w:webHidden/>
                <w:sz w:val="28"/>
                <w:szCs w:val="28"/>
              </w:rPr>
              <w:fldChar w:fldCharType="separate"/>
            </w:r>
            <w:r w:rsidRPr="00C72749">
              <w:rPr>
                <w:noProof/>
                <w:webHidden/>
                <w:sz w:val="28"/>
                <w:szCs w:val="28"/>
              </w:rPr>
              <w:t>12</w:t>
            </w:r>
            <w:r w:rsidRPr="00C72749">
              <w:rPr>
                <w:noProof/>
                <w:webHidden/>
                <w:sz w:val="28"/>
                <w:szCs w:val="28"/>
              </w:rPr>
              <w:fldChar w:fldCharType="end"/>
            </w:r>
          </w:hyperlink>
        </w:p>
        <w:p w:rsidR="00C72749" w:rsidRPr="00C72749" w:rsidRDefault="00C72749">
          <w:pPr>
            <w:pStyle w:val="21"/>
            <w:tabs>
              <w:tab w:val="left" w:pos="880"/>
              <w:tab w:val="right" w:leader="dot" w:pos="9345"/>
            </w:tabs>
            <w:rPr>
              <w:rFonts w:eastAsiaTheme="minorEastAsia"/>
              <w:noProof/>
              <w:kern w:val="0"/>
              <w:sz w:val="28"/>
              <w:szCs w:val="28"/>
              <w:lang w:val="ru-RU" w:eastAsia="ru-RU"/>
            </w:rPr>
          </w:pPr>
          <w:hyperlink w:anchor="_Toc8650620" w:history="1">
            <w:r w:rsidRPr="00C72749">
              <w:rPr>
                <w:rStyle w:val="a9"/>
                <w:noProof/>
                <w:sz w:val="28"/>
                <w:szCs w:val="28"/>
              </w:rPr>
              <w:t>2.1</w:t>
            </w:r>
            <w:r w:rsidRPr="00C72749">
              <w:rPr>
                <w:rFonts w:eastAsiaTheme="minorEastAsia"/>
                <w:noProof/>
                <w:kern w:val="0"/>
                <w:sz w:val="28"/>
                <w:szCs w:val="28"/>
                <w:lang w:val="ru-RU" w:eastAsia="ru-RU"/>
              </w:rPr>
              <w:tab/>
            </w:r>
            <w:r w:rsidRPr="00C72749">
              <w:rPr>
                <w:rStyle w:val="a9"/>
                <w:noProof/>
                <w:sz w:val="28"/>
                <w:szCs w:val="28"/>
              </w:rPr>
              <w:t>Основные концепции, использованные при разработке учебно-демонстрационной программы</w:t>
            </w:r>
            <w:r w:rsidRPr="00C72749">
              <w:rPr>
                <w:noProof/>
                <w:webHidden/>
                <w:sz w:val="28"/>
                <w:szCs w:val="28"/>
              </w:rPr>
              <w:tab/>
            </w:r>
            <w:r w:rsidRPr="00C72749">
              <w:rPr>
                <w:noProof/>
                <w:webHidden/>
                <w:sz w:val="28"/>
                <w:szCs w:val="28"/>
              </w:rPr>
              <w:fldChar w:fldCharType="begin"/>
            </w:r>
            <w:r w:rsidRPr="00C72749">
              <w:rPr>
                <w:noProof/>
                <w:webHidden/>
                <w:sz w:val="28"/>
                <w:szCs w:val="28"/>
              </w:rPr>
              <w:instrText xml:space="preserve"> PAGEREF _Toc8650620 \h </w:instrText>
            </w:r>
            <w:r w:rsidRPr="00C72749">
              <w:rPr>
                <w:noProof/>
                <w:webHidden/>
                <w:sz w:val="28"/>
                <w:szCs w:val="28"/>
              </w:rPr>
            </w:r>
            <w:r w:rsidRPr="00C72749">
              <w:rPr>
                <w:noProof/>
                <w:webHidden/>
                <w:sz w:val="28"/>
                <w:szCs w:val="28"/>
              </w:rPr>
              <w:fldChar w:fldCharType="separate"/>
            </w:r>
            <w:r w:rsidRPr="00C72749">
              <w:rPr>
                <w:noProof/>
                <w:webHidden/>
                <w:sz w:val="28"/>
                <w:szCs w:val="28"/>
              </w:rPr>
              <w:t>12</w:t>
            </w:r>
            <w:r w:rsidRPr="00C72749">
              <w:rPr>
                <w:noProof/>
                <w:webHidden/>
                <w:sz w:val="28"/>
                <w:szCs w:val="28"/>
              </w:rPr>
              <w:fldChar w:fldCharType="end"/>
            </w:r>
          </w:hyperlink>
        </w:p>
        <w:p w:rsidR="00C72749" w:rsidRPr="00C72749" w:rsidRDefault="00C72749">
          <w:pPr>
            <w:pStyle w:val="31"/>
            <w:tabs>
              <w:tab w:val="left" w:pos="1540"/>
              <w:tab w:val="right" w:leader="dot" w:pos="9345"/>
            </w:tabs>
            <w:rPr>
              <w:rFonts w:eastAsiaTheme="minorEastAsia"/>
              <w:noProof/>
              <w:szCs w:val="28"/>
            </w:rPr>
          </w:pPr>
          <w:hyperlink w:anchor="_Toc8650621" w:history="1">
            <w:r w:rsidRPr="00C72749">
              <w:rPr>
                <w:rStyle w:val="a9"/>
                <w:noProof/>
                <w:szCs w:val="28"/>
              </w:rPr>
              <w:t>2.1.1</w:t>
            </w:r>
            <w:r w:rsidRPr="00C72749">
              <w:rPr>
                <w:rFonts w:eastAsiaTheme="minorEastAsia"/>
                <w:noProof/>
                <w:szCs w:val="28"/>
              </w:rPr>
              <w:tab/>
            </w:r>
            <w:r w:rsidRPr="00C72749">
              <w:rPr>
                <w:rStyle w:val="a9"/>
                <w:noProof/>
                <w:szCs w:val="28"/>
              </w:rPr>
              <w:t>Особенности реализации алгоритма моделирования на языке С++</w:t>
            </w:r>
            <w:r w:rsidRPr="00C72749">
              <w:rPr>
                <w:noProof/>
                <w:webHidden/>
                <w:szCs w:val="28"/>
              </w:rPr>
              <w:tab/>
            </w:r>
            <w:r w:rsidRPr="00C72749">
              <w:rPr>
                <w:noProof/>
                <w:webHidden/>
                <w:szCs w:val="28"/>
              </w:rPr>
              <w:fldChar w:fldCharType="begin"/>
            </w:r>
            <w:r w:rsidRPr="00C72749">
              <w:rPr>
                <w:noProof/>
                <w:webHidden/>
                <w:szCs w:val="28"/>
              </w:rPr>
              <w:instrText xml:space="preserve"> PAGEREF _Toc8650621 \h </w:instrText>
            </w:r>
            <w:r w:rsidRPr="00C72749">
              <w:rPr>
                <w:noProof/>
                <w:webHidden/>
                <w:szCs w:val="28"/>
              </w:rPr>
            </w:r>
            <w:r w:rsidRPr="00C72749">
              <w:rPr>
                <w:noProof/>
                <w:webHidden/>
                <w:szCs w:val="28"/>
              </w:rPr>
              <w:fldChar w:fldCharType="separate"/>
            </w:r>
            <w:r w:rsidRPr="00C72749">
              <w:rPr>
                <w:noProof/>
                <w:webHidden/>
                <w:szCs w:val="28"/>
              </w:rPr>
              <w:t>12</w:t>
            </w:r>
            <w:r w:rsidRPr="00C72749">
              <w:rPr>
                <w:noProof/>
                <w:webHidden/>
                <w:szCs w:val="28"/>
              </w:rPr>
              <w:fldChar w:fldCharType="end"/>
            </w:r>
          </w:hyperlink>
        </w:p>
        <w:p w:rsidR="00C72749" w:rsidRPr="00C72749" w:rsidRDefault="00C72749">
          <w:pPr>
            <w:pStyle w:val="31"/>
            <w:tabs>
              <w:tab w:val="left" w:pos="1540"/>
              <w:tab w:val="right" w:leader="dot" w:pos="9345"/>
            </w:tabs>
            <w:rPr>
              <w:rFonts w:eastAsiaTheme="minorEastAsia"/>
              <w:noProof/>
              <w:szCs w:val="28"/>
            </w:rPr>
          </w:pPr>
          <w:hyperlink w:anchor="_Toc8650622" w:history="1">
            <w:r w:rsidRPr="00C72749">
              <w:rPr>
                <w:rStyle w:val="a9"/>
                <w:noProof/>
                <w:szCs w:val="28"/>
              </w:rPr>
              <w:t>2.1.2</w:t>
            </w:r>
            <w:r w:rsidRPr="00C72749">
              <w:rPr>
                <w:rFonts w:eastAsiaTheme="minorEastAsia"/>
                <w:noProof/>
                <w:szCs w:val="28"/>
              </w:rPr>
              <w:tab/>
            </w:r>
            <w:r w:rsidRPr="00C72749">
              <w:rPr>
                <w:rStyle w:val="a9"/>
                <w:noProof/>
                <w:szCs w:val="28"/>
              </w:rPr>
              <w:t>Автоматическое соединение узлов различных слоёв</w:t>
            </w:r>
            <w:r w:rsidRPr="00C72749">
              <w:rPr>
                <w:noProof/>
                <w:webHidden/>
                <w:szCs w:val="28"/>
              </w:rPr>
              <w:tab/>
            </w:r>
            <w:r w:rsidRPr="00C72749">
              <w:rPr>
                <w:noProof/>
                <w:webHidden/>
                <w:szCs w:val="28"/>
              </w:rPr>
              <w:fldChar w:fldCharType="begin"/>
            </w:r>
            <w:r w:rsidRPr="00C72749">
              <w:rPr>
                <w:noProof/>
                <w:webHidden/>
                <w:szCs w:val="28"/>
              </w:rPr>
              <w:instrText xml:space="preserve"> PAGEREF _Toc8650622 \h </w:instrText>
            </w:r>
            <w:r w:rsidRPr="00C72749">
              <w:rPr>
                <w:noProof/>
                <w:webHidden/>
                <w:szCs w:val="28"/>
              </w:rPr>
            </w:r>
            <w:r w:rsidRPr="00C72749">
              <w:rPr>
                <w:noProof/>
                <w:webHidden/>
                <w:szCs w:val="28"/>
              </w:rPr>
              <w:fldChar w:fldCharType="separate"/>
            </w:r>
            <w:r w:rsidRPr="00C72749">
              <w:rPr>
                <w:noProof/>
                <w:webHidden/>
                <w:szCs w:val="28"/>
              </w:rPr>
              <w:t>14</w:t>
            </w:r>
            <w:r w:rsidRPr="00C72749">
              <w:rPr>
                <w:noProof/>
                <w:webHidden/>
                <w:szCs w:val="28"/>
              </w:rPr>
              <w:fldChar w:fldCharType="end"/>
            </w:r>
          </w:hyperlink>
        </w:p>
        <w:p w:rsidR="00C72749" w:rsidRPr="00C72749" w:rsidRDefault="00C72749">
          <w:pPr>
            <w:pStyle w:val="31"/>
            <w:tabs>
              <w:tab w:val="left" w:pos="1540"/>
              <w:tab w:val="right" w:leader="dot" w:pos="9345"/>
            </w:tabs>
            <w:rPr>
              <w:rFonts w:eastAsiaTheme="minorEastAsia"/>
              <w:noProof/>
              <w:szCs w:val="28"/>
            </w:rPr>
          </w:pPr>
          <w:hyperlink w:anchor="_Toc8650623" w:history="1">
            <w:r w:rsidRPr="00C72749">
              <w:rPr>
                <w:rStyle w:val="a9"/>
                <w:noProof/>
                <w:szCs w:val="28"/>
              </w:rPr>
              <w:t>2.1.3</w:t>
            </w:r>
            <w:r w:rsidRPr="00C72749">
              <w:rPr>
                <w:rFonts w:eastAsiaTheme="minorEastAsia"/>
                <w:noProof/>
                <w:szCs w:val="28"/>
              </w:rPr>
              <w:tab/>
            </w:r>
            <w:r w:rsidRPr="00C72749">
              <w:rPr>
                <w:rStyle w:val="a9"/>
                <w:noProof/>
                <w:szCs w:val="28"/>
              </w:rPr>
              <w:t>Многопоточность</w:t>
            </w:r>
            <w:r w:rsidRPr="00C72749">
              <w:rPr>
                <w:noProof/>
                <w:webHidden/>
                <w:szCs w:val="28"/>
              </w:rPr>
              <w:tab/>
            </w:r>
            <w:r w:rsidRPr="00C72749">
              <w:rPr>
                <w:noProof/>
                <w:webHidden/>
                <w:szCs w:val="28"/>
              </w:rPr>
              <w:fldChar w:fldCharType="begin"/>
            </w:r>
            <w:r w:rsidRPr="00C72749">
              <w:rPr>
                <w:noProof/>
                <w:webHidden/>
                <w:szCs w:val="28"/>
              </w:rPr>
              <w:instrText xml:space="preserve"> PAGEREF _Toc8650623 \h </w:instrText>
            </w:r>
            <w:r w:rsidRPr="00C72749">
              <w:rPr>
                <w:noProof/>
                <w:webHidden/>
                <w:szCs w:val="28"/>
              </w:rPr>
            </w:r>
            <w:r w:rsidRPr="00C72749">
              <w:rPr>
                <w:noProof/>
                <w:webHidden/>
                <w:szCs w:val="28"/>
              </w:rPr>
              <w:fldChar w:fldCharType="separate"/>
            </w:r>
            <w:r w:rsidRPr="00C72749">
              <w:rPr>
                <w:noProof/>
                <w:webHidden/>
                <w:szCs w:val="28"/>
              </w:rPr>
              <w:t>16</w:t>
            </w:r>
            <w:r w:rsidRPr="00C72749">
              <w:rPr>
                <w:noProof/>
                <w:webHidden/>
                <w:szCs w:val="28"/>
              </w:rPr>
              <w:fldChar w:fldCharType="end"/>
            </w:r>
          </w:hyperlink>
        </w:p>
        <w:p w:rsidR="00C72749" w:rsidRPr="00C72749" w:rsidRDefault="00C72749">
          <w:pPr>
            <w:pStyle w:val="31"/>
            <w:tabs>
              <w:tab w:val="left" w:pos="1540"/>
              <w:tab w:val="right" w:leader="dot" w:pos="9345"/>
            </w:tabs>
            <w:rPr>
              <w:rFonts w:eastAsiaTheme="minorEastAsia"/>
              <w:noProof/>
              <w:szCs w:val="28"/>
            </w:rPr>
          </w:pPr>
          <w:hyperlink w:anchor="_Toc8650624" w:history="1">
            <w:r w:rsidRPr="00C72749">
              <w:rPr>
                <w:rStyle w:val="a9"/>
                <w:noProof/>
                <w:szCs w:val="28"/>
              </w:rPr>
              <w:t>2.1.4</w:t>
            </w:r>
            <w:r w:rsidRPr="00C72749">
              <w:rPr>
                <w:rFonts w:eastAsiaTheme="minorEastAsia"/>
                <w:noProof/>
                <w:szCs w:val="28"/>
              </w:rPr>
              <w:tab/>
            </w:r>
            <w:r w:rsidRPr="00C72749">
              <w:rPr>
                <w:rStyle w:val="a9"/>
                <w:noProof/>
                <w:szCs w:val="28"/>
              </w:rPr>
              <w:t>Визуализация при помощи трёхмерной графики</w:t>
            </w:r>
            <w:r w:rsidRPr="00C72749">
              <w:rPr>
                <w:noProof/>
                <w:webHidden/>
                <w:szCs w:val="28"/>
              </w:rPr>
              <w:tab/>
            </w:r>
            <w:r w:rsidRPr="00C72749">
              <w:rPr>
                <w:noProof/>
                <w:webHidden/>
                <w:szCs w:val="28"/>
              </w:rPr>
              <w:fldChar w:fldCharType="begin"/>
            </w:r>
            <w:r w:rsidRPr="00C72749">
              <w:rPr>
                <w:noProof/>
                <w:webHidden/>
                <w:szCs w:val="28"/>
              </w:rPr>
              <w:instrText xml:space="preserve"> PAGEREF _Toc8650624 \h </w:instrText>
            </w:r>
            <w:r w:rsidRPr="00C72749">
              <w:rPr>
                <w:noProof/>
                <w:webHidden/>
                <w:szCs w:val="28"/>
              </w:rPr>
            </w:r>
            <w:r w:rsidRPr="00C72749">
              <w:rPr>
                <w:noProof/>
                <w:webHidden/>
                <w:szCs w:val="28"/>
              </w:rPr>
              <w:fldChar w:fldCharType="separate"/>
            </w:r>
            <w:r w:rsidRPr="00C72749">
              <w:rPr>
                <w:noProof/>
                <w:webHidden/>
                <w:szCs w:val="28"/>
              </w:rPr>
              <w:t>21</w:t>
            </w:r>
            <w:r w:rsidRPr="00C72749">
              <w:rPr>
                <w:noProof/>
                <w:webHidden/>
                <w:szCs w:val="28"/>
              </w:rPr>
              <w:fldChar w:fldCharType="end"/>
            </w:r>
          </w:hyperlink>
        </w:p>
        <w:p w:rsidR="00C72749" w:rsidRPr="00C72749" w:rsidRDefault="00C72749">
          <w:pPr>
            <w:pStyle w:val="31"/>
            <w:tabs>
              <w:tab w:val="left" w:pos="1540"/>
              <w:tab w:val="right" w:leader="dot" w:pos="9345"/>
            </w:tabs>
            <w:rPr>
              <w:rFonts w:eastAsiaTheme="minorEastAsia"/>
              <w:noProof/>
              <w:szCs w:val="28"/>
            </w:rPr>
          </w:pPr>
          <w:hyperlink w:anchor="_Toc8650625" w:history="1">
            <w:r w:rsidRPr="00C72749">
              <w:rPr>
                <w:rStyle w:val="a9"/>
                <w:noProof/>
                <w:szCs w:val="28"/>
              </w:rPr>
              <w:t>2.1.5</w:t>
            </w:r>
            <w:r w:rsidRPr="00C72749">
              <w:rPr>
                <w:rFonts w:eastAsiaTheme="minorEastAsia"/>
                <w:noProof/>
                <w:szCs w:val="28"/>
              </w:rPr>
              <w:tab/>
            </w:r>
            <w:r w:rsidRPr="00C72749">
              <w:rPr>
                <w:rStyle w:val="a9"/>
                <w:noProof/>
                <w:szCs w:val="28"/>
              </w:rPr>
              <w:t>Формат хранения детали в файле</w:t>
            </w:r>
            <w:r w:rsidRPr="00C72749">
              <w:rPr>
                <w:noProof/>
                <w:webHidden/>
                <w:szCs w:val="28"/>
              </w:rPr>
              <w:tab/>
            </w:r>
            <w:r w:rsidRPr="00C72749">
              <w:rPr>
                <w:noProof/>
                <w:webHidden/>
                <w:szCs w:val="28"/>
              </w:rPr>
              <w:fldChar w:fldCharType="begin"/>
            </w:r>
            <w:r w:rsidRPr="00C72749">
              <w:rPr>
                <w:noProof/>
                <w:webHidden/>
                <w:szCs w:val="28"/>
              </w:rPr>
              <w:instrText xml:space="preserve"> PAGEREF _Toc8650625 \h </w:instrText>
            </w:r>
            <w:r w:rsidRPr="00C72749">
              <w:rPr>
                <w:noProof/>
                <w:webHidden/>
                <w:szCs w:val="28"/>
              </w:rPr>
            </w:r>
            <w:r w:rsidRPr="00C72749">
              <w:rPr>
                <w:noProof/>
                <w:webHidden/>
                <w:szCs w:val="28"/>
              </w:rPr>
              <w:fldChar w:fldCharType="separate"/>
            </w:r>
            <w:r w:rsidRPr="00C72749">
              <w:rPr>
                <w:noProof/>
                <w:webHidden/>
                <w:szCs w:val="28"/>
              </w:rPr>
              <w:t>24</w:t>
            </w:r>
            <w:r w:rsidRPr="00C72749">
              <w:rPr>
                <w:noProof/>
                <w:webHidden/>
                <w:szCs w:val="28"/>
              </w:rPr>
              <w:fldChar w:fldCharType="end"/>
            </w:r>
          </w:hyperlink>
        </w:p>
        <w:p w:rsidR="00C72749" w:rsidRPr="00C72749" w:rsidRDefault="00C72749">
          <w:pPr>
            <w:pStyle w:val="21"/>
            <w:tabs>
              <w:tab w:val="left" w:pos="880"/>
              <w:tab w:val="right" w:leader="dot" w:pos="9345"/>
            </w:tabs>
            <w:rPr>
              <w:rFonts w:eastAsiaTheme="minorEastAsia"/>
              <w:noProof/>
              <w:kern w:val="0"/>
              <w:sz w:val="28"/>
              <w:szCs w:val="28"/>
              <w:lang w:val="ru-RU" w:eastAsia="ru-RU"/>
            </w:rPr>
          </w:pPr>
          <w:hyperlink w:anchor="_Toc8650626" w:history="1">
            <w:r w:rsidRPr="00C72749">
              <w:rPr>
                <w:rStyle w:val="a9"/>
                <w:noProof/>
                <w:sz w:val="28"/>
                <w:szCs w:val="28"/>
              </w:rPr>
              <w:t>2.2</w:t>
            </w:r>
            <w:r w:rsidRPr="00C72749">
              <w:rPr>
                <w:rFonts w:eastAsiaTheme="minorEastAsia"/>
                <w:noProof/>
                <w:kern w:val="0"/>
                <w:sz w:val="28"/>
                <w:szCs w:val="28"/>
                <w:lang w:val="ru-RU" w:eastAsia="ru-RU"/>
              </w:rPr>
              <w:tab/>
            </w:r>
            <w:r w:rsidRPr="00C72749">
              <w:rPr>
                <w:rStyle w:val="a9"/>
                <w:noProof/>
                <w:sz w:val="28"/>
                <w:szCs w:val="28"/>
              </w:rPr>
              <w:t>Внутренняя структура программного обеспечения</w:t>
            </w:r>
            <w:r w:rsidRPr="00C72749">
              <w:rPr>
                <w:noProof/>
                <w:webHidden/>
                <w:sz w:val="28"/>
                <w:szCs w:val="28"/>
              </w:rPr>
              <w:tab/>
            </w:r>
            <w:r w:rsidRPr="00C72749">
              <w:rPr>
                <w:noProof/>
                <w:webHidden/>
                <w:sz w:val="28"/>
                <w:szCs w:val="28"/>
              </w:rPr>
              <w:fldChar w:fldCharType="begin"/>
            </w:r>
            <w:r w:rsidRPr="00C72749">
              <w:rPr>
                <w:noProof/>
                <w:webHidden/>
                <w:sz w:val="28"/>
                <w:szCs w:val="28"/>
              </w:rPr>
              <w:instrText xml:space="preserve"> PAGEREF _Toc8650626 \h </w:instrText>
            </w:r>
            <w:r w:rsidRPr="00C72749">
              <w:rPr>
                <w:noProof/>
                <w:webHidden/>
                <w:sz w:val="28"/>
                <w:szCs w:val="28"/>
              </w:rPr>
            </w:r>
            <w:r w:rsidRPr="00C72749">
              <w:rPr>
                <w:noProof/>
                <w:webHidden/>
                <w:sz w:val="28"/>
                <w:szCs w:val="28"/>
              </w:rPr>
              <w:fldChar w:fldCharType="separate"/>
            </w:r>
            <w:r w:rsidRPr="00C72749">
              <w:rPr>
                <w:noProof/>
                <w:webHidden/>
                <w:sz w:val="28"/>
                <w:szCs w:val="28"/>
              </w:rPr>
              <w:t>26</w:t>
            </w:r>
            <w:r w:rsidRPr="00C72749">
              <w:rPr>
                <w:noProof/>
                <w:webHidden/>
                <w:sz w:val="28"/>
                <w:szCs w:val="28"/>
              </w:rPr>
              <w:fldChar w:fldCharType="end"/>
            </w:r>
          </w:hyperlink>
        </w:p>
        <w:p w:rsidR="00C72749" w:rsidRPr="00C72749" w:rsidRDefault="00C72749">
          <w:pPr>
            <w:pStyle w:val="31"/>
            <w:tabs>
              <w:tab w:val="left" w:pos="1540"/>
              <w:tab w:val="right" w:leader="dot" w:pos="9345"/>
            </w:tabs>
            <w:rPr>
              <w:rFonts w:eastAsiaTheme="minorEastAsia"/>
              <w:noProof/>
              <w:szCs w:val="28"/>
            </w:rPr>
          </w:pPr>
          <w:hyperlink w:anchor="_Toc8650627" w:history="1">
            <w:r w:rsidRPr="00C72749">
              <w:rPr>
                <w:rStyle w:val="a9"/>
                <w:noProof/>
                <w:szCs w:val="28"/>
              </w:rPr>
              <w:t>2.2.1</w:t>
            </w:r>
            <w:r w:rsidRPr="00C72749">
              <w:rPr>
                <w:rFonts w:eastAsiaTheme="minorEastAsia"/>
                <w:noProof/>
                <w:szCs w:val="28"/>
              </w:rPr>
              <w:tab/>
            </w:r>
            <w:r w:rsidRPr="00C72749">
              <w:rPr>
                <w:rStyle w:val="a9"/>
                <w:noProof/>
                <w:szCs w:val="28"/>
              </w:rPr>
              <w:t>Основные классы</w:t>
            </w:r>
            <w:r w:rsidRPr="00C72749">
              <w:rPr>
                <w:noProof/>
                <w:webHidden/>
                <w:szCs w:val="28"/>
              </w:rPr>
              <w:tab/>
            </w:r>
            <w:r w:rsidRPr="00C72749">
              <w:rPr>
                <w:noProof/>
                <w:webHidden/>
                <w:szCs w:val="28"/>
              </w:rPr>
              <w:fldChar w:fldCharType="begin"/>
            </w:r>
            <w:r w:rsidRPr="00C72749">
              <w:rPr>
                <w:noProof/>
                <w:webHidden/>
                <w:szCs w:val="28"/>
              </w:rPr>
              <w:instrText xml:space="preserve"> PAGEREF _Toc8650627 \h </w:instrText>
            </w:r>
            <w:r w:rsidRPr="00C72749">
              <w:rPr>
                <w:noProof/>
                <w:webHidden/>
                <w:szCs w:val="28"/>
              </w:rPr>
            </w:r>
            <w:r w:rsidRPr="00C72749">
              <w:rPr>
                <w:noProof/>
                <w:webHidden/>
                <w:szCs w:val="28"/>
              </w:rPr>
              <w:fldChar w:fldCharType="separate"/>
            </w:r>
            <w:r w:rsidRPr="00C72749">
              <w:rPr>
                <w:noProof/>
                <w:webHidden/>
                <w:szCs w:val="28"/>
              </w:rPr>
              <w:t>27</w:t>
            </w:r>
            <w:r w:rsidRPr="00C72749">
              <w:rPr>
                <w:noProof/>
                <w:webHidden/>
                <w:szCs w:val="28"/>
              </w:rPr>
              <w:fldChar w:fldCharType="end"/>
            </w:r>
          </w:hyperlink>
        </w:p>
        <w:p w:rsidR="00C72749" w:rsidRPr="00C72749" w:rsidRDefault="00C72749">
          <w:pPr>
            <w:pStyle w:val="31"/>
            <w:tabs>
              <w:tab w:val="left" w:pos="1540"/>
              <w:tab w:val="right" w:leader="dot" w:pos="9345"/>
            </w:tabs>
            <w:rPr>
              <w:rFonts w:eastAsiaTheme="minorEastAsia"/>
              <w:noProof/>
              <w:szCs w:val="28"/>
            </w:rPr>
          </w:pPr>
          <w:hyperlink w:anchor="_Toc8650628" w:history="1">
            <w:r w:rsidRPr="00C72749">
              <w:rPr>
                <w:rStyle w:val="a9"/>
                <w:noProof/>
                <w:szCs w:val="28"/>
              </w:rPr>
              <w:t>2.2.2</w:t>
            </w:r>
            <w:r w:rsidRPr="00C72749">
              <w:rPr>
                <w:rFonts w:eastAsiaTheme="minorEastAsia"/>
                <w:noProof/>
                <w:szCs w:val="28"/>
              </w:rPr>
              <w:tab/>
            </w:r>
            <w:r w:rsidRPr="00C72749">
              <w:rPr>
                <w:rStyle w:val="a9"/>
                <w:noProof/>
                <w:szCs w:val="28"/>
              </w:rPr>
              <w:t>Классы элементов пропитываемой детали, используемые в расчётах</w:t>
            </w:r>
            <w:r w:rsidRPr="00C72749">
              <w:rPr>
                <w:noProof/>
                <w:webHidden/>
                <w:szCs w:val="28"/>
              </w:rPr>
              <w:tab/>
            </w:r>
            <w:r w:rsidRPr="00C72749">
              <w:rPr>
                <w:noProof/>
                <w:webHidden/>
                <w:szCs w:val="28"/>
              </w:rPr>
              <w:fldChar w:fldCharType="begin"/>
            </w:r>
            <w:r w:rsidRPr="00C72749">
              <w:rPr>
                <w:noProof/>
                <w:webHidden/>
                <w:szCs w:val="28"/>
              </w:rPr>
              <w:instrText xml:space="preserve"> PAGEREF _Toc8650628 \h </w:instrText>
            </w:r>
            <w:r w:rsidRPr="00C72749">
              <w:rPr>
                <w:noProof/>
                <w:webHidden/>
                <w:szCs w:val="28"/>
              </w:rPr>
            </w:r>
            <w:r w:rsidRPr="00C72749">
              <w:rPr>
                <w:noProof/>
                <w:webHidden/>
                <w:szCs w:val="28"/>
              </w:rPr>
              <w:fldChar w:fldCharType="separate"/>
            </w:r>
            <w:r w:rsidRPr="00C72749">
              <w:rPr>
                <w:noProof/>
                <w:webHidden/>
                <w:szCs w:val="28"/>
              </w:rPr>
              <w:t>28</w:t>
            </w:r>
            <w:r w:rsidRPr="00C72749">
              <w:rPr>
                <w:noProof/>
                <w:webHidden/>
                <w:szCs w:val="28"/>
              </w:rPr>
              <w:fldChar w:fldCharType="end"/>
            </w:r>
          </w:hyperlink>
        </w:p>
        <w:p w:rsidR="00C72749" w:rsidRPr="00C72749" w:rsidRDefault="00C72749">
          <w:pPr>
            <w:pStyle w:val="31"/>
            <w:tabs>
              <w:tab w:val="left" w:pos="1540"/>
              <w:tab w:val="right" w:leader="dot" w:pos="9345"/>
            </w:tabs>
            <w:rPr>
              <w:rFonts w:eastAsiaTheme="minorEastAsia"/>
              <w:noProof/>
              <w:szCs w:val="28"/>
            </w:rPr>
          </w:pPr>
          <w:hyperlink w:anchor="_Toc8650629" w:history="1">
            <w:r w:rsidRPr="00C72749">
              <w:rPr>
                <w:rStyle w:val="a9"/>
                <w:noProof/>
                <w:szCs w:val="28"/>
              </w:rPr>
              <w:t>2.2.3</w:t>
            </w:r>
            <w:r w:rsidRPr="00C72749">
              <w:rPr>
                <w:rFonts w:eastAsiaTheme="minorEastAsia"/>
                <w:noProof/>
                <w:szCs w:val="28"/>
              </w:rPr>
              <w:tab/>
            </w:r>
            <w:r w:rsidRPr="00C72749">
              <w:rPr>
                <w:rStyle w:val="a9"/>
                <w:noProof/>
                <w:szCs w:val="28"/>
              </w:rPr>
              <w:t>Классы визуализации элементов пропитываемой детали</w:t>
            </w:r>
            <w:r w:rsidRPr="00C72749">
              <w:rPr>
                <w:noProof/>
                <w:webHidden/>
                <w:szCs w:val="28"/>
              </w:rPr>
              <w:tab/>
            </w:r>
            <w:r w:rsidRPr="00C72749">
              <w:rPr>
                <w:noProof/>
                <w:webHidden/>
                <w:szCs w:val="28"/>
              </w:rPr>
              <w:fldChar w:fldCharType="begin"/>
            </w:r>
            <w:r w:rsidRPr="00C72749">
              <w:rPr>
                <w:noProof/>
                <w:webHidden/>
                <w:szCs w:val="28"/>
              </w:rPr>
              <w:instrText xml:space="preserve"> PAGEREF _Toc8650629 \h </w:instrText>
            </w:r>
            <w:r w:rsidRPr="00C72749">
              <w:rPr>
                <w:noProof/>
                <w:webHidden/>
                <w:szCs w:val="28"/>
              </w:rPr>
            </w:r>
            <w:r w:rsidRPr="00C72749">
              <w:rPr>
                <w:noProof/>
                <w:webHidden/>
                <w:szCs w:val="28"/>
              </w:rPr>
              <w:fldChar w:fldCharType="separate"/>
            </w:r>
            <w:r w:rsidRPr="00C72749">
              <w:rPr>
                <w:noProof/>
                <w:webHidden/>
                <w:szCs w:val="28"/>
              </w:rPr>
              <w:t>28</w:t>
            </w:r>
            <w:r w:rsidRPr="00C72749">
              <w:rPr>
                <w:noProof/>
                <w:webHidden/>
                <w:szCs w:val="28"/>
              </w:rPr>
              <w:fldChar w:fldCharType="end"/>
            </w:r>
          </w:hyperlink>
        </w:p>
        <w:p w:rsidR="00C72749" w:rsidRPr="00C72749" w:rsidRDefault="00C72749">
          <w:pPr>
            <w:pStyle w:val="31"/>
            <w:tabs>
              <w:tab w:val="left" w:pos="1540"/>
              <w:tab w:val="right" w:leader="dot" w:pos="9345"/>
            </w:tabs>
            <w:rPr>
              <w:rFonts w:eastAsiaTheme="minorEastAsia"/>
              <w:noProof/>
              <w:szCs w:val="28"/>
            </w:rPr>
          </w:pPr>
          <w:hyperlink w:anchor="_Toc8650630" w:history="1">
            <w:r w:rsidRPr="00C72749">
              <w:rPr>
                <w:rStyle w:val="a9"/>
                <w:noProof/>
                <w:szCs w:val="28"/>
              </w:rPr>
              <w:t>2.2.4</w:t>
            </w:r>
            <w:r w:rsidRPr="00C72749">
              <w:rPr>
                <w:rFonts w:eastAsiaTheme="minorEastAsia"/>
                <w:noProof/>
                <w:szCs w:val="28"/>
              </w:rPr>
              <w:tab/>
            </w:r>
            <w:r w:rsidRPr="00C72749">
              <w:rPr>
                <w:rStyle w:val="a9"/>
                <w:noProof/>
                <w:szCs w:val="28"/>
              </w:rPr>
              <w:t>Классы создания сеток слоёв</w:t>
            </w:r>
            <w:r w:rsidRPr="00C72749">
              <w:rPr>
                <w:noProof/>
                <w:webHidden/>
                <w:szCs w:val="28"/>
              </w:rPr>
              <w:tab/>
            </w:r>
            <w:r w:rsidRPr="00C72749">
              <w:rPr>
                <w:noProof/>
                <w:webHidden/>
                <w:szCs w:val="28"/>
              </w:rPr>
              <w:fldChar w:fldCharType="begin"/>
            </w:r>
            <w:r w:rsidRPr="00C72749">
              <w:rPr>
                <w:noProof/>
                <w:webHidden/>
                <w:szCs w:val="28"/>
              </w:rPr>
              <w:instrText xml:space="preserve"> PAGEREF _Toc8650630 \h </w:instrText>
            </w:r>
            <w:r w:rsidRPr="00C72749">
              <w:rPr>
                <w:noProof/>
                <w:webHidden/>
                <w:szCs w:val="28"/>
              </w:rPr>
            </w:r>
            <w:r w:rsidRPr="00C72749">
              <w:rPr>
                <w:noProof/>
                <w:webHidden/>
                <w:szCs w:val="28"/>
              </w:rPr>
              <w:fldChar w:fldCharType="separate"/>
            </w:r>
            <w:r w:rsidRPr="00C72749">
              <w:rPr>
                <w:noProof/>
                <w:webHidden/>
                <w:szCs w:val="28"/>
              </w:rPr>
              <w:t>29</w:t>
            </w:r>
            <w:r w:rsidRPr="00C72749">
              <w:rPr>
                <w:noProof/>
                <w:webHidden/>
                <w:szCs w:val="28"/>
              </w:rPr>
              <w:fldChar w:fldCharType="end"/>
            </w:r>
          </w:hyperlink>
        </w:p>
        <w:p w:rsidR="00C72749" w:rsidRPr="00C72749" w:rsidRDefault="00C72749">
          <w:pPr>
            <w:pStyle w:val="31"/>
            <w:tabs>
              <w:tab w:val="left" w:pos="1540"/>
              <w:tab w:val="right" w:leader="dot" w:pos="9345"/>
            </w:tabs>
            <w:rPr>
              <w:rFonts w:eastAsiaTheme="minorEastAsia"/>
              <w:noProof/>
              <w:szCs w:val="28"/>
            </w:rPr>
          </w:pPr>
          <w:hyperlink w:anchor="_Toc8650631" w:history="1">
            <w:r w:rsidRPr="00C72749">
              <w:rPr>
                <w:rStyle w:val="a9"/>
                <w:noProof/>
                <w:szCs w:val="28"/>
              </w:rPr>
              <w:t>2.2.5</w:t>
            </w:r>
            <w:r w:rsidRPr="00C72749">
              <w:rPr>
                <w:rFonts w:eastAsiaTheme="minorEastAsia"/>
                <w:noProof/>
                <w:szCs w:val="28"/>
              </w:rPr>
              <w:tab/>
            </w:r>
            <w:r w:rsidRPr="00C72749">
              <w:rPr>
                <w:rStyle w:val="a9"/>
                <w:noProof/>
                <w:szCs w:val="28"/>
              </w:rPr>
              <w:t>Классы сохранения и загрузки созданной детали</w:t>
            </w:r>
            <w:r w:rsidRPr="00C72749">
              <w:rPr>
                <w:noProof/>
                <w:webHidden/>
                <w:szCs w:val="28"/>
              </w:rPr>
              <w:tab/>
            </w:r>
            <w:r w:rsidRPr="00C72749">
              <w:rPr>
                <w:noProof/>
                <w:webHidden/>
                <w:szCs w:val="28"/>
              </w:rPr>
              <w:fldChar w:fldCharType="begin"/>
            </w:r>
            <w:r w:rsidRPr="00C72749">
              <w:rPr>
                <w:noProof/>
                <w:webHidden/>
                <w:szCs w:val="28"/>
              </w:rPr>
              <w:instrText xml:space="preserve"> PAGEREF _Toc8650631 \h </w:instrText>
            </w:r>
            <w:r w:rsidRPr="00C72749">
              <w:rPr>
                <w:noProof/>
                <w:webHidden/>
                <w:szCs w:val="28"/>
              </w:rPr>
            </w:r>
            <w:r w:rsidRPr="00C72749">
              <w:rPr>
                <w:noProof/>
                <w:webHidden/>
                <w:szCs w:val="28"/>
              </w:rPr>
              <w:fldChar w:fldCharType="separate"/>
            </w:r>
            <w:r w:rsidRPr="00C72749">
              <w:rPr>
                <w:noProof/>
                <w:webHidden/>
                <w:szCs w:val="28"/>
              </w:rPr>
              <w:t>29</w:t>
            </w:r>
            <w:r w:rsidRPr="00C72749">
              <w:rPr>
                <w:noProof/>
                <w:webHidden/>
                <w:szCs w:val="28"/>
              </w:rPr>
              <w:fldChar w:fldCharType="end"/>
            </w:r>
          </w:hyperlink>
        </w:p>
        <w:p w:rsidR="00C72749" w:rsidRPr="00C72749" w:rsidRDefault="00C72749">
          <w:pPr>
            <w:pStyle w:val="31"/>
            <w:tabs>
              <w:tab w:val="left" w:pos="1540"/>
              <w:tab w:val="right" w:leader="dot" w:pos="9345"/>
            </w:tabs>
            <w:rPr>
              <w:rFonts w:eastAsiaTheme="minorEastAsia"/>
              <w:noProof/>
              <w:szCs w:val="28"/>
            </w:rPr>
          </w:pPr>
          <w:hyperlink w:anchor="_Toc8650632" w:history="1">
            <w:r w:rsidRPr="00C72749">
              <w:rPr>
                <w:rStyle w:val="a9"/>
                <w:noProof/>
                <w:szCs w:val="28"/>
              </w:rPr>
              <w:t>2.2.6</w:t>
            </w:r>
            <w:r w:rsidRPr="00C72749">
              <w:rPr>
                <w:rFonts w:eastAsiaTheme="minorEastAsia"/>
                <w:noProof/>
                <w:szCs w:val="28"/>
              </w:rPr>
              <w:tab/>
            </w:r>
            <w:r w:rsidRPr="00C72749">
              <w:rPr>
                <w:rStyle w:val="a9"/>
                <w:noProof/>
                <w:szCs w:val="28"/>
              </w:rPr>
              <w:t>Вспомогательные структуры и классы</w:t>
            </w:r>
            <w:r w:rsidRPr="00C72749">
              <w:rPr>
                <w:noProof/>
                <w:webHidden/>
                <w:szCs w:val="28"/>
              </w:rPr>
              <w:tab/>
            </w:r>
            <w:r w:rsidRPr="00C72749">
              <w:rPr>
                <w:noProof/>
                <w:webHidden/>
                <w:szCs w:val="28"/>
              </w:rPr>
              <w:fldChar w:fldCharType="begin"/>
            </w:r>
            <w:r w:rsidRPr="00C72749">
              <w:rPr>
                <w:noProof/>
                <w:webHidden/>
                <w:szCs w:val="28"/>
              </w:rPr>
              <w:instrText xml:space="preserve"> PAGEREF _Toc8650632 \h </w:instrText>
            </w:r>
            <w:r w:rsidRPr="00C72749">
              <w:rPr>
                <w:noProof/>
                <w:webHidden/>
                <w:szCs w:val="28"/>
              </w:rPr>
            </w:r>
            <w:r w:rsidRPr="00C72749">
              <w:rPr>
                <w:noProof/>
                <w:webHidden/>
                <w:szCs w:val="28"/>
              </w:rPr>
              <w:fldChar w:fldCharType="separate"/>
            </w:r>
            <w:r w:rsidRPr="00C72749">
              <w:rPr>
                <w:noProof/>
                <w:webHidden/>
                <w:szCs w:val="28"/>
              </w:rPr>
              <w:t>30</w:t>
            </w:r>
            <w:r w:rsidRPr="00C72749">
              <w:rPr>
                <w:noProof/>
                <w:webHidden/>
                <w:szCs w:val="28"/>
              </w:rPr>
              <w:fldChar w:fldCharType="end"/>
            </w:r>
          </w:hyperlink>
        </w:p>
        <w:p w:rsidR="00C72749" w:rsidRPr="00C72749" w:rsidRDefault="00C72749">
          <w:pPr>
            <w:pStyle w:val="11"/>
            <w:tabs>
              <w:tab w:val="left" w:pos="560"/>
              <w:tab w:val="right" w:leader="dot" w:pos="9345"/>
            </w:tabs>
            <w:rPr>
              <w:rFonts w:eastAsiaTheme="minorEastAsia"/>
              <w:noProof/>
              <w:kern w:val="0"/>
              <w:sz w:val="28"/>
              <w:szCs w:val="28"/>
              <w:lang w:val="ru-RU" w:eastAsia="ru-RU"/>
            </w:rPr>
          </w:pPr>
          <w:hyperlink w:anchor="_Toc8650633" w:history="1">
            <w:r w:rsidRPr="00C72749">
              <w:rPr>
                <w:rStyle w:val="a9"/>
                <w:noProof/>
                <w:sz w:val="28"/>
                <w:szCs w:val="28"/>
              </w:rPr>
              <w:t>3</w:t>
            </w:r>
            <w:r w:rsidRPr="00C72749">
              <w:rPr>
                <w:rFonts w:eastAsiaTheme="minorEastAsia"/>
                <w:noProof/>
                <w:kern w:val="0"/>
                <w:sz w:val="28"/>
                <w:szCs w:val="28"/>
                <w:lang w:val="ru-RU" w:eastAsia="ru-RU"/>
              </w:rPr>
              <w:tab/>
            </w:r>
            <w:r w:rsidRPr="00C72749">
              <w:rPr>
                <w:rStyle w:val="a9"/>
                <w:noProof/>
                <w:sz w:val="28"/>
                <w:szCs w:val="28"/>
              </w:rPr>
              <w:t>Разработка пользовательского интерфейса учебно-демонстрационной программы</w:t>
            </w:r>
            <w:r w:rsidRPr="00C72749">
              <w:rPr>
                <w:noProof/>
                <w:webHidden/>
                <w:sz w:val="28"/>
                <w:szCs w:val="28"/>
              </w:rPr>
              <w:tab/>
            </w:r>
            <w:r w:rsidRPr="00C72749">
              <w:rPr>
                <w:noProof/>
                <w:webHidden/>
                <w:sz w:val="28"/>
                <w:szCs w:val="28"/>
              </w:rPr>
              <w:fldChar w:fldCharType="begin"/>
            </w:r>
            <w:r w:rsidRPr="00C72749">
              <w:rPr>
                <w:noProof/>
                <w:webHidden/>
                <w:sz w:val="28"/>
                <w:szCs w:val="28"/>
              </w:rPr>
              <w:instrText xml:space="preserve"> PAGEREF _Toc8650633 \h </w:instrText>
            </w:r>
            <w:r w:rsidRPr="00C72749">
              <w:rPr>
                <w:noProof/>
                <w:webHidden/>
                <w:sz w:val="28"/>
                <w:szCs w:val="28"/>
              </w:rPr>
            </w:r>
            <w:r w:rsidRPr="00C72749">
              <w:rPr>
                <w:noProof/>
                <w:webHidden/>
                <w:sz w:val="28"/>
                <w:szCs w:val="28"/>
              </w:rPr>
              <w:fldChar w:fldCharType="separate"/>
            </w:r>
            <w:r w:rsidRPr="00C72749">
              <w:rPr>
                <w:noProof/>
                <w:webHidden/>
                <w:sz w:val="28"/>
                <w:szCs w:val="28"/>
              </w:rPr>
              <w:t>32</w:t>
            </w:r>
            <w:r w:rsidRPr="00C72749">
              <w:rPr>
                <w:noProof/>
                <w:webHidden/>
                <w:sz w:val="28"/>
                <w:szCs w:val="28"/>
              </w:rPr>
              <w:fldChar w:fldCharType="end"/>
            </w:r>
          </w:hyperlink>
        </w:p>
        <w:p w:rsidR="00C72749" w:rsidRPr="00C72749" w:rsidRDefault="00C72749">
          <w:pPr>
            <w:pStyle w:val="21"/>
            <w:tabs>
              <w:tab w:val="left" w:pos="880"/>
              <w:tab w:val="right" w:leader="dot" w:pos="9345"/>
            </w:tabs>
            <w:rPr>
              <w:rFonts w:eastAsiaTheme="minorEastAsia"/>
              <w:noProof/>
              <w:kern w:val="0"/>
              <w:sz w:val="28"/>
              <w:szCs w:val="28"/>
              <w:lang w:val="ru-RU" w:eastAsia="ru-RU"/>
            </w:rPr>
          </w:pPr>
          <w:hyperlink w:anchor="_Toc8650634" w:history="1">
            <w:r w:rsidRPr="00C72749">
              <w:rPr>
                <w:rStyle w:val="a9"/>
                <w:noProof/>
                <w:sz w:val="28"/>
                <w:szCs w:val="28"/>
              </w:rPr>
              <w:t>3.1</w:t>
            </w:r>
            <w:r w:rsidRPr="00C72749">
              <w:rPr>
                <w:rFonts w:eastAsiaTheme="minorEastAsia"/>
                <w:noProof/>
                <w:kern w:val="0"/>
                <w:sz w:val="28"/>
                <w:szCs w:val="28"/>
                <w:lang w:val="ru-RU" w:eastAsia="ru-RU"/>
              </w:rPr>
              <w:tab/>
            </w:r>
            <w:r w:rsidRPr="00C72749">
              <w:rPr>
                <w:rStyle w:val="a9"/>
                <w:noProof/>
                <w:sz w:val="28"/>
                <w:szCs w:val="28"/>
              </w:rPr>
              <w:t>Основное окно программы</w:t>
            </w:r>
            <w:r w:rsidRPr="00C72749">
              <w:rPr>
                <w:noProof/>
                <w:webHidden/>
                <w:sz w:val="28"/>
                <w:szCs w:val="28"/>
              </w:rPr>
              <w:tab/>
            </w:r>
            <w:r w:rsidRPr="00C72749">
              <w:rPr>
                <w:noProof/>
                <w:webHidden/>
                <w:sz w:val="28"/>
                <w:szCs w:val="28"/>
              </w:rPr>
              <w:fldChar w:fldCharType="begin"/>
            </w:r>
            <w:r w:rsidRPr="00C72749">
              <w:rPr>
                <w:noProof/>
                <w:webHidden/>
                <w:sz w:val="28"/>
                <w:szCs w:val="28"/>
              </w:rPr>
              <w:instrText xml:space="preserve"> PAGEREF _Toc8650634 \h </w:instrText>
            </w:r>
            <w:r w:rsidRPr="00C72749">
              <w:rPr>
                <w:noProof/>
                <w:webHidden/>
                <w:sz w:val="28"/>
                <w:szCs w:val="28"/>
              </w:rPr>
            </w:r>
            <w:r w:rsidRPr="00C72749">
              <w:rPr>
                <w:noProof/>
                <w:webHidden/>
                <w:sz w:val="28"/>
                <w:szCs w:val="28"/>
              </w:rPr>
              <w:fldChar w:fldCharType="separate"/>
            </w:r>
            <w:r w:rsidRPr="00C72749">
              <w:rPr>
                <w:noProof/>
                <w:webHidden/>
                <w:sz w:val="28"/>
                <w:szCs w:val="28"/>
              </w:rPr>
              <w:t>32</w:t>
            </w:r>
            <w:r w:rsidRPr="00C72749">
              <w:rPr>
                <w:noProof/>
                <w:webHidden/>
                <w:sz w:val="28"/>
                <w:szCs w:val="28"/>
              </w:rPr>
              <w:fldChar w:fldCharType="end"/>
            </w:r>
          </w:hyperlink>
        </w:p>
        <w:p w:rsidR="00C72749" w:rsidRPr="00C72749" w:rsidRDefault="00C72749">
          <w:pPr>
            <w:pStyle w:val="31"/>
            <w:tabs>
              <w:tab w:val="left" w:pos="1540"/>
              <w:tab w:val="right" w:leader="dot" w:pos="9345"/>
            </w:tabs>
            <w:rPr>
              <w:rFonts w:eastAsiaTheme="minorEastAsia"/>
              <w:noProof/>
              <w:szCs w:val="28"/>
            </w:rPr>
          </w:pPr>
          <w:hyperlink w:anchor="_Toc8650635" w:history="1">
            <w:r w:rsidRPr="00C72749">
              <w:rPr>
                <w:rStyle w:val="a9"/>
                <w:noProof/>
                <w:szCs w:val="28"/>
              </w:rPr>
              <w:t>3.1.1</w:t>
            </w:r>
            <w:r w:rsidRPr="00C72749">
              <w:rPr>
                <w:rFonts w:eastAsiaTheme="minorEastAsia"/>
                <w:noProof/>
                <w:szCs w:val="28"/>
              </w:rPr>
              <w:tab/>
            </w:r>
            <w:r w:rsidRPr="00C72749">
              <w:rPr>
                <w:rStyle w:val="a9"/>
                <w:noProof/>
                <w:szCs w:val="28"/>
              </w:rPr>
              <w:t>Панель инструментов</w:t>
            </w:r>
            <w:r w:rsidRPr="00C72749">
              <w:rPr>
                <w:noProof/>
                <w:webHidden/>
                <w:szCs w:val="28"/>
              </w:rPr>
              <w:tab/>
            </w:r>
            <w:r w:rsidRPr="00C72749">
              <w:rPr>
                <w:noProof/>
                <w:webHidden/>
                <w:szCs w:val="28"/>
              </w:rPr>
              <w:fldChar w:fldCharType="begin"/>
            </w:r>
            <w:r w:rsidRPr="00C72749">
              <w:rPr>
                <w:noProof/>
                <w:webHidden/>
                <w:szCs w:val="28"/>
              </w:rPr>
              <w:instrText xml:space="preserve"> PAGEREF _Toc8650635 \h </w:instrText>
            </w:r>
            <w:r w:rsidRPr="00C72749">
              <w:rPr>
                <w:noProof/>
                <w:webHidden/>
                <w:szCs w:val="28"/>
              </w:rPr>
            </w:r>
            <w:r w:rsidRPr="00C72749">
              <w:rPr>
                <w:noProof/>
                <w:webHidden/>
                <w:szCs w:val="28"/>
              </w:rPr>
              <w:fldChar w:fldCharType="separate"/>
            </w:r>
            <w:r w:rsidRPr="00C72749">
              <w:rPr>
                <w:noProof/>
                <w:webHidden/>
                <w:szCs w:val="28"/>
              </w:rPr>
              <w:t>33</w:t>
            </w:r>
            <w:r w:rsidRPr="00C72749">
              <w:rPr>
                <w:noProof/>
                <w:webHidden/>
                <w:szCs w:val="28"/>
              </w:rPr>
              <w:fldChar w:fldCharType="end"/>
            </w:r>
          </w:hyperlink>
        </w:p>
        <w:p w:rsidR="00C72749" w:rsidRPr="00C72749" w:rsidRDefault="00C72749">
          <w:pPr>
            <w:pStyle w:val="31"/>
            <w:tabs>
              <w:tab w:val="left" w:pos="1540"/>
              <w:tab w:val="right" w:leader="dot" w:pos="9345"/>
            </w:tabs>
            <w:rPr>
              <w:rFonts w:eastAsiaTheme="minorEastAsia"/>
              <w:noProof/>
              <w:szCs w:val="28"/>
            </w:rPr>
          </w:pPr>
          <w:hyperlink w:anchor="_Toc8650636" w:history="1">
            <w:r w:rsidRPr="00C72749">
              <w:rPr>
                <w:rStyle w:val="a9"/>
                <w:noProof/>
                <w:szCs w:val="28"/>
              </w:rPr>
              <w:t>3.1.2</w:t>
            </w:r>
            <w:r w:rsidRPr="00C72749">
              <w:rPr>
                <w:rFonts w:eastAsiaTheme="minorEastAsia"/>
                <w:noProof/>
                <w:szCs w:val="28"/>
              </w:rPr>
              <w:tab/>
            </w:r>
            <w:r w:rsidRPr="00C72749">
              <w:rPr>
                <w:rStyle w:val="a9"/>
                <w:noProof/>
                <w:szCs w:val="28"/>
              </w:rPr>
              <w:t>Вкладка «Параметры моделирования»</w:t>
            </w:r>
            <w:r w:rsidRPr="00C72749">
              <w:rPr>
                <w:noProof/>
                <w:webHidden/>
                <w:szCs w:val="28"/>
              </w:rPr>
              <w:tab/>
            </w:r>
            <w:r w:rsidRPr="00C72749">
              <w:rPr>
                <w:noProof/>
                <w:webHidden/>
                <w:szCs w:val="28"/>
              </w:rPr>
              <w:fldChar w:fldCharType="begin"/>
            </w:r>
            <w:r w:rsidRPr="00C72749">
              <w:rPr>
                <w:noProof/>
                <w:webHidden/>
                <w:szCs w:val="28"/>
              </w:rPr>
              <w:instrText xml:space="preserve"> PAGEREF _Toc8650636 \h </w:instrText>
            </w:r>
            <w:r w:rsidRPr="00C72749">
              <w:rPr>
                <w:noProof/>
                <w:webHidden/>
                <w:szCs w:val="28"/>
              </w:rPr>
            </w:r>
            <w:r w:rsidRPr="00C72749">
              <w:rPr>
                <w:noProof/>
                <w:webHidden/>
                <w:szCs w:val="28"/>
              </w:rPr>
              <w:fldChar w:fldCharType="separate"/>
            </w:r>
            <w:r w:rsidRPr="00C72749">
              <w:rPr>
                <w:noProof/>
                <w:webHidden/>
                <w:szCs w:val="28"/>
              </w:rPr>
              <w:t>34</w:t>
            </w:r>
            <w:r w:rsidRPr="00C72749">
              <w:rPr>
                <w:noProof/>
                <w:webHidden/>
                <w:szCs w:val="28"/>
              </w:rPr>
              <w:fldChar w:fldCharType="end"/>
            </w:r>
          </w:hyperlink>
        </w:p>
        <w:p w:rsidR="00C72749" w:rsidRPr="00C72749" w:rsidRDefault="00C72749">
          <w:pPr>
            <w:pStyle w:val="31"/>
            <w:tabs>
              <w:tab w:val="left" w:pos="1540"/>
              <w:tab w:val="right" w:leader="dot" w:pos="9345"/>
            </w:tabs>
            <w:rPr>
              <w:rFonts w:eastAsiaTheme="minorEastAsia"/>
              <w:noProof/>
              <w:szCs w:val="28"/>
            </w:rPr>
          </w:pPr>
          <w:hyperlink w:anchor="_Toc8650637" w:history="1">
            <w:r w:rsidRPr="00C72749">
              <w:rPr>
                <w:rStyle w:val="a9"/>
                <w:noProof/>
                <w:szCs w:val="28"/>
              </w:rPr>
              <w:t>3.1.3</w:t>
            </w:r>
            <w:r w:rsidRPr="00C72749">
              <w:rPr>
                <w:rFonts w:eastAsiaTheme="minorEastAsia"/>
                <w:noProof/>
                <w:szCs w:val="28"/>
              </w:rPr>
              <w:tab/>
            </w:r>
            <w:r w:rsidRPr="00C72749">
              <w:rPr>
                <w:rStyle w:val="a9"/>
                <w:noProof/>
                <w:szCs w:val="28"/>
              </w:rPr>
              <w:t>Вкладка «Дополнительно»</w:t>
            </w:r>
            <w:r w:rsidRPr="00C72749">
              <w:rPr>
                <w:noProof/>
                <w:webHidden/>
                <w:szCs w:val="28"/>
              </w:rPr>
              <w:tab/>
            </w:r>
            <w:r w:rsidRPr="00C72749">
              <w:rPr>
                <w:noProof/>
                <w:webHidden/>
                <w:szCs w:val="28"/>
              </w:rPr>
              <w:fldChar w:fldCharType="begin"/>
            </w:r>
            <w:r w:rsidRPr="00C72749">
              <w:rPr>
                <w:noProof/>
                <w:webHidden/>
                <w:szCs w:val="28"/>
              </w:rPr>
              <w:instrText xml:space="preserve"> PAGEREF _Toc8650637 \h </w:instrText>
            </w:r>
            <w:r w:rsidRPr="00C72749">
              <w:rPr>
                <w:noProof/>
                <w:webHidden/>
                <w:szCs w:val="28"/>
              </w:rPr>
            </w:r>
            <w:r w:rsidRPr="00C72749">
              <w:rPr>
                <w:noProof/>
                <w:webHidden/>
                <w:szCs w:val="28"/>
              </w:rPr>
              <w:fldChar w:fldCharType="separate"/>
            </w:r>
            <w:r w:rsidRPr="00C72749">
              <w:rPr>
                <w:noProof/>
                <w:webHidden/>
                <w:szCs w:val="28"/>
              </w:rPr>
              <w:t>40</w:t>
            </w:r>
            <w:r w:rsidRPr="00C72749">
              <w:rPr>
                <w:noProof/>
                <w:webHidden/>
                <w:szCs w:val="28"/>
              </w:rPr>
              <w:fldChar w:fldCharType="end"/>
            </w:r>
          </w:hyperlink>
        </w:p>
        <w:p w:rsidR="00C72749" w:rsidRPr="00C72749" w:rsidRDefault="00C72749">
          <w:pPr>
            <w:pStyle w:val="31"/>
            <w:tabs>
              <w:tab w:val="left" w:pos="1540"/>
              <w:tab w:val="right" w:leader="dot" w:pos="9345"/>
            </w:tabs>
            <w:rPr>
              <w:rFonts w:eastAsiaTheme="minorEastAsia"/>
              <w:noProof/>
              <w:szCs w:val="28"/>
            </w:rPr>
          </w:pPr>
          <w:hyperlink w:anchor="_Toc8650638" w:history="1">
            <w:r w:rsidRPr="00C72749">
              <w:rPr>
                <w:rStyle w:val="a9"/>
                <w:noProof/>
                <w:szCs w:val="28"/>
              </w:rPr>
              <w:t>3.1.4</w:t>
            </w:r>
            <w:r w:rsidRPr="00C72749">
              <w:rPr>
                <w:rFonts w:eastAsiaTheme="minorEastAsia"/>
                <w:noProof/>
                <w:szCs w:val="28"/>
              </w:rPr>
              <w:tab/>
            </w:r>
            <w:r w:rsidRPr="00C72749">
              <w:rPr>
                <w:rStyle w:val="a9"/>
                <w:noProof/>
                <w:szCs w:val="28"/>
              </w:rPr>
              <w:t>Визуализация процесса пропитки</w:t>
            </w:r>
            <w:r w:rsidRPr="00C72749">
              <w:rPr>
                <w:noProof/>
                <w:webHidden/>
                <w:szCs w:val="28"/>
              </w:rPr>
              <w:tab/>
            </w:r>
            <w:r w:rsidRPr="00C72749">
              <w:rPr>
                <w:noProof/>
                <w:webHidden/>
                <w:szCs w:val="28"/>
              </w:rPr>
              <w:fldChar w:fldCharType="begin"/>
            </w:r>
            <w:r w:rsidRPr="00C72749">
              <w:rPr>
                <w:noProof/>
                <w:webHidden/>
                <w:szCs w:val="28"/>
              </w:rPr>
              <w:instrText xml:space="preserve"> PAGEREF _Toc8650638 \h </w:instrText>
            </w:r>
            <w:r w:rsidRPr="00C72749">
              <w:rPr>
                <w:noProof/>
                <w:webHidden/>
                <w:szCs w:val="28"/>
              </w:rPr>
            </w:r>
            <w:r w:rsidRPr="00C72749">
              <w:rPr>
                <w:noProof/>
                <w:webHidden/>
                <w:szCs w:val="28"/>
              </w:rPr>
              <w:fldChar w:fldCharType="separate"/>
            </w:r>
            <w:r w:rsidRPr="00C72749">
              <w:rPr>
                <w:noProof/>
                <w:webHidden/>
                <w:szCs w:val="28"/>
              </w:rPr>
              <w:t>42</w:t>
            </w:r>
            <w:r w:rsidRPr="00C72749">
              <w:rPr>
                <w:noProof/>
                <w:webHidden/>
                <w:szCs w:val="28"/>
              </w:rPr>
              <w:fldChar w:fldCharType="end"/>
            </w:r>
          </w:hyperlink>
        </w:p>
        <w:p w:rsidR="00C72749" w:rsidRPr="00C72749" w:rsidRDefault="00C72749">
          <w:pPr>
            <w:pStyle w:val="21"/>
            <w:tabs>
              <w:tab w:val="left" w:pos="880"/>
              <w:tab w:val="right" w:leader="dot" w:pos="9345"/>
            </w:tabs>
            <w:rPr>
              <w:rFonts w:eastAsiaTheme="minorEastAsia"/>
              <w:noProof/>
              <w:kern w:val="0"/>
              <w:sz w:val="28"/>
              <w:szCs w:val="28"/>
              <w:lang w:val="ru-RU" w:eastAsia="ru-RU"/>
            </w:rPr>
          </w:pPr>
          <w:hyperlink w:anchor="_Toc8650639" w:history="1">
            <w:r w:rsidRPr="00C72749">
              <w:rPr>
                <w:rStyle w:val="a9"/>
                <w:noProof/>
                <w:sz w:val="28"/>
                <w:szCs w:val="28"/>
              </w:rPr>
              <w:t>3.2</w:t>
            </w:r>
            <w:r w:rsidRPr="00C72749">
              <w:rPr>
                <w:rFonts w:eastAsiaTheme="minorEastAsia"/>
                <w:noProof/>
                <w:kern w:val="0"/>
                <w:sz w:val="28"/>
                <w:szCs w:val="28"/>
                <w:lang w:val="ru-RU" w:eastAsia="ru-RU"/>
              </w:rPr>
              <w:tab/>
            </w:r>
            <w:r w:rsidRPr="00C72749">
              <w:rPr>
                <w:rStyle w:val="a9"/>
                <w:noProof/>
                <w:sz w:val="28"/>
                <w:szCs w:val="28"/>
              </w:rPr>
              <w:t>Окно «Создание слоя»</w:t>
            </w:r>
            <w:r w:rsidRPr="00C72749">
              <w:rPr>
                <w:noProof/>
                <w:webHidden/>
                <w:sz w:val="28"/>
                <w:szCs w:val="28"/>
              </w:rPr>
              <w:tab/>
            </w:r>
            <w:r w:rsidRPr="00C72749">
              <w:rPr>
                <w:noProof/>
                <w:webHidden/>
                <w:sz w:val="28"/>
                <w:szCs w:val="28"/>
              </w:rPr>
              <w:fldChar w:fldCharType="begin"/>
            </w:r>
            <w:r w:rsidRPr="00C72749">
              <w:rPr>
                <w:noProof/>
                <w:webHidden/>
                <w:sz w:val="28"/>
                <w:szCs w:val="28"/>
              </w:rPr>
              <w:instrText xml:space="preserve"> PAGEREF _Toc8650639 \h </w:instrText>
            </w:r>
            <w:r w:rsidRPr="00C72749">
              <w:rPr>
                <w:noProof/>
                <w:webHidden/>
                <w:sz w:val="28"/>
                <w:szCs w:val="28"/>
              </w:rPr>
            </w:r>
            <w:r w:rsidRPr="00C72749">
              <w:rPr>
                <w:noProof/>
                <w:webHidden/>
                <w:sz w:val="28"/>
                <w:szCs w:val="28"/>
              </w:rPr>
              <w:fldChar w:fldCharType="separate"/>
            </w:r>
            <w:r w:rsidRPr="00C72749">
              <w:rPr>
                <w:noProof/>
                <w:webHidden/>
                <w:sz w:val="28"/>
                <w:szCs w:val="28"/>
              </w:rPr>
              <w:t>48</w:t>
            </w:r>
            <w:r w:rsidRPr="00C72749">
              <w:rPr>
                <w:noProof/>
                <w:webHidden/>
                <w:sz w:val="28"/>
                <w:szCs w:val="28"/>
              </w:rPr>
              <w:fldChar w:fldCharType="end"/>
            </w:r>
          </w:hyperlink>
        </w:p>
        <w:p w:rsidR="00C72749" w:rsidRPr="00C72749" w:rsidRDefault="00C72749">
          <w:pPr>
            <w:pStyle w:val="21"/>
            <w:tabs>
              <w:tab w:val="left" w:pos="880"/>
              <w:tab w:val="right" w:leader="dot" w:pos="9345"/>
            </w:tabs>
            <w:rPr>
              <w:rFonts w:eastAsiaTheme="minorEastAsia"/>
              <w:noProof/>
              <w:kern w:val="0"/>
              <w:sz w:val="28"/>
              <w:szCs w:val="28"/>
              <w:lang w:val="ru-RU" w:eastAsia="ru-RU"/>
            </w:rPr>
          </w:pPr>
          <w:hyperlink w:anchor="_Toc8650640" w:history="1">
            <w:r w:rsidRPr="00C72749">
              <w:rPr>
                <w:rStyle w:val="a9"/>
                <w:noProof/>
                <w:sz w:val="28"/>
                <w:szCs w:val="28"/>
              </w:rPr>
              <w:t>3.3</w:t>
            </w:r>
            <w:r w:rsidRPr="00C72749">
              <w:rPr>
                <w:rFonts w:eastAsiaTheme="minorEastAsia"/>
                <w:noProof/>
                <w:kern w:val="0"/>
                <w:sz w:val="28"/>
                <w:szCs w:val="28"/>
                <w:lang w:val="ru-RU" w:eastAsia="ru-RU"/>
              </w:rPr>
              <w:tab/>
            </w:r>
            <w:r w:rsidRPr="00C72749">
              <w:rPr>
                <w:rStyle w:val="a9"/>
                <w:noProof/>
                <w:sz w:val="28"/>
                <w:szCs w:val="28"/>
              </w:rPr>
              <w:t>Окно «Задание границ слоя»</w:t>
            </w:r>
            <w:r w:rsidRPr="00C72749">
              <w:rPr>
                <w:noProof/>
                <w:webHidden/>
                <w:sz w:val="28"/>
                <w:szCs w:val="28"/>
              </w:rPr>
              <w:tab/>
            </w:r>
            <w:r w:rsidRPr="00C72749">
              <w:rPr>
                <w:noProof/>
                <w:webHidden/>
                <w:sz w:val="28"/>
                <w:szCs w:val="28"/>
              </w:rPr>
              <w:fldChar w:fldCharType="begin"/>
            </w:r>
            <w:r w:rsidRPr="00C72749">
              <w:rPr>
                <w:noProof/>
                <w:webHidden/>
                <w:sz w:val="28"/>
                <w:szCs w:val="28"/>
              </w:rPr>
              <w:instrText xml:space="preserve"> PAGEREF _Toc8650640 \h </w:instrText>
            </w:r>
            <w:r w:rsidRPr="00C72749">
              <w:rPr>
                <w:noProof/>
                <w:webHidden/>
                <w:sz w:val="28"/>
                <w:szCs w:val="28"/>
              </w:rPr>
            </w:r>
            <w:r w:rsidRPr="00C72749">
              <w:rPr>
                <w:noProof/>
                <w:webHidden/>
                <w:sz w:val="28"/>
                <w:szCs w:val="28"/>
              </w:rPr>
              <w:fldChar w:fldCharType="separate"/>
            </w:r>
            <w:r w:rsidRPr="00C72749">
              <w:rPr>
                <w:noProof/>
                <w:webHidden/>
                <w:sz w:val="28"/>
                <w:szCs w:val="28"/>
              </w:rPr>
              <w:t>50</w:t>
            </w:r>
            <w:r w:rsidRPr="00C72749">
              <w:rPr>
                <w:noProof/>
                <w:webHidden/>
                <w:sz w:val="28"/>
                <w:szCs w:val="28"/>
              </w:rPr>
              <w:fldChar w:fldCharType="end"/>
            </w:r>
          </w:hyperlink>
        </w:p>
        <w:p w:rsidR="00C72749" w:rsidRPr="00C72749" w:rsidRDefault="00C72749">
          <w:pPr>
            <w:pStyle w:val="21"/>
            <w:tabs>
              <w:tab w:val="left" w:pos="880"/>
              <w:tab w:val="right" w:leader="dot" w:pos="9345"/>
            </w:tabs>
            <w:rPr>
              <w:rFonts w:eastAsiaTheme="minorEastAsia"/>
              <w:noProof/>
              <w:kern w:val="0"/>
              <w:sz w:val="28"/>
              <w:szCs w:val="28"/>
              <w:lang w:val="ru-RU" w:eastAsia="ru-RU"/>
            </w:rPr>
          </w:pPr>
          <w:hyperlink w:anchor="_Toc8650641" w:history="1">
            <w:r w:rsidRPr="00C72749">
              <w:rPr>
                <w:rStyle w:val="a9"/>
                <w:noProof/>
                <w:sz w:val="28"/>
                <w:szCs w:val="28"/>
              </w:rPr>
              <w:t>3.4</w:t>
            </w:r>
            <w:r w:rsidRPr="00C72749">
              <w:rPr>
                <w:rFonts w:eastAsiaTheme="minorEastAsia"/>
                <w:noProof/>
                <w:kern w:val="0"/>
                <w:sz w:val="28"/>
                <w:szCs w:val="28"/>
                <w:lang w:val="ru-RU" w:eastAsia="ru-RU"/>
              </w:rPr>
              <w:tab/>
            </w:r>
            <w:r w:rsidRPr="00C72749">
              <w:rPr>
                <w:rStyle w:val="a9"/>
                <w:noProof/>
                <w:sz w:val="28"/>
                <w:szCs w:val="28"/>
              </w:rPr>
              <w:t>Окно «База данных тканей»</w:t>
            </w:r>
            <w:r w:rsidRPr="00C72749">
              <w:rPr>
                <w:noProof/>
                <w:webHidden/>
                <w:sz w:val="28"/>
                <w:szCs w:val="28"/>
              </w:rPr>
              <w:tab/>
            </w:r>
            <w:r w:rsidRPr="00C72749">
              <w:rPr>
                <w:noProof/>
                <w:webHidden/>
                <w:sz w:val="28"/>
                <w:szCs w:val="28"/>
              </w:rPr>
              <w:fldChar w:fldCharType="begin"/>
            </w:r>
            <w:r w:rsidRPr="00C72749">
              <w:rPr>
                <w:noProof/>
                <w:webHidden/>
                <w:sz w:val="28"/>
                <w:szCs w:val="28"/>
              </w:rPr>
              <w:instrText xml:space="preserve"> PAGEREF _Toc8650641 \h </w:instrText>
            </w:r>
            <w:r w:rsidRPr="00C72749">
              <w:rPr>
                <w:noProof/>
                <w:webHidden/>
                <w:sz w:val="28"/>
                <w:szCs w:val="28"/>
              </w:rPr>
            </w:r>
            <w:r w:rsidRPr="00C72749">
              <w:rPr>
                <w:noProof/>
                <w:webHidden/>
                <w:sz w:val="28"/>
                <w:szCs w:val="28"/>
              </w:rPr>
              <w:fldChar w:fldCharType="separate"/>
            </w:r>
            <w:r w:rsidRPr="00C72749">
              <w:rPr>
                <w:noProof/>
                <w:webHidden/>
                <w:sz w:val="28"/>
                <w:szCs w:val="28"/>
              </w:rPr>
              <w:t>52</w:t>
            </w:r>
            <w:r w:rsidRPr="00C72749">
              <w:rPr>
                <w:noProof/>
                <w:webHidden/>
                <w:sz w:val="28"/>
                <w:szCs w:val="28"/>
              </w:rPr>
              <w:fldChar w:fldCharType="end"/>
            </w:r>
          </w:hyperlink>
        </w:p>
        <w:p w:rsidR="00C72749" w:rsidRPr="00C72749" w:rsidRDefault="00C72749">
          <w:pPr>
            <w:pStyle w:val="21"/>
            <w:tabs>
              <w:tab w:val="left" w:pos="880"/>
              <w:tab w:val="right" w:leader="dot" w:pos="9345"/>
            </w:tabs>
            <w:rPr>
              <w:rFonts w:eastAsiaTheme="minorEastAsia"/>
              <w:noProof/>
              <w:kern w:val="0"/>
              <w:sz w:val="28"/>
              <w:szCs w:val="28"/>
              <w:lang w:val="ru-RU" w:eastAsia="ru-RU"/>
            </w:rPr>
          </w:pPr>
          <w:hyperlink w:anchor="_Toc8650642" w:history="1">
            <w:r w:rsidRPr="00C72749">
              <w:rPr>
                <w:rStyle w:val="a9"/>
                <w:noProof/>
                <w:sz w:val="28"/>
                <w:szCs w:val="28"/>
              </w:rPr>
              <w:t>3.5</w:t>
            </w:r>
            <w:r w:rsidRPr="00C72749">
              <w:rPr>
                <w:rFonts w:eastAsiaTheme="minorEastAsia"/>
                <w:noProof/>
                <w:kern w:val="0"/>
                <w:sz w:val="28"/>
                <w:szCs w:val="28"/>
                <w:lang w:val="ru-RU" w:eastAsia="ru-RU"/>
              </w:rPr>
              <w:tab/>
            </w:r>
            <w:r w:rsidRPr="00C72749">
              <w:rPr>
                <w:rStyle w:val="a9"/>
                <w:noProof/>
                <w:sz w:val="28"/>
                <w:szCs w:val="28"/>
              </w:rPr>
              <w:t>Окно «База данных связующих»</w:t>
            </w:r>
            <w:r w:rsidRPr="00C72749">
              <w:rPr>
                <w:noProof/>
                <w:webHidden/>
                <w:sz w:val="28"/>
                <w:szCs w:val="28"/>
              </w:rPr>
              <w:tab/>
            </w:r>
            <w:r w:rsidRPr="00C72749">
              <w:rPr>
                <w:noProof/>
                <w:webHidden/>
                <w:sz w:val="28"/>
                <w:szCs w:val="28"/>
              </w:rPr>
              <w:fldChar w:fldCharType="begin"/>
            </w:r>
            <w:r w:rsidRPr="00C72749">
              <w:rPr>
                <w:noProof/>
                <w:webHidden/>
                <w:sz w:val="28"/>
                <w:szCs w:val="28"/>
              </w:rPr>
              <w:instrText xml:space="preserve"> PAGEREF _Toc8650642 \h </w:instrText>
            </w:r>
            <w:r w:rsidRPr="00C72749">
              <w:rPr>
                <w:noProof/>
                <w:webHidden/>
                <w:sz w:val="28"/>
                <w:szCs w:val="28"/>
              </w:rPr>
            </w:r>
            <w:r w:rsidRPr="00C72749">
              <w:rPr>
                <w:noProof/>
                <w:webHidden/>
                <w:sz w:val="28"/>
                <w:szCs w:val="28"/>
              </w:rPr>
              <w:fldChar w:fldCharType="separate"/>
            </w:r>
            <w:r w:rsidRPr="00C72749">
              <w:rPr>
                <w:noProof/>
                <w:webHidden/>
                <w:sz w:val="28"/>
                <w:szCs w:val="28"/>
              </w:rPr>
              <w:t>53</w:t>
            </w:r>
            <w:r w:rsidRPr="00C72749">
              <w:rPr>
                <w:noProof/>
                <w:webHidden/>
                <w:sz w:val="28"/>
                <w:szCs w:val="28"/>
              </w:rPr>
              <w:fldChar w:fldCharType="end"/>
            </w:r>
          </w:hyperlink>
        </w:p>
        <w:p w:rsidR="00C72749" w:rsidRPr="00C72749" w:rsidRDefault="00C72749">
          <w:pPr>
            <w:pStyle w:val="21"/>
            <w:tabs>
              <w:tab w:val="left" w:pos="880"/>
              <w:tab w:val="right" w:leader="dot" w:pos="9345"/>
            </w:tabs>
            <w:rPr>
              <w:rFonts w:eastAsiaTheme="minorEastAsia"/>
              <w:noProof/>
              <w:kern w:val="0"/>
              <w:sz w:val="28"/>
              <w:szCs w:val="28"/>
              <w:lang w:val="ru-RU" w:eastAsia="ru-RU"/>
            </w:rPr>
          </w:pPr>
          <w:hyperlink w:anchor="_Toc8650643" w:history="1">
            <w:r w:rsidRPr="00C72749">
              <w:rPr>
                <w:rStyle w:val="a9"/>
                <w:noProof/>
                <w:sz w:val="28"/>
                <w:szCs w:val="28"/>
              </w:rPr>
              <w:t>3.6</w:t>
            </w:r>
            <w:r w:rsidRPr="00C72749">
              <w:rPr>
                <w:rFonts w:eastAsiaTheme="minorEastAsia"/>
                <w:noProof/>
                <w:kern w:val="0"/>
                <w:sz w:val="28"/>
                <w:szCs w:val="28"/>
                <w:lang w:val="ru-RU" w:eastAsia="ru-RU"/>
              </w:rPr>
              <w:tab/>
            </w:r>
            <w:r w:rsidRPr="00C72749">
              <w:rPr>
                <w:rStyle w:val="a9"/>
                <w:noProof/>
                <w:sz w:val="28"/>
                <w:szCs w:val="28"/>
              </w:rPr>
              <w:t>Особенности реализации пользовательского интерфейса</w:t>
            </w:r>
            <w:r w:rsidRPr="00C72749">
              <w:rPr>
                <w:noProof/>
                <w:webHidden/>
                <w:sz w:val="28"/>
                <w:szCs w:val="28"/>
              </w:rPr>
              <w:tab/>
            </w:r>
            <w:r w:rsidRPr="00C72749">
              <w:rPr>
                <w:noProof/>
                <w:webHidden/>
                <w:sz w:val="28"/>
                <w:szCs w:val="28"/>
              </w:rPr>
              <w:fldChar w:fldCharType="begin"/>
            </w:r>
            <w:r w:rsidRPr="00C72749">
              <w:rPr>
                <w:noProof/>
                <w:webHidden/>
                <w:sz w:val="28"/>
                <w:szCs w:val="28"/>
              </w:rPr>
              <w:instrText xml:space="preserve"> PAGEREF _Toc8650643 \h </w:instrText>
            </w:r>
            <w:r w:rsidRPr="00C72749">
              <w:rPr>
                <w:noProof/>
                <w:webHidden/>
                <w:sz w:val="28"/>
                <w:szCs w:val="28"/>
              </w:rPr>
            </w:r>
            <w:r w:rsidRPr="00C72749">
              <w:rPr>
                <w:noProof/>
                <w:webHidden/>
                <w:sz w:val="28"/>
                <w:szCs w:val="28"/>
              </w:rPr>
              <w:fldChar w:fldCharType="separate"/>
            </w:r>
            <w:r w:rsidRPr="00C72749">
              <w:rPr>
                <w:noProof/>
                <w:webHidden/>
                <w:sz w:val="28"/>
                <w:szCs w:val="28"/>
              </w:rPr>
              <w:t>55</w:t>
            </w:r>
            <w:r w:rsidRPr="00C72749">
              <w:rPr>
                <w:noProof/>
                <w:webHidden/>
                <w:sz w:val="28"/>
                <w:szCs w:val="28"/>
              </w:rPr>
              <w:fldChar w:fldCharType="end"/>
            </w:r>
          </w:hyperlink>
        </w:p>
        <w:p w:rsidR="00C72749" w:rsidRPr="00C72749" w:rsidRDefault="00C72749">
          <w:pPr>
            <w:pStyle w:val="31"/>
            <w:tabs>
              <w:tab w:val="left" w:pos="1540"/>
              <w:tab w:val="right" w:leader="dot" w:pos="9345"/>
            </w:tabs>
            <w:rPr>
              <w:rFonts w:eastAsiaTheme="minorEastAsia"/>
              <w:noProof/>
              <w:szCs w:val="28"/>
            </w:rPr>
          </w:pPr>
          <w:hyperlink w:anchor="_Toc8650644" w:history="1">
            <w:r w:rsidRPr="00C72749">
              <w:rPr>
                <w:rStyle w:val="a9"/>
                <w:noProof/>
                <w:szCs w:val="28"/>
              </w:rPr>
              <w:t>3.6.1</w:t>
            </w:r>
            <w:r w:rsidRPr="00C72749">
              <w:rPr>
                <w:rFonts w:eastAsiaTheme="minorEastAsia"/>
                <w:noProof/>
                <w:szCs w:val="28"/>
              </w:rPr>
              <w:tab/>
            </w:r>
            <w:r w:rsidRPr="00C72749">
              <w:rPr>
                <w:rStyle w:val="a9"/>
                <w:noProof/>
                <w:szCs w:val="28"/>
              </w:rPr>
              <w:t>Визуальный редактор графического интерфейса</w:t>
            </w:r>
            <w:r w:rsidRPr="00C72749">
              <w:rPr>
                <w:noProof/>
                <w:webHidden/>
                <w:szCs w:val="28"/>
              </w:rPr>
              <w:tab/>
            </w:r>
            <w:r w:rsidRPr="00C72749">
              <w:rPr>
                <w:noProof/>
                <w:webHidden/>
                <w:szCs w:val="28"/>
              </w:rPr>
              <w:fldChar w:fldCharType="begin"/>
            </w:r>
            <w:r w:rsidRPr="00C72749">
              <w:rPr>
                <w:noProof/>
                <w:webHidden/>
                <w:szCs w:val="28"/>
              </w:rPr>
              <w:instrText xml:space="preserve"> PAGEREF _Toc8650644 \h </w:instrText>
            </w:r>
            <w:r w:rsidRPr="00C72749">
              <w:rPr>
                <w:noProof/>
                <w:webHidden/>
                <w:szCs w:val="28"/>
              </w:rPr>
            </w:r>
            <w:r w:rsidRPr="00C72749">
              <w:rPr>
                <w:noProof/>
                <w:webHidden/>
                <w:szCs w:val="28"/>
              </w:rPr>
              <w:fldChar w:fldCharType="separate"/>
            </w:r>
            <w:r w:rsidRPr="00C72749">
              <w:rPr>
                <w:noProof/>
                <w:webHidden/>
                <w:szCs w:val="28"/>
              </w:rPr>
              <w:t>55</w:t>
            </w:r>
            <w:r w:rsidRPr="00C72749">
              <w:rPr>
                <w:noProof/>
                <w:webHidden/>
                <w:szCs w:val="28"/>
              </w:rPr>
              <w:fldChar w:fldCharType="end"/>
            </w:r>
          </w:hyperlink>
        </w:p>
        <w:p w:rsidR="00C72749" w:rsidRPr="00C72749" w:rsidRDefault="00C72749">
          <w:pPr>
            <w:pStyle w:val="31"/>
            <w:tabs>
              <w:tab w:val="left" w:pos="1540"/>
              <w:tab w:val="right" w:leader="dot" w:pos="9345"/>
            </w:tabs>
            <w:rPr>
              <w:rFonts w:eastAsiaTheme="minorEastAsia"/>
              <w:noProof/>
              <w:szCs w:val="28"/>
            </w:rPr>
          </w:pPr>
          <w:hyperlink w:anchor="_Toc8650645" w:history="1">
            <w:r w:rsidRPr="00C72749">
              <w:rPr>
                <w:rStyle w:val="a9"/>
                <w:noProof/>
                <w:szCs w:val="28"/>
              </w:rPr>
              <w:t>3.6.2</w:t>
            </w:r>
            <w:r w:rsidRPr="00C72749">
              <w:rPr>
                <w:rFonts w:eastAsiaTheme="minorEastAsia"/>
                <w:noProof/>
                <w:szCs w:val="28"/>
              </w:rPr>
              <w:tab/>
            </w:r>
            <w:r w:rsidRPr="00C72749">
              <w:rPr>
                <w:rStyle w:val="a9"/>
                <w:noProof/>
                <w:szCs w:val="28"/>
              </w:rPr>
              <w:t>Метод взаимодействия интерфейса и алгоритма моделирования</w:t>
            </w:r>
            <w:r w:rsidRPr="00C72749">
              <w:rPr>
                <w:noProof/>
                <w:webHidden/>
                <w:szCs w:val="28"/>
              </w:rPr>
              <w:tab/>
            </w:r>
            <w:r w:rsidRPr="00C72749">
              <w:rPr>
                <w:noProof/>
                <w:webHidden/>
                <w:szCs w:val="28"/>
              </w:rPr>
              <w:fldChar w:fldCharType="begin"/>
            </w:r>
            <w:r w:rsidRPr="00C72749">
              <w:rPr>
                <w:noProof/>
                <w:webHidden/>
                <w:szCs w:val="28"/>
              </w:rPr>
              <w:instrText xml:space="preserve"> PAGEREF _Toc8650645 \h </w:instrText>
            </w:r>
            <w:r w:rsidRPr="00C72749">
              <w:rPr>
                <w:noProof/>
                <w:webHidden/>
                <w:szCs w:val="28"/>
              </w:rPr>
            </w:r>
            <w:r w:rsidRPr="00C72749">
              <w:rPr>
                <w:noProof/>
                <w:webHidden/>
                <w:szCs w:val="28"/>
              </w:rPr>
              <w:fldChar w:fldCharType="separate"/>
            </w:r>
            <w:r w:rsidRPr="00C72749">
              <w:rPr>
                <w:noProof/>
                <w:webHidden/>
                <w:szCs w:val="28"/>
              </w:rPr>
              <w:t>56</w:t>
            </w:r>
            <w:r w:rsidRPr="00C72749">
              <w:rPr>
                <w:noProof/>
                <w:webHidden/>
                <w:szCs w:val="28"/>
              </w:rPr>
              <w:fldChar w:fldCharType="end"/>
            </w:r>
          </w:hyperlink>
        </w:p>
        <w:p w:rsidR="00C72749" w:rsidRPr="00C72749" w:rsidRDefault="00C72749">
          <w:pPr>
            <w:pStyle w:val="31"/>
            <w:tabs>
              <w:tab w:val="left" w:pos="1540"/>
              <w:tab w:val="right" w:leader="dot" w:pos="9345"/>
            </w:tabs>
            <w:rPr>
              <w:rFonts w:eastAsiaTheme="minorEastAsia"/>
              <w:noProof/>
              <w:szCs w:val="28"/>
            </w:rPr>
          </w:pPr>
          <w:hyperlink w:anchor="_Toc8650646" w:history="1">
            <w:r w:rsidRPr="00C72749">
              <w:rPr>
                <w:rStyle w:val="a9"/>
                <w:noProof/>
                <w:szCs w:val="28"/>
              </w:rPr>
              <w:t>3.6.3</w:t>
            </w:r>
            <w:r w:rsidRPr="00C72749">
              <w:rPr>
                <w:rFonts w:eastAsiaTheme="minorEastAsia"/>
                <w:noProof/>
                <w:szCs w:val="28"/>
              </w:rPr>
              <w:tab/>
            </w:r>
            <w:r w:rsidRPr="00C72749">
              <w:rPr>
                <w:rStyle w:val="a9"/>
                <w:noProof/>
                <w:szCs w:val="28"/>
              </w:rPr>
              <w:t>Механизм сигналов-слотов</w:t>
            </w:r>
            <w:r w:rsidRPr="00C72749">
              <w:rPr>
                <w:noProof/>
                <w:webHidden/>
                <w:szCs w:val="28"/>
              </w:rPr>
              <w:tab/>
            </w:r>
            <w:r w:rsidRPr="00C72749">
              <w:rPr>
                <w:noProof/>
                <w:webHidden/>
                <w:szCs w:val="28"/>
              </w:rPr>
              <w:fldChar w:fldCharType="begin"/>
            </w:r>
            <w:r w:rsidRPr="00C72749">
              <w:rPr>
                <w:noProof/>
                <w:webHidden/>
                <w:szCs w:val="28"/>
              </w:rPr>
              <w:instrText xml:space="preserve"> PAGEREF _Toc8650646 \h </w:instrText>
            </w:r>
            <w:r w:rsidRPr="00C72749">
              <w:rPr>
                <w:noProof/>
                <w:webHidden/>
                <w:szCs w:val="28"/>
              </w:rPr>
            </w:r>
            <w:r w:rsidRPr="00C72749">
              <w:rPr>
                <w:noProof/>
                <w:webHidden/>
                <w:szCs w:val="28"/>
              </w:rPr>
              <w:fldChar w:fldCharType="separate"/>
            </w:r>
            <w:r w:rsidRPr="00C72749">
              <w:rPr>
                <w:noProof/>
                <w:webHidden/>
                <w:szCs w:val="28"/>
              </w:rPr>
              <w:t>57</w:t>
            </w:r>
            <w:r w:rsidRPr="00C72749">
              <w:rPr>
                <w:noProof/>
                <w:webHidden/>
                <w:szCs w:val="28"/>
              </w:rPr>
              <w:fldChar w:fldCharType="end"/>
            </w:r>
          </w:hyperlink>
        </w:p>
        <w:p w:rsidR="00C72749" w:rsidRPr="00C72749" w:rsidRDefault="00C72749">
          <w:pPr>
            <w:pStyle w:val="21"/>
            <w:tabs>
              <w:tab w:val="left" w:pos="880"/>
              <w:tab w:val="right" w:leader="dot" w:pos="9345"/>
            </w:tabs>
            <w:rPr>
              <w:rFonts w:eastAsiaTheme="minorEastAsia"/>
              <w:noProof/>
              <w:kern w:val="0"/>
              <w:sz w:val="28"/>
              <w:szCs w:val="28"/>
              <w:lang w:val="ru-RU" w:eastAsia="ru-RU"/>
            </w:rPr>
          </w:pPr>
          <w:hyperlink w:anchor="_Toc8650647" w:history="1">
            <w:r w:rsidRPr="00C72749">
              <w:rPr>
                <w:rStyle w:val="a9"/>
                <w:noProof/>
                <w:sz w:val="28"/>
                <w:szCs w:val="28"/>
              </w:rPr>
              <w:t>3.7</w:t>
            </w:r>
            <w:r w:rsidRPr="00C72749">
              <w:rPr>
                <w:rFonts w:eastAsiaTheme="minorEastAsia"/>
                <w:noProof/>
                <w:kern w:val="0"/>
                <w:sz w:val="28"/>
                <w:szCs w:val="28"/>
                <w:lang w:val="ru-RU" w:eastAsia="ru-RU"/>
              </w:rPr>
              <w:tab/>
            </w:r>
            <w:r w:rsidRPr="00C72749">
              <w:rPr>
                <w:rStyle w:val="a9"/>
                <w:noProof/>
                <w:sz w:val="28"/>
                <w:szCs w:val="28"/>
              </w:rPr>
              <w:t>Внутренняя структура реализации пользовательского интерфейса</w:t>
            </w:r>
            <w:r w:rsidRPr="00C72749">
              <w:rPr>
                <w:noProof/>
                <w:webHidden/>
                <w:sz w:val="28"/>
                <w:szCs w:val="28"/>
              </w:rPr>
              <w:tab/>
            </w:r>
            <w:r w:rsidRPr="00C72749">
              <w:rPr>
                <w:noProof/>
                <w:webHidden/>
                <w:sz w:val="28"/>
                <w:szCs w:val="28"/>
              </w:rPr>
              <w:fldChar w:fldCharType="begin"/>
            </w:r>
            <w:r w:rsidRPr="00C72749">
              <w:rPr>
                <w:noProof/>
                <w:webHidden/>
                <w:sz w:val="28"/>
                <w:szCs w:val="28"/>
              </w:rPr>
              <w:instrText xml:space="preserve"> PAGEREF _Toc8650647 \h </w:instrText>
            </w:r>
            <w:r w:rsidRPr="00C72749">
              <w:rPr>
                <w:noProof/>
                <w:webHidden/>
                <w:sz w:val="28"/>
                <w:szCs w:val="28"/>
              </w:rPr>
            </w:r>
            <w:r w:rsidRPr="00C72749">
              <w:rPr>
                <w:noProof/>
                <w:webHidden/>
                <w:sz w:val="28"/>
                <w:szCs w:val="28"/>
              </w:rPr>
              <w:fldChar w:fldCharType="separate"/>
            </w:r>
            <w:r w:rsidRPr="00C72749">
              <w:rPr>
                <w:noProof/>
                <w:webHidden/>
                <w:sz w:val="28"/>
                <w:szCs w:val="28"/>
              </w:rPr>
              <w:t>57</w:t>
            </w:r>
            <w:r w:rsidRPr="00C72749">
              <w:rPr>
                <w:noProof/>
                <w:webHidden/>
                <w:sz w:val="28"/>
                <w:szCs w:val="28"/>
              </w:rPr>
              <w:fldChar w:fldCharType="end"/>
            </w:r>
          </w:hyperlink>
        </w:p>
        <w:p w:rsidR="00C72749" w:rsidRPr="00C72749" w:rsidRDefault="00C72749">
          <w:pPr>
            <w:pStyle w:val="31"/>
            <w:tabs>
              <w:tab w:val="left" w:pos="1540"/>
              <w:tab w:val="right" w:leader="dot" w:pos="9345"/>
            </w:tabs>
            <w:rPr>
              <w:rFonts w:eastAsiaTheme="minorEastAsia"/>
              <w:noProof/>
              <w:szCs w:val="28"/>
            </w:rPr>
          </w:pPr>
          <w:hyperlink w:anchor="_Toc8650648" w:history="1">
            <w:r w:rsidRPr="00C72749">
              <w:rPr>
                <w:rStyle w:val="a9"/>
                <w:noProof/>
                <w:szCs w:val="28"/>
              </w:rPr>
              <w:t>3.7.1</w:t>
            </w:r>
            <w:r w:rsidRPr="00C72749">
              <w:rPr>
                <w:rFonts w:eastAsiaTheme="minorEastAsia"/>
                <w:noProof/>
                <w:szCs w:val="28"/>
              </w:rPr>
              <w:tab/>
            </w:r>
            <w:r w:rsidRPr="00C72749">
              <w:rPr>
                <w:rStyle w:val="a9"/>
                <w:noProof/>
                <w:szCs w:val="28"/>
              </w:rPr>
              <w:t>Классы вида (форм окон)</w:t>
            </w:r>
            <w:r w:rsidRPr="00C72749">
              <w:rPr>
                <w:noProof/>
                <w:webHidden/>
                <w:szCs w:val="28"/>
              </w:rPr>
              <w:tab/>
            </w:r>
            <w:r w:rsidRPr="00C72749">
              <w:rPr>
                <w:noProof/>
                <w:webHidden/>
                <w:szCs w:val="28"/>
              </w:rPr>
              <w:fldChar w:fldCharType="begin"/>
            </w:r>
            <w:r w:rsidRPr="00C72749">
              <w:rPr>
                <w:noProof/>
                <w:webHidden/>
                <w:szCs w:val="28"/>
              </w:rPr>
              <w:instrText xml:space="preserve"> PAGEREF _Toc8650648 \h </w:instrText>
            </w:r>
            <w:r w:rsidRPr="00C72749">
              <w:rPr>
                <w:noProof/>
                <w:webHidden/>
                <w:szCs w:val="28"/>
              </w:rPr>
            </w:r>
            <w:r w:rsidRPr="00C72749">
              <w:rPr>
                <w:noProof/>
                <w:webHidden/>
                <w:szCs w:val="28"/>
              </w:rPr>
              <w:fldChar w:fldCharType="separate"/>
            </w:r>
            <w:r w:rsidRPr="00C72749">
              <w:rPr>
                <w:noProof/>
                <w:webHidden/>
                <w:szCs w:val="28"/>
              </w:rPr>
              <w:t>58</w:t>
            </w:r>
            <w:r w:rsidRPr="00C72749">
              <w:rPr>
                <w:noProof/>
                <w:webHidden/>
                <w:szCs w:val="28"/>
              </w:rPr>
              <w:fldChar w:fldCharType="end"/>
            </w:r>
          </w:hyperlink>
        </w:p>
        <w:p w:rsidR="00C72749" w:rsidRPr="00C72749" w:rsidRDefault="00C72749">
          <w:pPr>
            <w:pStyle w:val="31"/>
            <w:tabs>
              <w:tab w:val="left" w:pos="1540"/>
              <w:tab w:val="right" w:leader="dot" w:pos="9345"/>
            </w:tabs>
            <w:rPr>
              <w:rFonts w:eastAsiaTheme="minorEastAsia"/>
              <w:noProof/>
              <w:szCs w:val="28"/>
            </w:rPr>
          </w:pPr>
          <w:hyperlink w:anchor="_Toc8650649" w:history="1">
            <w:r w:rsidRPr="00C72749">
              <w:rPr>
                <w:rStyle w:val="a9"/>
                <w:noProof/>
                <w:szCs w:val="28"/>
              </w:rPr>
              <w:t>3.7.2</w:t>
            </w:r>
            <w:r w:rsidRPr="00C72749">
              <w:rPr>
                <w:rFonts w:eastAsiaTheme="minorEastAsia"/>
                <w:noProof/>
                <w:szCs w:val="28"/>
              </w:rPr>
              <w:tab/>
            </w:r>
            <w:r w:rsidRPr="00C72749">
              <w:rPr>
                <w:rStyle w:val="a9"/>
                <w:noProof/>
                <w:szCs w:val="28"/>
              </w:rPr>
              <w:t>Классы представители</w:t>
            </w:r>
            <w:r w:rsidRPr="00C72749">
              <w:rPr>
                <w:noProof/>
                <w:webHidden/>
                <w:szCs w:val="28"/>
              </w:rPr>
              <w:tab/>
            </w:r>
            <w:r w:rsidRPr="00C72749">
              <w:rPr>
                <w:noProof/>
                <w:webHidden/>
                <w:szCs w:val="28"/>
              </w:rPr>
              <w:fldChar w:fldCharType="begin"/>
            </w:r>
            <w:r w:rsidRPr="00C72749">
              <w:rPr>
                <w:noProof/>
                <w:webHidden/>
                <w:szCs w:val="28"/>
              </w:rPr>
              <w:instrText xml:space="preserve"> PAGEREF _Toc8650649 \h </w:instrText>
            </w:r>
            <w:r w:rsidRPr="00C72749">
              <w:rPr>
                <w:noProof/>
                <w:webHidden/>
                <w:szCs w:val="28"/>
              </w:rPr>
            </w:r>
            <w:r w:rsidRPr="00C72749">
              <w:rPr>
                <w:noProof/>
                <w:webHidden/>
                <w:szCs w:val="28"/>
              </w:rPr>
              <w:fldChar w:fldCharType="separate"/>
            </w:r>
            <w:r w:rsidRPr="00C72749">
              <w:rPr>
                <w:noProof/>
                <w:webHidden/>
                <w:szCs w:val="28"/>
              </w:rPr>
              <w:t>58</w:t>
            </w:r>
            <w:r w:rsidRPr="00C72749">
              <w:rPr>
                <w:noProof/>
                <w:webHidden/>
                <w:szCs w:val="28"/>
              </w:rPr>
              <w:fldChar w:fldCharType="end"/>
            </w:r>
          </w:hyperlink>
        </w:p>
        <w:p w:rsidR="00C72749" w:rsidRPr="00C72749" w:rsidRDefault="00C72749">
          <w:pPr>
            <w:pStyle w:val="31"/>
            <w:tabs>
              <w:tab w:val="left" w:pos="1540"/>
              <w:tab w:val="right" w:leader="dot" w:pos="9345"/>
            </w:tabs>
            <w:rPr>
              <w:rFonts w:eastAsiaTheme="minorEastAsia"/>
              <w:noProof/>
              <w:szCs w:val="28"/>
            </w:rPr>
          </w:pPr>
          <w:hyperlink w:anchor="_Toc8650650" w:history="1">
            <w:r w:rsidRPr="00C72749">
              <w:rPr>
                <w:rStyle w:val="a9"/>
                <w:noProof/>
                <w:szCs w:val="28"/>
              </w:rPr>
              <w:t>3.7.3</w:t>
            </w:r>
            <w:r w:rsidRPr="00C72749">
              <w:rPr>
                <w:rFonts w:eastAsiaTheme="minorEastAsia"/>
                <w:noProof/>
                <w:szCs w:val="28"/>
              </w:rPr>
              <w:tab/>
            </w:r>
            <w:r w:rsidRPr="00C72749">
              <w:rPr>
                <w:rStyle w:val="a9"/>
                <w:noProof/>
                <w:szCs w:val="28"/>
              </w:rPr>
              <w:t>Классы взаимодействия с базой данных</w:t>
            </w:r>
            <w:r w:rsidRPr="00C72749">
              <w:rPr>
                <w:noProof/>
                <w:webHidden/>
                <w:szCs w:val="28"/>
              </w:rPr>
              <w:tab/>
            </w:r>
            <w:r w:rsidRPr="00C72749">
              <w:rPr>
                <w:noProof/>
                <w:webHidden/>
                <w:szCs w:val="28"/>
              </w:rPr>
              <w:fldChar w:fldCharType="begin"/>
            </w:r>
            <w:r w:rsidRPr="00C72749">
              <w:rPr>
                <w:noProof/>
                <w:webHidden/>
                <w:szCs w:val="28"/>
              </w:rPr>
              <w:instrText xml:space="preserve"> PAGEREF _Toc8650650 \h </w:instrText>
            </w:r>
            <w:r w:rsidRPr="00C72749">
              <w:rPr>
                <w:noProof/>
                <w:webHidden/>
                <w:szCs w:val="28"/>
              </w:rPr>
            </w:r>
            <w:r w:rsidRPr="00C72749">
              <w:rPr>
                <w:noProof/>
                <w:webHidden/>
                <w:szCs w:val="28"/>
              </w:rPr>
              <w:fldChar w:fldCharType="separate"/>
            </w:r>
            <w:r w:rsidRPr="00C72749">
              <w:rPr>
                <w:noProof/>
                <w:webHidden/>
                <w:szCs w:val="28"/>
              </w:rPr>
              <w:t>59</w:t>
            </w:r>
            <w:r w:rsidRPr="00C72749">
              <w:rPr>
                <w:noProof/>
                <w:webHidden/>
                <w:szCs w:val="28"/>
              </w:rPr>
              <w:fldChar w:fldCharType="end"/>
            </w:r>
          </w:hyperlink>
        </w:p>
        <w:p w:rsidR="00C72749" w:rsidRPr="00C72749" w:rsidRDefault="00C72749">
          <w:pPr>
            <w:pStyle w:val="31"/>
            <w:tabs>
              <w:tab w:val="left" w:pos="1540"/>
              <w:tab w:val="right" w:leader="dot" w:pos="9345"/>
            </w:tabs>
            <w:rPr>
              <w:rFonts w:eastAsiaTheme="minorEastAsia"/>
              <w:noProof/>
              <w:szCs w:val="28"/>
            </w:rPr>
          </w:pPr>
          <w:hyperlink w:anchor="_Toc8650651" w:history="1">
            <w:r w:rsidRPr="00C72749">
              <w:rPr>
                <w:rStyle w:val="a9"/>
                <w:noProof/>
                <w:szCs w:val="28"/>
              </w:rPr>
              <w:t>3.7.4</w:t>
            </w:r>
            <w:r w:rsidRPr="00C72749">
              <w:rPr>
                <w:rFonts w:eastAsiaTheme="minorEastAsia"/>
                <w:noProof/>
                <w:szCs w:val="28"/>
              </w:rPr>
              <w:tab/>
            </w:r>
            <w:r w:rsidRPr="00C72749">
              <w:rPr>
                <w:rStyle w:val="a9"/>
                <w:noProof/>
                <w:szCs w:val="28"/>
              </w:rPr>
              <w:t>Классы записи процесса пропитки</w:t>
            </w:r>
            <w:r w:rsidRPr="00C72749">
              <w:rPr>
                <w:noProof/>
                <w:webHidden/>
                <w:szCs w:val="28"/>
              </w:rPr>
              <w:tab/>
            </w:r>
            <w:r w:rsidRPr="00C72749">
              <w:rPr>
                <w:noProof/>
                <w:webHidden/>
                <w:szCs w:val="28"/>
              </w:rPr>
              <w:fldChar w:fldCharType="begin"/>
            </w:r>
            <w:r w:rsidRPr="00C72749">
              <w:rPr>
                <w:noProof/>
                <w:webHidden/>
                <w:szCs w:val="28"/>
              </w:rPr>
              <w:instrText xml:space="preserve"> PAGEREF _Toc8650651 \h </w:instrText>
            </w:r>
            <w:r w:rsidRPr="00C72749">
              <w:rPr>
                <w:noProof/>
                <w:webHidden/>
                <w:szCs w:val="28"/>
              </w:rPr>
            </w:r>
            <w:r w:rsidRPr="00C72749">
              <w:rPr>
                <w:noProof/>
                <w:webHidden/>
                <w:szCs w:val="28"/>
              </w:rPr>
              <w:fldChar w:fldCharType="separate"/>
            </w:r>
            <w:r w:rsidRPr="00C72749">
              <w:rPr>
                <w:noProof/>
                <w:webHidden/>
                <w:szCs w:val="28"/>
              </w:rPr>
              <w:t>59</w:t>
            </w:r>
            <w:r w:rsidRPr="00C72749">
              <w:rPr>
                <w:noProof/>
                <w:webHidden/>
                <w:szCs w:val="28"/>
              </w:rPr>
              <w:fldChar w:fldCharType="end"/>
            </w:r>
          </w:hyperlink>
        </w:p>
        <w:p w:rsidR="00C72749" w:rsidRPr="00C72749" w:rsidRDefault="00C72749">
          <w:pPr>
            <w:pStyle w:val="21"/>
            <w:tabs>
              <w:tab w:val="left" w:pos="880"/>
              <w:tab w:val="right" w:leader="dot" w:pos="9345"/>
            </w:tabs>
            <w:rPr>
              <w:rFonts w:eastAsiaTheme="minorEastAsia"/>
              <w:noProof/>
              <w:kern w:val="0"/>
              <w:sz w:val="28"/>
              <w:szCs w:val="28"/>
              <w:lang w:val="ru-RU" w:eastAsia="ru-RU"/>
            </w:rPr>
          </w:pPr>
          <w:hyperlink w:anchor="_Toc8650652" w:history="1">
            <w:r w:rsidRPr="00C72749">
              <w:rPr>
                <w:rStyle w:val="a9"/>
                <w:noProof/>
                <w:sz w:val="28"/>
                <w:szCs w:val="28"/>
              </w:rPr>
              <w:t>3.8</w:t>
            </w:r>
            <w:r w:rsidRPr="00C72749">
              <w:rPr>
                <w:rFonts w:eastAsiaTheme="minorEastAsia"/>
                <w:noProof/>
                <w:kern w:val="0"/>
                <w:sz w:val="28"/>
                <w:szCs w:val="28"/>
                <w:lang w:val="ru-RU" w:eastAsia="ru-RU"/>
              </w:rPr>
              <w:tab/>
            </w:r>
            <w:r w:rsidRPr="00C72749">
              <w:rPr>
                <w:rStyle w:val="a9"/>
                <w:noProof/>
                <w:sz w:val="28"/>
                <w:szCs w:val="28"/>
              </w:rPr>
              <w:t>Тестирование и отладка учебно-демонстрационной программы</w:t>
            </w:r>
            <w:r w:rsidRPr="00C72749">
              <w:rPr>
                <w:noProof/>
                <w:webHidden/>
                <w:sz w:val="28"/>
                <w:szCs w:val="28"/>
              </w:rPr>
              <w:tab/>
            </w:r>
            <w:r w:rsidRPr="00C72749">
              <w:rPr>
                <w:noProof/>
                <w:webHidden/>
                <w:sz w:val="28"/>
                <w:szCs w:val="28"/>
              </w:rPr>
              <w:fldChar w:fldCharType="begin"/>
            </w:r>
            <w:r w:rsidRPr="00C72749">
              <w:rPr>
                <w:noProof/>
                <w:webHidden/>
                <w:sz w:val="28"/>
                <w:szCs w:val="28"/>
              </w:rPr>
              <w:instrText xml:space="preserve"> PAGEREF _Toc8650652 \h </w:instrText>
            </w:r>
            <w:r w:rsidRPr="00C72749">
              <w:rPr>
                <w:noProof/>
                <w:webHidden/>
                <w:sz w:val="28"/>
                <w:szCs w:val="28"/>
              </w:rPr>
            </w:r>
            <w:r w:rsidRPr="00C72749">
              <w:rPr>
                <w:noProof/>
                <w:webHidden/>
                <w:sz w:val="28"/>
                <w:szCs w:val="28"/>
              </w:rPr>
              <w:fldChar w:fldCharType="separate"/>
            </w:r>
            <w:r w:rsidRPr="00C72749">
              <w:rPr>
                <w:noProof/>
                <w:webHidden/>
                <w:sz w:val="28"/>
                <w:szCs w:val="28"/>
              </w:rPr>
              <w:t>60</w:t>
            </w:r>
            <w:r w:rsidRPr="00C72749">
              <w:rPr>
                <w:noProof/>
                <w:webHidden/>
                <w:sz w:val="28"/>
                <w:szCs w:val="28"/>
              </w:rPr>
              <w:fldChar w:fldCharType="end"/>
            </w:r>
          </w:hyperlink>
        </w:p>
        <w:p w:rsidR="00C72749" w:rsidRPr="00C72749" w:rsidRDefault="00C72749">
          <w:pPr>
            <w:pStyle w:val="11"/>
            <w:tabs>
              <w:tab w:val="left" w:pos="560"/>
              <w:tab w:val="right" w:leader="dot" w:pos="9345"/>
            </w:tabs>
            <w:rPr>
              <w:rFonts w:eastAsiaTheme="minorEastAsia"/>
              <w:noProof/>
              <w:kern w:val="0"/>
              <w:sz w:val="28"/>
              <w:szCs w:val="28"/>
              <w:lang w:val="ru-RU" w:eastAsia="ru-RU"/>
            </w:rPr>
          </w:pPr>
          <w:hyperlink w:anchor="_Toc8650653" w:history="1">
            <w:r w:rsidRPr="00C72749">
              <w:rPr>
                <w:rStyle w:val="a9"/>
                <w:noProof/>
                <w:sz w:val="28"/>
                <w:szCs w:val="28"/>
              </w:rPr>
              <w:t>4</w:t>
            </w:r>
            <w:r w:rsidRPr="00C72749">
              <w:rPr>
                <w:rFonts w:eastAsiaTheme="minorEastAsia"/>
                <w:noProof/>
                <w:kern w:val="0"/>
                <w:sz w:val="28"/>
                <w:szCs w:val="28"/>
                <w:lang w:val="ru-RU" w:eastAsia="ru-RU"/>
              </w:rPr>
              <w:tab/>
            </w:r>
            <w:r w:rsidRPr="00C72749">
              <w:rPr>
                <w:rStyle w:val="a9"/>
                <w:noProof/>
                <w:sz w:val="28"/>
                <w:szCs w:val="28"/>
              </w:rPr>
              <w:t>Разработка элементов базы данных материалов учебно-демонстрационной программы</w:t>
            </w:r>
            <w:r w:rsidRPr="00C72749">
              <w:rPr>
                <w:noProof/>
                <w:webHidden/>
                <w:sz w:val="28"/>
                <w:szCs w:val="28"/>
              </w:rPr>
              <w:tab/>
            </w:r>
            <w:r w:rsidRPr="00C72749">
              <w:rPr>
                <w:noProof/>
                <w:webHidden/>
                <w:sz w:val="28"/>
                <w:szCs w:val="28"/>
              </w:rPr>
              <w:fldChar w:fldCharType="begin"/>
            </w:r>
            <w:r w:rsidRPr="00C72749">
              <w:rPr>
                <w:noProof/>
                <w:webHidden/>
                <w:sz w:val="28"/>
                <w:szCs w:val="28"/>
              </w:rPr>
              <w:instrText xml:space="preserve"> PAGEREF _Toc8650653 \h </w:instrText>
            </w:r>
            <w:r w:rsidRPr="00C72749">
              <w:rPr>
                <w:noProof/>
                <w:webHidden/>
                <w:sz w:val="28"/>
                <w:szCs w:val="28"/>
              </w:rPr>
            </w:r>
            <w:r w:rsidRPr="00C72749">
              <w:rPr>
                <w:noProof/>
                <w:webHidden/>
                <w:sz w:val="28"/>
                <w:szCs w:val="28"/>
              </w:rPr>
              <w:fldChar w:fldCharType="separate"/>
            </w:r>
            <w:r w:rsidRPr="00C72749">
              <w:rPr>
                <w:noProof/>
                <w:webHidden/>
                <w:sz w:val="28"/>
                <w:szCs w:val="28"/>
              </w:rPr>
              <w:t>64</w:t>
            </w:r>
            <w:r w:rsidRPr="00C72749">
              <w:rPr>
                <w:noProof/>
                <w:webHidden/>
                <w:sz w:val="28"/>
                <w:szCs w:val="28"/>
              </w:rPr>
              <w:fldChar w:fldCharType="end"/>
            </w:r>
          </w:hyperlink>
        </w:p>
        <w:p w:rsidR="00C72749" w:rsidRPr="00C72749" w:rsidRDefault="00C72749">
          <w:pPr>
            <w:pStyle w:val="21"/>
            <w:tabs>
              <w:tab w:val="left" w:pos="880"/>
              <w:tab w:val="right" w:leader="dot" w:pos="9345"/>
            </w:tabs>
            <w:rPr>
              <w:rFonts w:eastAsiaTheme="minorEastAsia"/>
              <w:noProof/>
              <w:kern w:val="0"/>
              <w:sz w:val="28"/>
              <w:szCs w:val="28"/>
              <w:lang w:val="ru-RU" w:eastAsia="ru-RU"/>
            </w:rPr>
          </w:pPr>
          <w:hyperlink w:anchor="_Toc8650654" w:history="1">
            <w:r w:rsidRPr="00C72749">
              <w:rPr>
                <w:rStyle w:val="a9"/>
                <w:noProof/>
                <w:sz w:val="28"/>
                <w:szCs w:val="28"/>
              </w:rPr>
              <w:t>4.1</w:t>
            </w:r>
            <w:r w:rsidRPr="00C72749">
              <w:rPr>
                <w:rFonts w:eastAsiaTheme="minorEastAsia"/>
                <w:noProof/>
                <w:kern w:val="0"/>
                <w:sz w:val="28"/>
                <w:szCs w:val="28"/>
                <w:lang w:val="ru-RU" w:eastAsia="ru-RU"/>
              </w:rPr>
              <w:tab/>
            </w:r>
            <w:r w:rsidRPr="00C72749">
              <w:rPr>
                <w:rStyle w:val="a9"/>
                <w:noProof/>
                <w:sz w:val="28"/>
                <w:szCs w:val="28"/>
              </w:rPr>
              <w:t>Методика измерения параметров наполнителей</w:t>
            </w:r>
            <w:r w:rsidRPr="00C72749">
              <w:rPr>
                <w:noProof/>
                <w:webHidden/>
                <w:sz w:val="28"/>
                <w:szCs w:val="28"/>
              </w:rPr>
              <w:tab/>
            </w:r>
            <w:r w:rsidRPr="00C72749">
              <w:rPr>
                <w:noProof/>
                <w:webHidden/>
                <w:sz w:val="28"/>
                <w:szCs w:val="28"/>
              </w:rPr>
              <w:fldChar w:fldCharType="begin"/>
            </w:r>
            <w:r w:rsidRPr="00C72749">
              <w:rPr>
                <w:noProof/>
                <w:webHidden/>
                <w:sz w:val="28"/>
                <w:szCs w:val="28"/>
              </w:rPr>
              <w:instrText xml:space="preserve"> PAGEREF _Toc8650654 \h </w:instrText>
            </w:r>
            <w:r w:rsidRPr="00C72749">
              <w:rPr>
                <w:noProof/>
                <w:webHidden/>
                <w:sz w:val="28"/>
                <w:szCs w:val="28"/>
              </w:rPr>
            </w:r>
            <w:r w:rsidRPr="00C72749">
              <w:rPr>
                <w:noProof/>
                <w:webHidden/>
                <w:sz w:val="28"/>
                <w:szCs w:val="28"/>
              </w:rPr>
              <w:fldChar w:fldCharType="separate"/>
            </w:r>
            <w:r w:rsidRPr="00C72749">
              <w:rPr>
                <w:noProof/>
                <w:webHidden/>
                <w:sz w:val="28"/>
                <w:szCs w:val="28"/>
              </w:rPr>
              <w:t>64</w:t>
            </w:r>
            <w:r w:rsidRPr="00C72749">
              <w:rPr>
                <w:noProof/>
                <w:webHidden/>
                <w:sz w:val="28"/>
                <w:szCs w:val="28"/>
              </w:rPr>
              <w:fldChar w:fldCharType="end"/>
            </w:r>
          </w:hyperlink>
        </w:p>
        <w:p w:rsidR="00C72749" w:rsidRPr="00C72749" w:rsidRDefault="00C72749">
          <w:pPr>
            <w:pStyle w:val="31"/>
            <w:tabs>
              <w:tab w:val="left" w:pos="1540"/>
              <w:tab w:val="right" w:leader="dot" w:pos="9345"/>
            </w:tabs>
            <w:rPr>
              <w:rFonts w:eastAsiaTheme="minorEastAsia"/>
              <w:noProof/>
              <w:szCs w:val="28"/>
            </w:rPr>
          </w:pPr>
          <w:hyperlink w:anchor="_Toc8650655" w:history="1">
            <w:r w:rsidRPr="00C72749">
              <w:rPr>
                <w:rStyle w:val="a9"/>
                <w:noProof/>
                <w:szCs w:val="28"/>
              </w:rPr>
              <w:t>4.1.1</w:t>
            </w:r>
            <w:r w:rsidRPr="00C72749">
              <w:rPr>
                <w:rFonts w:eastAsiaTheme="minorEastAsia"/>
                <w:noProof/>
                <w:szCs w:val="28"/>
              </w:rPr>
              <w:tab/>
            </w:r>
            <w:r w:rsidRPr="00C72749">
              <w:rPr>
                <w:rStyle w:val="a9"/>
                <w:noProof/>
                <w:szCs w:val="28"/>
              </w:rPr>
              <w:t>Методика измерения проницаемости</w:t>
            </w:r>
            <w:r w:rsidRPr="00C72749">
              <w:rPr>
                <w:noProof/>
                <w:webHidden/>
                <w:szCs w:val="28"/>
              </w:rPr>
              <w:tab/>
            </w:r>
            <w:r w:rsidRPr="00C72749">
              <w:rPr>
                <w:noProof/>
                <w:webHidden/>
                <w:szCs w:val="28"/>
              </w:rPr>
              <w:fldChar w:fldCharType="begin"/>
            </w:r>
            <w:r w:rsidRPr="00C72749">
              <w:rPr>
                <w:noProof/>
                <w:webHidden/>
                <w:szCs w:val="28"/>
              </w:rPr>
              <w:instrText xml:space="preserve"> PAGEREF _Toc8650655 \h </w:instrText>
            </w:r>
            <w:r w:rsidRPr="00C72749">
              <w:rPr>
                <w:noProof/>
                <w:webHidden/>
                <w:szCs w:val="28"/>
              </w:rPr>
            </w:r>
            <w:r w:rsidRPr="00C72749">
              <w:rPr>
                <w:noProof/>
                <w:webHidden/>
                <w:szCs w:val="28"/>
              </w:rPr>
              <w:fldChar w:fldCharType="separate"/>
            </w:r>
            <w:r w:rsidRPr="00C72749">
              <w:rPr>
                <w:noProof/>
                <w:webHidden/>
                <w:szCs w:val="28"/>
              </w:rPr>
              <w:t>64</w:t>
            </w:r>
            <w:r w:rsidRPr="00C72749">
              <w:rPr>
                <w:noProof/>
                <w:webHidden/>
                <w:szCs w:val="28"/>
              </w:rPr>
              <w:fldChar w:fldCharType="end"/>
            </w:r>
          </w:hyperlink>
        </w:p>
        <w:p w:rsidR="00C72749" w:rsidRPr="00C72749" w:rsidRDefault="00C72749">
          <w:pPr>
            <w:pStyle w:val="31"/>
            <w:tabs>
              <w:tab w:val="left" w:pos="1540"/>
              <w:tab w:val="right" w:leader="dot" w:pos="9345"/>
            </w:tabs>
            <w:rPr>
              <w:rFonts w:eastAsiaTheme="minorEastAsia"/>
              <w:noProof/>
              <w:szCs w:val="28"/>
            </w:rPr>
          </w:pPr>
          <w:hyperlink w:anchor="_Toc8650656" w:history="1">
            <w:r w:rsidRPr="00C72749">
              <w:rPr>
                <w:rStyle w:val="a9"/>
                <w:noProof/>
                <w:szCs w:val="28"/>
              </w:rPr>
              <w:t>4.1.2</w:t>
            </w:r>
            <w:r w:rsidRPr="00C72749">
              <w:rPr>
                <w:rFonts w:eastAsiaTheme="minorEastAsia"/>
                <w:noProof/>
                <w:szCs w:val="28"/>
              </w:rPr>
              <w:tab/>
            </w:r>
            <w:r w:rsidRPr="00C72749">
              <w:rPr>
                <w:rStyle w:val="a9"/>
                <w:noProof/>
                <w:szCs w:val="28"/>
              </w:rPr>
              <w:t>Методика измерения пористости</w:t>
            </w:r>
            <w:r w:rsidRPr="00C72749">
              <w:rPr>
                <w:noProof/>
                <w:webHidden/>
                <w:szCs w:val="28"/>
              </w:rPr>
              <w:tab/>
            </w:r>
            <w:r w:rsidRPr="00C72749">
              <w:rPr>
                <w:noProof/>
                <w:webHidden/>
                <w:szCs w:val="28"/>
              </w:rPr>
              <w:fldChar w:fldCharType="begin"/>
            </w:r>
            <w:r w:rsidRPr="00C72749">
              <w:rPr>
                <w:noProof/>
                <w:webHidden/>
                <w:szCs w:val="28"/>
              </w:rPr>
              <w:instrText xml:space="preserve"> PAGEREF _Toc8650656 \h </w:instrText>
            </w:r>
            <w:r w:rsidRPr="00C72749">
              <w:rPr>
                <w:noProof/>
                <w:webHidden/>
                <w:szCs w:val="28"/>
              </w:rPr>
            </w:r>
            <w:r w:rsidRPr="00C72749">
              <w:rPr>
                <w:noProof/>
                <w:webHidden/>
                <w:szCs w:val="28"/>
              </w:rPr>
              <w:fldChar w:fldCharType="separate"/>
            </w:r>
            <w:r w:rsidRPr="00C72749">
              <w:rPr>
                <w:noProof/>
                <w:webHidden/>
                <w:szCs w:val="28"/>
              </w:rPr>
              <w:t>66</w:t>
            </w:r>
            <w:r w:rsidRPr="00C72749">
              <w:rPr>
                <w:noProof/>
                <w:webHidden/>
                <w:szCs w:val="28"/>
              </w:rPr>
              <w:fldChar w:fldCharType="end"/>
            </w:r>
          </w:hyperlink>
        </w:p>
        <w:p w:rsidR="00C72749" w:rsidRPr="00C72749" w:rsidRDefault="00C72749">
          <w:pPr>
            <w:pStyle w:val="21"/>
            <w:tabs>
              <w:tab w:val="left" w:pos="880"/>
              <w:tab w:val="right" w:leader="dot" w:pos="9345"/>
            </w:tabs>
            <w:rPr>
              <w:rFonts w:eastAsiaTheme="minorEastAsia"/>
              <w:noProof/>
              <w:kern w:val="0"/>
              <w:sz w:val="28"/>
              <w:szCs w:val="28"/>
              <w:lang w:val="ru-RU" w:eastAsia="ru-RU"/>
            </w:rPr>
          </w:pPr>
          <w:hyperlink w:anchor="_Toc8650657" w:history="1">
            <w:r w:rsidRPr="00C72749">
              <w:rPr>
                <w:rStyle w:val="a9"/>
                <w:noProof/>
                <w:sz w:val="28"/>
                <w:szCs w:val="28"/>
              </w:rPr>
              <w:t>4.2</w:t>
            </w:r>
            <w:r w:rsidRPr="00C72749">
              <w:rPr>
                <w:rFonts w:eastAsiaTheme="minorEastAsia"/>
                <w:noProof/>
                <w:kern w:val="0"/>
                <w:sz w:val="28"/>
                <w:szCs w:val="28"/>
                <w:lang w:val="ru-RU" w:eastAsia="ru-RU"/>
              </w:rPr>
              <w:tab/>
            </w:r>
            <w:r w:rsidRPr="00C72749">
              <w:rPr>
                <w:rStyle w:val="a9"/>
                <w:noProof/>
                <w:sz w:val="28"/>
                <w:szCs w:val="28"/>
              </w:rPr>
              <w:t>Методика измерения параметров связующих</w:t>
            </w:r>
            <w:r w:rsidRPr="00C72749">
              <w:rPr>
                <w:noProof/>
                <w:webHidden/>
                <w:sz w:val="28"/>
                <w:szCs w:val="28"/>
              </w:rPr>
              <w:tab/>
            </w:r>
            <w:r w:rsidRPr="00C72749">
              <w:rPr>
                <w:noProof/>
                <w:webHidden/>
                <w:sz w:val="28"/>
                <w:szCs w:val="28"/>
              </w:rPr>
              <w:fldChar w:fldCharType="begin"/>
            </w:r>
            <w:r w:rsidRPr="00C72749">
              <w:rPr>
                <w:noProof/>
                <w:webHidden/>
                <w:sz w:val="28"/>
                <w:szCs w:val="28"/>
              </w:rPr>
              <w:instrText xml:space="preserve"> PAGEREF _Toc8650657 \h </w:instrText>
            </w:r>
            <w:r w:rsidRPr="00C72749">
              <w:rPr>
                <w:noProof/>
                <w:webHidden/>
                <w:sz w:val="28"/>
                <w:szCs w:val="28"/>
              </w:rPr>
            </w:r>
            <w:r w:rsidRPr="00C72749">
              <w:rPr>
                <w:noProof/>
                <w:webHidden/>
                <w:sz w:val="28"/>
                <w:szCs w:val="28"/>
              </w:rPr>
              <w:fldChar w:fldCharType="separate"/>
            </w:r>
            <w:r w:rsidRPr="00C72749">
              <w:rPr>
                <w:noProof/>
                <w:webHidden/>
                <w:sz w:val="28"/>
                <w:szCs w:val="28"/>
              </w:rPr>
              <w:t>66</w:t>
            </w:r>
            <w:r w:rsidRPr="00C72749">
              <w:rPr>
                <w:noProof/>
                <w:webHidden/>
                <w:sz w:val="28"/>
                <w:szCs w:val="28"/>
              </w:rPr>
              <w:fldChar w:fldCharType="end"/>
            </w:r>
          </w:hyperlink>
        </w:p>
        <w:p w:rsidR="00C72749" w:rsidRPr="00C72749" w:rsidRDefault="00C72749">
          <w:pPr>
            <w:pStyle w:val="31"/>
            <w:tabs>
              <w:tab w:val="left" w:pos="1540"/>
              <w:tab w:val="right" w:leader="dot" w:pos="9345"/>
            </w:tabs>
            <w:rPr>
              <w:rFonts w:eastAsiaTheme="minorEastAsia"/>
              <w:noProof/>
              <w:szCs w:val="28"/>
            </w:rPr>
          </w:pPr>
          <w:hyperlink w:anchor="_Toc8650658" w:history="1">
            <w:r w:rsidRPr="00C72749">
              <w:rPr>
                <w:rStyle w:val="a9"/>
                <w:noProof/>
                <w:szCs w:val="28"/>
              </w:rPr>
              <w:t>4.2.1</w:t>
            </w:r>
            <w:r w:rsidRPr="00C72749">
              <w:rPr>
                <w:rFonts w:eastAsiaTheme="minorEastAsia"/>
                <w:noProof/>
                <w:szCs w:val="28"/>
              </w:rPr>
              <w:tab/>
            </w:r>
            <w:r w:rsidRPr="00C72749">
              <w:rPr>
                <w:rStyle w:val="a9"/>
                <w:noProof/>
                <w:szCs w:val="28"/>
              </w:rPr>
              <w:t>Методика измерения вязкости</w:t>
            </w:r>
            <w:r w:rsidRPr="00C72749">
              <w:rPr>
                <w:noProof/>
                <w:webHidden/>
                <w:szCs w:val="28"/>
              </w:rPr>
              <w:tab/>
            </w:r>
            <w:r w:rsidRPr="00C72749">
              <w:rPr>
                <w:noProof/>
                <w:webHidden/>
                <w:szCs w:val="28"/>
              </w:rPr>
              <w:fldChar w:fldCharType="begin"/>
            </w:r>
            <w:r w:rsidRPr="00C72749">
              <w:rPr>
                <w:noProof/>
                <w:webHidden/>
                <w:szCs w:val="28"/>
              </w:rPr>
              <w:instrText xml:space="preserve"> PAGEREF _Toc8650658 \h </w:instrText>
            </w:r>
            <w:r w:rsidRPr="00C72749">
              <w:rPr>
                <w:noProof/>
                <w:webHidden/>
                <w:szCs w:val="28"/>
              </w:rPr>
            </w:r>
            <w:r w:rsidRPr="00C72749">
              <w:rPr>
                <w:noProof/>
                <w:webHidden/>
                <w:szCs w:val="28"/>
              </w:rPr>
              <w:fldChar w:fldCharType="separate"/>
            </w:r>
            <w:r w:rsidRPr="00C72749">
              <w:rPr>
                <w:noProof/>
                <w:webHidden/>
                <w:szCs w:val="28"/>
              </w:rPr>
              <w:t>66</w:t>
            </w:r>
            <w:r w:rsidRPr="00C72749">
              <w:rPr>
                <w:noProof/>
                <w:webHidden/>
                <w:szCs w:val="28"/>
              </w:rPr>
              <w:fldChar w:fldCharType="end"/>
            </w:r>
          </w:hyperlink>
        </w:p>
        <w:p w:rsidR="00C72749" w:rsidRPr="00C72749" w:rsidRDefault="00C72749">
          <w:pPr>
            <w:pStyle w:val="31"/>
            <w:tabs>
              <w:tab w:val="left" w:pos="1540"/>
              <w:tab w:val="right" w:leader="dot" w:pos="9345"/>
            </w:tabs>
            <w:rPr>
              <w:rFonts w:eastAsiaTheme="minorEastAsia"/>
              <w:noProof/>
              <w:szCs w:val="28"/>
            </w:rPr>
          </w:pPr>
          <w:hyperlink w:anchor="_Toc8650659" w:history="1">
            <w:r w:rsidRPr="00C72749">
              <w:rPr>
                <w:rStyle w:val="a9"/>
                <w:noProof/>
                <w:szCs w:val="28"/>
              </w:rPr>
              <w:t>4.2.2</w:t>
            </w:r>
            <w:r w:rsidRPr="00C72749">
              <w:rPr>
                <w:rFonts w:eastAsiaTheme="minorEastAsia"/>
                <w:noProof/>
                <w:szCs w:val="28"/>
              </w:rPr>
              <w:tab/>
            </w:r>
            <w:r w:rsidRPr="00C72749">
              <w:rPr>
                <w:rStyle w:val="a9"/>
                <w:noProof/>
                <w:szCs w:val="28"/>
              </w:rPr>
              <w:t>Методика измерения энергии активации вязкого течения связующего</w:t>
            </w:r>
            <w:r w:rsidRPr="00C72749">
              <w:rPr>
                <w:noProof/>
                <w:webHidden/>
                <w:szCs w:val="28"/>
              </w:rPr>
              <w:tab/>
            </w:r>
            <w:r w:rsidRPr="00C72749">
              <w:rPr>
                <w:noProof/>
                <w:webHidden/>
                <w:szCs w:val="28"/>
              </w:rPr>
              <w:fldChar w:fldCharType="begin"/>
            </w:r>
            <w:r w:rsidRPr="00C72749">
              <w:rPr>
                <w:noProof/>
                <w:webHidden/>
                <w:szCs w:val="28"/>
              </w:rPr>
              <w:instrText xml:space="preserve"> PAGEREF _Toc8650659 \h </w:instrText>
            </w:r>
            <w:r w:rsidRPr="00C72749">
              <w:rPr>
                <w:noProof/>
                <w:webHidden/>
                <w:szCs w:val="28"/>
              </w:rPr>
            </w:r>
            <w:r w:rsidRPr="00C72749">
              <w:rPr>
                <w:noProof/>
                <w:webHidden/>
                <w:szCs w:val="28"/>
              </w:rPr>
              <w:fldChar w:fldCharType="separate"/>
            </w:r>
            <w:r w:rsidRPr="00C72749">
              <w:rPr>
                <w:noProof/>
                <w:webHidden/>
                <w:szCs w:val="28"/>
              </w:rPr>
              <w:t>68</w:t>
            </w:r>
            <w:r w:rsidRPr="00C72749">
              <w:rPr>
                <w:noProof/>
                <w:webHidden/>
                <w:szCs w:val="28"/>
              </w:rPr>
              <w:fldChar w:fldCharType="end"/>
            </w:r>
          </w:hyperlink>
        </w:p>
        <w:p w:rsidR="00C72749" w:rsidRPr="00C72749" w:rsidRDefault="00C72749">
          <w:pPr>
            <w:pStyle w:val="31"/>
            <w:tabs>
              <w:tab w:val="left" w:pos="1540"/>
              <w:tab w:val="right" w:leader="dot" w:pos="9345"/>
            </w:tabs>
            <w:rPr>
              <w:rFonts w:eastAsiaTheme="minorEastAsia"/>
              <w:noProof/>
              <w:szCs w:val="28"/>
            </w:rPr>
          </w:pPr>
          <w:hyperlink w:anchor="_Toc8650660" w:history="1">
            <w:r w:rsidRPr="00C72749">
              <w:rPr>
                <w:rStyle w:val="a9"/>
                <w:noProof/>
                <w:szCs w:val="28"/>
              </w:rPr>
              <w:t>4.2.3</w:t>
            </w:r>
            <w:r w:rsidRPr="00C72749">
              <w:rPr>
                <w:rFonts w:eastAsiaTheme="minorEastAsia"/>
                <w:noProof/>
                <w:szCs w:val="28"/>
              </w:rPr>
              <w:tab/>
            </w:r>
            <w:r w:rsidRPr="00C72749">
              <w:rPr>
                <w:rStyle w:val="a9"/>
                <w:noProof/>
                <w:szCs w:val="28"/>
              </w:rPr>
              <w:t>Методика измерения времени жизни связующего</w:t>
            </w:r>
            <w:r w:rsidRPr="00C72749">
              <w:rPr>
                <w:noProof/>
                <w:webHidden/>
                <w:szCs w:val="28"/>
              </w:rPr>
              <w:tab/>
            </w:r>
            <w:r w:rsidRPr="00C72749">
              <w:rPr>
                <w:noProof/>
                <w:webHidden/>
                <w:szCs w:val="28"/>
              </w:rPr>
              <w:fldChar w:fldCharType="begin"/>
            </w:r>
            <w:r w:rsidRPr="00C72749">
              <w:rPr>
                <w:noProof/>
                <w:webHidden/>
                <w:szCs w:val="28"/>
              </w:rPr>
              <w:instrText xml:space="preserve"> PAGEREF _Toc8650660 \h </w:instrText>
            </w:r>
            <w:r w:rsidRPr="00C72749">
              <w:rPr>
                <w:noProof/>
                <w:webHidden/>
                <w:szCs w:val="28"/>
              </w:rPr>
            </w:r>
            <w:r w:rsidRPr="00C72749">
              <w:rPr>
                <w:noProof/>
                <w:webHidden/>
                <w:szCs w:val="28"/>
              </w:rPr>
              <w:fldChar w:fldCharType="separate"/>
            </w:r>
            <w:r w:rsidRPr="00C72749">
              <w:rPr>
                <w:noProof/>
                <w:webHidden/>
                <w:szCs w:val="28"/>
              </w:rPr>
              <w:t>68</w:t>
            </w:r>
            <w:r w:rsidRPr="00C72749">
              <w:rPr>
                <w:noProof/>
                <w:webHidden/>
                <w:szCs w:val="28"/>
              </w:rPr>
              <w:fldChar w:fldCharType="end"/>
            </w:r>
          </w:hyperlink>
        </w:p>
        <w:p w:rsidR="00C72749" w:rsidRPr="00C72749" w:rsidRDefault="00C72749">
          <w:pPr>
            <w:pStyle w:val="31"/>
            <w:tabs>
              <w:tab w:val="left" w:pos="1540"/>
              <w:tab w:val="right" w:leader="dot" w:pos="9345"/>
            </w:tabs>
            <w:rPr>
              <w:rFonts w:eastAsiaTheme="minorEastAsia"/>
              <w:noProof/>
              <w:szCs w:val="28"/>
            </w:rPr>
          </w:pPr>
          <w:hyperlink w:anchor="_Toc8650661" w:history="1">
            <w:r w:rsidRPr="00C72749">
              <w:rPr>
                <w:rStyle w:val="a9"/>
                <w:noProof/>
                <w:szCs w:val="28"/>
              </w:rPr>
              <w:t>4.2.4</w:t>
            </w:r>
            <w:r w:rsidRPr="00C72749">
              <w:rPr>
                <w:rFonts w:eastAsiaTheme="minorEastAsia"/>
                <w:noProof/>
                <w:szCs w:val="28"/>
              </w:rPr>
              <w:tab/>
            </w:r>
            <w:r w:rsidRPr="00C72749">
              <w:rPr>
                <w:rStyle w:val="a9"/>
                <w:noProof/>
                <w:szCs w:val="28"/>
              </w:rPr>
              <w:t>Методика измерения энергии активации процесса отверждения</w:t>
            </w:r>
            <w:r w:rsidRPr="00C72749">
              <w:rPr>
                <w:noProof/>
                <w:webHidden/>
                <w:szCs w:val="28"/>
              </w:rPr>
              <w:tab/>
            </w:r>
            <w:r w:rsidRPr="00C72749">
              <w:rPr>
                <w:noProof/>
                <w:webHidden/>
                <w:szCs w:val="28"/>
              </w:rPr>
              <w:fldChar w:fldCharType="begin"/>
            </w:r>
            <w:r w:rsidRPr="00C72749">
              <w:rPr>
                <w:noProof/>
                <w:webHidden/>
                <w:szCs w:val="28"/>
              </w:rPr>
              <w:instrText xml:space="preserve"> PAGEREF _Toc8650661 \h </w:instrText>
            </w:r>
            <w:r w:rsidRPr="00C72749">
              <w:rPr>
                <w:noProof/>
                <w:webHidden/>
                <w:szCs w:val="28"/>
              </w:rPr>
            </w:r>
            <w:r w:rsidRPr="00C72749">
              <w:rPr>
                <w:noProof/>
                <w:webHidden/>
                <w:szCs w:val="28"/>
              </w:rPr>
              <w:fldChar w:fldCharType="separate"/>
            </w:r>
            <w:r w:rsidRPr="00C72749">
              <w:rPr>
                <w:noProof/>
                <w:webHidden/>
                <w:szCs w:val="28"/>
              </w:rPr>
              <w:t>69</w:t>
            </w:r>
            <w:r w:rsidRPr="00C72749">
              <w:rPr>
                <w:noProof/>
                <w:webHidden/>
                <w:szCs w:val="28"/>
              </w:rPr>
              <w:fldChar w:fldCharType="end"/>
            </w:r>
          </w:hyperlink>
        </w:p>
        <w:p w:rsidR="00C72749" w:rsidRPr="00C72749" w:rsidRDefault="00C72749">
          <w:pPr>
            <w:pStyle w:val="11"/>
            <w:tabs>
              <w:tab w:val="left" w:pos="560"/>
              <w:tab w:val="right" w:leader="dot" w:pos="9345"/>
            </w:tabs>
            <w:rPr>
              <w:rFonts w:eastAsiaTheme="minorEastAsia"/>
              <w:noProof/>
              <w:kern w:val="0"/>
              <w:sz w:val="28"/>
              <w:szCs w:val="28"/>
              <w:lang w:val="ru-RU" w:eastAsia="ru-RU"/>
            </w:rPr>
          </w:pPr>
          <w:hyperlink w:anchor="_Toc8650662" w:history="1">
            <w:r w:rsidRPr="00C72749">
              <w:rPr>
                <w:rStyle w:val="a9"/>
                <w:noProof/>
                <w:sz w:val="28"/>
                <w:szCs w:val="28"/>
              </w:rPr>
              <w:t>5</w:t>
            </w:r>
            <w:r w:rsidRPr="00C72749">
              <w:rPr>
                <w:rFonts w:eastAsiaTheme="minorEastAsia"/>
                <w:noProof/>
                <w:kern w:val="0"/>
                <w:sz w:val="28"/>
                <w:szCs w:val="28"/>
                <w:lang w:val="ru-RU" w:eastAsia="ru-RU"/>
              </w:rPr>
              <w:tab/>
            </w:r>
            <w:r w:rsidRPr="00C72749">
              <w:rPr>
                <w:rStyle w:val="a9"/>
                <w:noProof/>
                <w:sz w:val="28"/>
                <w:szCs w:val="28"/>
              </w:rPr>
              <w:t>Достигнутые результаты и их оценка</w:t>
            </w:r>
            <w:r w:rsidRPr="00C72749">
              <w:rPr>
                <w:noProof/>
                <w:webHidden/>
                <w:sz w:val="28"/>
                <w:szCs w:val="28"/>
              </w:rPr>
              <w:tab/>
            </w:r>
            <w:r w:rsidRPr="00C72749">
              <w:rPr>
                <w:noProof/>
                <w:webHidden/>
                <w:sz w:val="28"/>
                <w:szCs w:val="28"/>
              </w:rPr>
              <w:fldChar w:fldCharType="begin"/>
            </w:r>
            <w:r w:rsidRPr="00C72749">
              <w:rPr>
                <w:noProof/>
                <w:webHidden/>
                <w:sz w:val="28"/>
                <w:szCs w:val="28"/>
              </w:rPr>
              <w:instrText xml:space="preserve"> PAGEREF _Toc8650662 \h </w:instrText>
            </w:r>
            <w:r w:rsidRPr="00C72749">
              <w:rPr>
                <w:noProof/>
                <w:webHidden/>
                <w:sz w:val="28"/>
                <w:szCs w:val="28"/>
              </w:rPr>
            </w:r>
            <w:r w:rsidRPr="00C72749">
              <w:rPr>
                <w:noProof/>
                <w:webHidden/>
                <w:sz w:val="28"/>
                <w:szCs w:val="28"/>
              </w:rPr>
              <w:fldChar w:fldCharType="separate"/>
            </w:r>
            <w:r w:rsidRPr="00C72749">
              <w:rPr>
                <w:noProof/>
                <w:webHidden/>
                <w:sz w:val="28"/>
                <w:szCs w:val="28"/>
              </w:rPr>
              <w:t>71</w:t>
            </w:r>
            <w:r w:rsidRPr="00C72749">
              <w:rPr>
                <w:noProof/>
                <w:webHidden/>
                <w:sz w:val="28"/>
                <w:szCs w:val="28"/>
              </w:rPr>
              <w:fldChar w:fldCharType="end"/>
            </w:r>
          </w:hyperlink>
        </w:p>
        <w:p w:rsidR="00C72749" w:rsidRPr="00C72749" w:rsidRDefault="00C72749">
          <w:pPr>
            <w:pStyle w:val="11"/>
            <w:tabs>
              <w:tab w:val="right" w:leader="dot" w:pos="9345"/>
            </w:tabs>
            <w:rPr>
              <w:rFonts w:eastAsiaTheme="minorEastAsia"/>
              <w:noProof/>
              <w:kern w:val="0"/>
              <w:sz w:val="28"/>
              <w:szCs w:val="28"/>
              <w:lang w:val="ru-RU" w:eastAsia="ru-RU"/>
            </w:rPr>
          </w:pPr>
          <w:hyperlink w:anchor="_Toc8650663" w:history="1">
            <w:r w:rsidRPr="00C72749">
              <w:rPr>
                <w:rStyle w:val="a9"/>
                <w:noProof/>
                <w:sz w:val="28"/>
                <w:szCs w:val="28"/>
              </w:rPr>
              <w:t>СПИСОК ИСПОЛЬЗОВАННЫХ ИСТОЧНИКОВ</w:t>
            </w:r>
            <w:r w:rsidRPr="00C72749">
              <w:rPr>
                <w:noProof/>
                <w:webHidden/>
                <w:sz w:val="28"/>
                <w:szCs w:val="28"/>
              </w:rPr>
              <w:tab/>
            </w:r>
            <w:r w:rsidRPr="00C72749">
              <w:rPr>
                <w:noProof/>
                <w:webHidden/>
                <w:sz w:val="28"/>
                <w:szCs w:val="28"/>
              </w:rPr>
              <w:fldChar w:fldCharType="begin"/>
            </w:r>
            <w:r w:rsidRPr="00C72749">
              <w:rPr>
                <w:noProof/>
                <w:webHidden/>
                <w:sz w:val="28"/>
                <w:szCs w:val="28"/>
              </w:rPr>
              <w:instrText xml:space="preserve"> PAGEREF _Toc8650663 \h </w:instrText>
            </w:r>
            <w:r w:rsidRPr="00C72749">
              <w:rPr>
                <w:noProof/>
                <w:webHidden/>
                <w:sz w:val="28"/>
                <w:szCs w:val="28"/>
              </w:rPr>
            </w:r>
            <w:r w:rsidRPr="00C72749">
              <w:rPr>
                <w:noProof/>
                <w:webHidden/>
                <w:sz w:val="28"/>
                <w:szCs w:val="28"/>
              </w:rPr>
              <w:fldChar w:fldCharType="separate"/>
            </w:r>
            <w:r w:rsidRPr="00C72749">
              <w:rPr>
                <w:noProof/>
                <w:webHidden/>
                <w:sz w:val="28"/>
                <w:szCs w:val="28"/>
              </w:rPr>
              <w:t>72</w:t>
            </w:r>
            <w:r w:rsidRPr="00C72749">
              <w:rPr>
                <w:noProof/>
                <w:webHidden/>
                <w:sz w:val="28"/>
                <w:szCs w:val="28"/>
              </w:rPr>
              <w:fldChar w:fldCharType="end"/>
            </w:r>
          </w:hyperlink>
        </w:p>
        <w:p w:rsidR="003F2796" w:rsidRDefault="003F2796" w:rsidP="003F2796">
          <w:pPr>
            <w:jc w:val="both"/>
          </w:pPr>
          <w:r w:rsidRPr="00C72749">
            <w:rPr>
              <w:b/>
              <w:bCs/>
              <w:szCs w:val="28"/>
            </w:rPr>
            <w:fldChar w:fldCharType="end"/>
          </w:r>
        </w:p>
      </w:sdtContent>
    </w:sdt>
    <w:p w:rsidR="00616E32" w:rsidRDefault="00616E32">
      <w:pPr>
        <w:spacing w:after="160" w:line="259" w:lineRule="auto"/>
      </w:pPr>
    </w:p>
    <w:p w:rsidR="00616E32" w:rsidRPr="00616E32" w:rsidRDefault="00616E32">
      <w:pPr>
        <w:spacing w:after="160" w:line="259" w:lineRule="auto"/>
      </w:pPr>
      <w:r>
        <w:br w:type="page"/>
      </w:r>
      <w:bookmarkStart w:id="0" w:name="_GoBack"/>
      <w:bookmarkEnd w:id="0"/>
    </w:p>
    <w:p w:rsidR="00864D9D" w:rsidRDefault="00AC6F52" w:rsidP="008125F6">
      <w:pPr>
        <w:pStyle w:val="1"/>
      </w:pPr>
      <w:bookmarkStart w:id="1" w:name="_Toc425734"/>
      <w:bookmarkStart w:id="2" w:name="_Toc8650607"/>
      <w:r w:rsidRPr="00864D9D">
        <w:lastRenderedPageBreak/>
        <w:t>Разработка алгоритмов учебно-демонстрационной программы.</w:t>
      </w:r>
      <w:bookmarkEnd w:id="1"/>
      <w:bookmarkEnd w:id="2"/>
      <w:r w:rsidRPr="00864D9D">
        <w:t xml:space="preserve"> </w:t>
      </w:r>
    </w:p>
    <w:p w:rsidR="008125F6" w:rsidRPr="00164367" w:rsidRDefault="008125F6" w:rsidP="008125F6">
      <w:pPr>
        <w:pStyle w:val="2"/>
      </w:pPr>
      <w:bookmarkStart w:id="3" w:name="_Toc536553022"/>
      <w:bookmarkStart w:id="4" w:name="_Toc8650608"/>
      <w:r w:rsidRPr="00164367">
        <w:t xml:space="preserve">Моделирование процесса </w:t>
      </w:r>
      <w:proofErr w:type="gramStart"/>
      <w:r w:rsidRPr="00164367">
        <w:t>вакуумной</w:t>
      </w:r>
      <w:proofErr w:type="gramEnd"/>
      <w:r w:rsidRPr="00164367">
        <w:t xml:space="preserve"> </w:t>
      </w:r>
      <w:proofErr w:type="spellStart"/>
      <w:r w:rsidRPr="00164367">
        <w:t>инфузии</w:t>
      </w:r>
      <w:proofErr w:type="spellEnd"/>
      <w:r>
        <w:t xml:space="preserve"> </w:t>
      </w:r>
      <w:r w:rsidRPr="00164367">
        <w:t>методом клеточных автоматов</w:t>
      </w:r>
      <w:bookmarkEnd w:id="3"/>
      <w:bookmarkEnd w:id="4"/>
    </w:p>
    <w:p w:rsidR="008125F6" w:rsidRDefault="008125F6" w:rsidP="008125F6">
      <w:pPr>
        <w:pStyle w:val="3"/>
      </w:pPr>
      <w:bookmarkStart w:id="5" w:name="_Toc536553023"/>
      <w:bookmarkStart w:id="6" w:name="_Toc8650609"/>
      <w:r>
        <w:t>Вычисление давления в узлах</w:t>
      </w:r>
      <w:bookmarkEnd w:id="5"/>
      <w:bookmarkEnd w:id="6"/>
    </w:p>
    <w:p w:rsidR="008125F6" w:rsidRPr="004E2188" w:rsidRDefault="008125F6" w:rsidP="008125F6">
      <w:pPr>
        <w:spacing w:line="360" w:lineRule="auto"/>
        <w:ind w:firstLine="720"/>
        <w:jc w:val="both"/>
        <w:rPr>
          <w:szCs w:val="28"/>
        </w:rPr>
      </w:pPr>
      <w:r w:rsidRPr="004E2188">
        <w:rPr>
          <w:szCs w:val="28"/>
        </w:rPr>
        <w:t>Течение связующего через армирующий наполнитель моделируется законом Дарси, который устанавливает линейное отношение между скоростью потока и градиентом прикладываемого давления:</w:t>
      </w:r>
    </w:p>
    <w:p w:rsidR="008125F6" w:rsidRPr="004E2188" w:rsidRDefault="008125F6" w:rsidP="008125F6">
      <w:pPr>
        <w:spacing w:line="360" w:lineRule="auto"/>
        <w:jc w:val="right"/>
        <w:rPr>
          <w:szCs w:val="28"/>
        </w:rPr>
      </w:pPr>
      <w:r w:rsidRPr="004E2188">
        <w:rPr>
          <w:i/>
          <w:iCs/>
          <w:szCs w:val="28"/>
        </w:rPr>
        <w:t>u</w:t>
      </w:r>
      <w:r w:rsidRPr="004E2188">
        <w:rPr>
          <w:szCs w:val="28"/>
        </w:rPr>
        <w:t xml:space="preserve"> = – [</w:t>
      </w:r>
      <w:r w:rsidRPr="004E2188">
        <w:rPr>
          <w:i/>
          <w:iCs/>
          <w:szCs w:val="28"/>
        </w:rPr>
        <w:t>K</w:t>
      </w:r>
      <w:r w:rsidRPr="004E2188">
        <w:rPr>
          <w:szCs w:val="28"/>
        </w:rPr>
        <w:t xml:space="preserve">] / μ · </w:t>
      </w:r>
      <w:r w:rsidRPr="004E2188">
        <w:rPr>
          <w:rFonts w:ascii="Symbol" w:eastAsia="Symbol" w:hAnsi="Symbol" w:cs="Symbol"/>
          <w:szCs w:val="28"/>
        </w:rPr>
        <w:t></w:t>
      </w:r>
      <w:r w:rsidRPr="004E2188">
        <w:rPr>
          <w:i/>
          <w:iCs/>
          <w:szCs w:val="28"/>
        </w:rPr>
        <w:t>p</w:t>
      </w:r>
      <w:r w:rsidRPr="004E2188">
        <w:rPr>
          <w:szCs w:val="28"/>
        </w:rPr>
        <w:t xml:space="preserve">, </w:t>
      </w:r>
      <w:r w:rsidRPr="004E2188">
        <w:rPr>
          <w:szCs w:val="28"/>
        </w:rPr>
        <w:tab/>
      </w:r>
      <w:r w:rsidRPr="004E2188">
        <w:rPr>
          <w:szCs w:val="28"/>
        </w:rPr>
        <w:tab/>
      </w:r>
      <w:r w:rsidRPr="004E2188">
        <w:rPr>
          <w:szCs w:val="28"/>
        </w:rPr>
        <w:tab/>
      </w:r>
      <w:r w:rsidRPr="004E2188">
        <w:rPr>
          <w:szCs w:val="28"/>
        </w:rPr>
        <w:tab/>
      </w:r>
      <w:r w:rsidRPr="004E2188">
        <w:rPr>
          <w:szCs w:val="28"/>
        </w:rPr>
        <w:tab/>
        <w:t>(</w:t>
      </w:r>
      <w:r w:rsidR="00492F30">
        <w:rPr>
          <w:szCs w:val="28"/>
        </w:rPr>
        <w:t>1.</w:t>
      </w:r>
      <w:r w:rsidRPr="004E2188">
        <w:rPr>
          <w:szCs w:val="28"/>
        </w:rPr>
        <w:t>1)</w:t>
      </w:r>
    </w:p>
    <w:p w:rsidR="008125F6" w:rsidRPr="004E2188" w:rsidRDefault="008125F6" w:rsidP="008125F6">
      <w:pPr>
        <w:spacing w:line="360" w:lineRule="auto"/>
        <w:jc w:val="both"/>
        <w:rPr>
          <w:szCs w:val="28"/>
        </w:rPr>
      </w:pPr>
      <w:r w:rsidRPr="004E2188">
        <w:rPr>
          <w:szCs w:val="28"/>
        </w:rPr>
        <w:t>где u – скорость потока, м/с; [K] – тензор проницаемости, м</w:t>
      </w:r>
      <w:proofErr w:type="gramStart"/>
      <w:r w:rsidRPr="004E2188">
        <w:rPr>
          <w:szCs w:val="28"/>
          <w:vertAlign w:val="superscript"/>
        </w:rPr>
        <w:t>2</w:t>
      </w:r>
      <w:proofErr w:type="gramEnd"/>
      <w:r w:rsidRPr="004E2188">
        <w:rPr>
          <w:szCs w:val="28"/>
        </w:rPr>
        <w:t xml:space="preserve">; μ – вязкость смолы, Па · с; </w:t>
      </w:r>
      <w:r w:rsidRPr="004E2188">
        <w:rPr>
          <w:i/>
          <w:iCs/>
          <w:szCs w:val="28"/>
        </w:rPr>
        <w:t>p</w:t>
      </w:r>
      <w:r w:rsidRPr="004E2188">
        <w:rPr>
          <w:szCs w:val="28"/>
        </w:rPr>
        <w:t xml:space="preserve"> – давление в смоле, Па; </w:t>
      </w:r>
      <w:r w:rsidRPr="004E2188">
        <w:rPr>
          <w:rFonts w:ascii="Symbol" w:eastAsia="Symbol" w:hAnsi="Symbol" w:cs="Symbol"/>
          <w:szCs w:val="28"/>
        </w:rPr>
        <w:t></w:t>
      </w:r>
      <w:r w:rsidRPr="004E2188">
        <w:rPr>
          <w:szCs w:val="28"/>
        </w:rPr>
        <w:t xml:space="preserve"> – оператор Гамильтона.</w:t>
      </w:r>
    </w:p>
    <w:p w:rsidR="008125F6" w:rsidRPr="004E2188" w:rsidRDefault="008125F6" w:rsidP="008125F6">
      <w:pPr>
        <w:spacing w:line="360" w:lineRule="auto"/>
        <w:jc w:val="both"/>
        <w:rPr>
          <w:szCs w:val="28"/>
        </w:rPr>
      </w:pPr>
      <w:r w:rsidRPr="004E2188">
        <w:rPr>
          <w:szCs w:val="28"/>
        </w:rPr>
        <w:t>вверх.</w:t>
      </w:r>
    </w:p>
    <w:p w:rsidR="008125F6" w:rsidRPr="004E2188" w:rsidRDefault="008125F6" w:rsidP="008125F6">
      <w:pPr>
        <w:spacing w:line="360" w:lineRule="auto"/>
        <w:ind w:firstLine="720"/>
        <w:jc w:val="both"/>
        <w:rPr>
          <w:szCs w:val="28"/>
        </w:rPr>
      </w:pPr>
      <w:r w:rsidRPr="004E2188">
        <w:rPr>
          <w:szCs w:val="28"/>
        </w:rPr>
        <w:t>Также необходимо учитывать уравнение неразрывности:</w:t>
      </w:r>
    </w:p>
    <w:p w:rsidR="008125F6" w:rsidRPr="004E2188" w:rsidRDefault="008125F6" w:rsidP="008125F6">
      <w:pPr>
        <w:spacing w:line="360" w:lineRule="auto"/>
        <w:jc w:val="right"/>
        <w:rPr>
          <w:szCs w:val="28"/>
        </w:rPr>
      </w:pPr>
      <w:r w:rsidRPr="004E2188">
        <w:rPr>
          <w:rFonts w:ascii="Symbol" w:eastAsia="Symbol" w:hAnsi="Symbol" w:cs="Symbol"/>
          <w:szCs w:val="28"/>
        </w:rPr>
        <w:t></w:t>
      </w:r>
      <w:r w:rsidRPr="004E2188">
        <w:rPr>
          <w:szCs w:val="28"/>
        </w:rPr>
        <w:t xml:space="preserve"> · </w:t>
      </w:r>
      <w:r w:rsidRPr="004E2188">
        <w:rPr>
          <w:i/>
          <w:iCs/>
          <w:szCs w:val="28"/>
        </w:rPr>
        <w:t>u</w:t>
      </w:r>
      <w:r w:rsidRPr="004E2188">
        <w:rPr>
          <w:szCs w:val="28"/>
        </w:rPr>
        <w:t xml:space="preserve"> = 0.</w:t>
      </w:r>
      <w:r w:rsidRPr="004E2188">
        <w:rPr>
          <w:szCs w:val="28"/>
        </w:rPr>
        <w:tab/>
      </w:r>
      <w:r w:rsidRPr="004E2188">
        <w:rPr>
          <w:szCs w:val="28"/>
        </w:rPr>
        <w:tab/>
      </w:r>
      <w:r w:rsidRPr="004E2188">
        <w:rPr>
          <w:szCs w:val="28"/>
        </w:rPr>
        <w:tab/>
      </w:r>
      <w:r w:rsidRPr="004E2188">
        <w:rPr>
          <w:szCs w:val="28"/>
        </w:rPr>
        <w:tab/>
      </w:r>
      <w:r w:rsidRPr="004E2188">
        <w:rPr>
          <w:szCs w:val="28"/>
        </w:rPr>
        <w:tab/>
        <w:t>(</w:t>
      </w:r>
      <w:r w:rsidR="00492F30">
        <w:rPr>
          <w:szCs w:val="28"/>
        </w:rPr>
        <w:t>1.</w:t>
      </w:r>
      <w:r w:rsidRPr="004E2188">
        <w:rPr>
          <w:szCs w:val="28"/>
        </w:rPr>
        <w:t>2)</w:t>
      </w:r>
    </w:p>
    <w:p w:rsidR="008125F6" w:rsidRPr="004E2188" w:rsidRDefault="008125F6" w:rsidP="008125F6">
      <w:pPr>
        <w:spacing w:line="360" w:lineRule="auto"/>
        <w:ind w:firstLine="720"/>
        <w:jc w:val="both"/>
        <w:rPr>
          <w:szCs w:val="28"/>
        </w:rPr>
      </w:pPr>
      <w:r w:rsidRPr="004E2188">
        <w:rPr>
          <w:szCs w:val="28"/>
        </w:rPr>
        <w:t>Подставляя (</w:t>
      </w:r>
      <w:r w:rsidR="00492F30">
        <w:rPr>
          <w:szCs w:val="28"/>
        </w:rPr>
        <w:t>1.</w:t>
      </w:r>
      <w:r w:rsidRPr="004E2188">
        <w:rPr>
          <w:szCs w:val="28"/>
        </w:rPr>
        <w:t>1) в (</w:t>
      </w:r>
      <w:r w:rsidR="00492F30">
        <w:rPr>
          <w:szCs w:val="28"/>
        </w:rPr>
        <w:t>1.</w:t>
      </w:r>
      <w:r w:rsidRPr="004E2188">
        <w:rPr>
          <w:szCs w:val="28"/>
        </w:rPr>
        <w:t xml:space="preserve">2), исключаем </w:t>
      </w:r>
      <w:r w:rsidRPr="00790C01">
        <w:rPr>
          <w:i/>
          <w:szCs w:val="28"/>
        </w:rPr>
        <w:t>u</w:t>
      </w:r>
      <w:r w:rsidRPr="004E2188">
        <w:rPr>
          <w:szCs w:val="28"/>
        </w:rPr>
        <w:t xml:space="preserve"> и получаем уравнение для определения давления </w:t>
      </w:r>
      <w:r w:rsidRPr="004E2188">
        <w:rPr>
          <w:i/>
          <w:iCs/>
          <w:szCs w:val="28"/>
        </w:rPr>
        <w:t>p</w:t>
      </w:r>
      <w:r w:rsidRPr="004E2188">
        <w:rPr>
          <w:szCs w:val="28"/>
        </w:rPr>
        <w:t>:</w:t>
      </w:r>
    </w:p>
    <w:p w:rsidR="008125F6" w:rsidRPr="004E2188" w:rsidRDefault="008125F6" w:rsidP="008125F6">
      <w:pPr>
        <w:spacing w:line="360" w:lineRule="auto"/>
        <w:jc w:val="right"/>
        <w:rPr>
          <w:szCs w:val="28"/>
        </w:rPr>
      </w:pPr>
      <w:r w:rsidRPr="004E2188">
        <w:rPr>
          <w:rFonts w:ascii="Symbol" w:eastAsia="Symbol" w:hAnsi="Symbol" w:cs="Symbol"/>
          <w:szCs w:val="28"/>
        </w:rPr>
        <w:t></w:t>
      </w:r>
      <w:r w:rsidRPr="004E2188">
        <w:rPr>
          <w:szCs w:val="28"/>
        </w:rPr>
        <w:t xml:space="preserve"> · { ( 1/μ</w:t>
      </w:r>
      <w:proofErr w:type="gramStart"/>
      <w:r w:rsidRPr="004E2188">
        <w:rPr>
          <w:szCs w:val="28"/>
        </w:rPr>
        <w:t xml:space="preserve"> )</w:t>
      </w:r>
      <w:proofErr w:type="gramEnd"/>
      <w:r w:rsidRPr="004E2188">
        <w:rPr>
          <w:szCs w:val="28"/>
        </w:rPr>
        <w:t xml:space="preserve"> [</w:t>
      </w:r>
      <w:r w:rsidRPr="004E2188">
        <w:rPr>
          <w:i/>
          <w:iCs/>
          <w:szCs w:val="28"/>
        </w:rPr>
        <w:t>K</w:t>
      </w:r>
      <w:r w:rsidRPr="004E2188">
        <w:rPr>
          <w:szCs w:val="28"/>
        </w:rPr>
        <w:t xml:space="preserve">]  </w:t>
      </w:r>
      <w:r w:rsidRPr="004E2188">
        <w:rPr>
          <w:rFonts w:ascii="Symbol" w:eastAsia="Symbol" w:hAnsi="Symbol" w:cs="Symbol"/>
          <w:szCs w:val="28"/>
        </w:rPr>
        <w:t></w:t>
      </w:r>
      <w:r w:rsidRPr="004E2188">
        <w:rPr>
          <w:i/>
          <w:iCs/>
          <w:szCs w:val="28"/>
        </w:rPr>
        <w:t>p</w:t>
      </w:r>
      <w:r w:rsidRPr="004E2188">
        <w:rPr>
          <w:szCs w:val="28"/>
        </w:rPr>
        <w:t xml:space="preserve"> } = 0.</w:t>
      </w:r>
      <w:r w:rsidRPr="004E2188">
        <w:rPr>
          <w:szCs w:val="28"/>
        </w:rPr>
        <w:tab/>
      </w:r>
      <w:r w:rsidRPr="004E2188">
        <w:rPr>
          <w:szCs w:val="28"/>
        </w:rPr>
        <w:tab/>
      </w:r>
      <w:r w:rsidRPr="004E2188">
        <w:rPr>
          <w:szCs w:val="28"/>
        </w:rPr>
        <w:tab/>
      </w:r>
      <w:r w:rsidRPr="004E2188">
        <w:rPr>
          <w:szCs w:val="28"/>
        </w:rPr>
        <w:tab/>
        <w:t>(</w:t>
      </w:r>
      <w:r w:rsidR="00492F30">
        <w:rPr>
          <w:szCs w:val="28"/>
        </w:rPr>
        <w:t>1.</w:t>
      </w:r>
      <w:r w:rsidRPr="004E2188">
        <w:rPr>
          <w:szCs w:val="28"/>
        </w:rPr>
        <w:t>3)</w:t>
      </w:r>
    </w:p>
    <w:p w:rsidR="008125F6" w:rsidRPr="004E2188" w:rsidRDefault="008125F6" w:rsidP="008125F6">
      <w:pPr>
        <w:spacing w:line="360" w:lineRule="auto"/>
        <w:ind w:firstLine="720"/>
        <w:jc w:val="both"/>
        <w:rPr>
          <w:szCs w:val="28"/>
        </w:rPr>
      </w:pPr>
      <w:r w:rsidRPr="004E2188">
        <w:rPr>
          <w:szCs w:val="28"/>
        </w:rPr>
        <w:t>Уравнение (</w:t>
      </w:r>
      <w:r w:rsidR="00492F30">
        <w:rPr>
          <w:szCs w:val="28"/>
        </w:rPr>
        <w:t>1.</w:t>
      </w:r>
      <w:r w:rsidRPr="004E2188">
        <w:rPr>
          <w:szCs w:val="28"/>
        </w:rPr>
        <w:t>3) является эллиптическим уравнением второго порядка в частных производных относительно давления.</w:t>
      </w:r>
    </w:p>
    <w:p w:rsidR="008125F6" w:rsidRPr="004E2188" w:rsidRDefault="008125F6" w:rsidP="008125F6">
      <w:pPr>
        <w:spacing w:line="360" w:lineRule="auto"/>
        <w:ind w:firstLine="720"/>
        <w:jc w:val="both"/>
        <w:rPr>
          <w:szCs w:val="28"/>
        </w:rPr>
      </w:pPr>
      <w:r w:rsidRPr="004E2188">
        <w:rPr>
          <w:szCs w:val="28"/>
        </w:rPr>
        <w:t>В данном продукте используется подход к имитационному моделированию, основанный на идее клеточных автоматов. Клеточные автоматы были предложены в 1940 году Джоном фон Нейманом, Станис</w:t>
      </w:r>
      <w:r>
        <w:rPr>
          <w:szCs w:val="28"/>
        </w:rPr>
        <w:t xml:space="preserve">лавом </w:t>
      </w:r>
      <w:proofErr w:type="spellStart"/>
      <w:r>
        <w:rPr>
          <w:szCs w:val="28"/>
        </w:rPr>
        <w:t>Уламом</w:t>
      </w:r>
      <w:proofErr w:type="spellEnd"/>
      <w:r>
        <w:rPr>
          <w:szCs w:val="28"/>
        </w:rPr>
        <w:t xml:space="preserve"> и Аланом Тьюрингом</w:t>
      </w:r>
      <w:r w:rsidRPr="004E2188">
        <w:rPr>
          <w:szCs w:val="28"/>
        </w:rPr>
        <w:t>.</w:t>
      </w:r>
    </w:p>
    <w:p w:rsidR="008125F6" w:rsidRPr="004E2188" w:rsidRDefault="008125F6" w:rsidP="008125F6">
      <w:pPr>
        <w:spacing w:line="360" w:lineRule="auto"/>
        <w:ind w:firstLine="720"/>
        <w:jc w:val="both"/>
        <w:rPr>
          <w:szCs w:val="28"/>
        </w:rPr>
      </w:pPr>
      <w:r w:rsidRPr="004E2188">
        <w:rPr>
          <w:szCs w:val="28"/>
        </w:rPr>
        <w:t xml:space="preserve">Клеточные автоматы представляют собой </w:t>
      </w:r>
      <w:proofErr w:type="spellStart"/>
      <w:r w:rsidRPr="004E2188">
        <w:rPr>
          <w:szCs w:val="28"/>
        </w:rPr>
        <w:t>пространственно</w:t>
      </w:r>
      <w:proofErr w:type="spellEnd"/>
      <w:r w:rsidRPr="004E2188">
        <w:rPr>
          <w:szCs w:val="28"/>
        </w:rPr>
        <w:t xml:space="preserve"> дискретную систему, зависящую от времени, в которой каждое следующее состояние индивидуальной клетки через заданный период времени зависит от её собственного предыдущего состояния и предыдущих состояний конечного числа заданных соседних клеток.</w:t>
      </w:r>
    </w:p>
    <w:p w:rsidR="008125F6" w:rsidRPr="004E2188" w:rsidRDefault="008125F6" w:rsidP="008125F6">
      <w:pPr>
        <w:spacing w:line="360" w:lineRule="auto"/>
        <w:ind w:firstLine="720"/>
        <w:jc w:val="both"/>
        <w:rPr>
          <w:szCs w:val="28"/>
        </w:rPr>
      </w:pPr>
      <w:r w:rsidRPr="004E2188">
        <w:rPr>
          <w:szCs w:val="28"/>
        </w:rPr>
        <w:t xml:space="preserve">В сравнении с наиболее популярным методом моделирования физических явлений, описываемых уравнениями в частных производных, </w:t>
      </w:r>
      <w:r w:rsidRPr="004E2188">
        <w:rPr>
          <w:szCs w:val="28"/>
        </w:rPr>
        <w:lastRenderedPageBreak/>
        <w:t>методом конечных элементов, метод клеточных автоматов имеет как достоинства, так и недостатки.</w:t>
      </w:r>
    </w:p>
    <w:p w:rsidR="008125F6" w:rsidRPr="004E2188" w:rsidRDefault="008125F6" w:rsidP="008125F6">
      <w:pPr>
        <w:spacing w:line="360" w:lineRule="auto"/>
        <w:ind w:firstLine="720"/>
        <w:jc w:val="both"/>
        <w:rPr>
          <w:szCs w:val="28"/>
        </w:rPr>
      </w:pPr>
      <w:r w:rsidRPr="004E2188">
        <w:rPr>
          <w:szCs w:val="28"/>
        </w:rPr>
        <w:t>Основным и наиболее существенным достоинством является меньший объём необходимых вычислений. Это приводит к сокращению времени моделирования и снижению требований к аппаратному обеспечению компьютера, на котором производится моделирование.</w:t>
      </w:r>
    </w:p>
    <w:p w:rsidR="008125F6" w:rsidRPr="004E2188" w:rsidRDefault="008125F6" w:rsidP="008125F6">
      <w:pPr>
        <w:spacing w:line="360" w:lineRule="auto"/>
        <w:ind w:firstLine="720"/>
        <w:jc w:val="both"/>
        <w:rPr>
          <w:szCs w:val="28"/>
        </w:rPr>
      </w:pPr>
      <w:r w:rsidRPr="004E2188">
        <w:rPr>
          <w:szCs w:val="28"/>
        </w:rPr>
        <w:t xml:space="preserve">К недостаткам можно отнести более низкую точность. Также при моделировании с использованием клеточных автоматов для сохранения точности плотность расположения клеток (узлов сетки, на которые разбита деталь) должна быть максимально однородной. Метод конечных элементов же требует разбиения детали на треугольники, максимально близкие к </w:t>
      </w:r>
      <w:proofErr w:type="gramStart"/>
      <w:r w:rsidRPr="004E2188">
        <w:rPr>
          <w:szCs w:val="28"/>
        </w:rPr>
        <w:t>равносторонним</w:t>
      </w:r>
      <w:proofErr w:type="gramEnd"/>
      <w:r w:rsidRPr="004E2188">
        <w:rPr>
          <w:szCs w:val="28"/>
        </w:rPr>
        <w:t>.</w:t>
      </w:r>
    </w:p>
    <w:p w:rsidR="008125F6" w:rsidRPr="004E2188" w:rsidRDefault="008125F6" w:rsidP="008125F6">
      <w:pPr>
        <w:spacing w:line="360" w:lineRule="auto"/>
        <w:ind w:firstLine="720"/>
        <w:jc w:val="both"/>
        <w:rPr>
          <w:szCs w:val="28"/>
        </w:rPr>
      </w:pPr>
      <w:r w:rsidRPr="004E2188">
        <w:rPr>
          <w:szCs w:val="28"/>
        </w:rPr>
        <w:t xml:space="preserve">На основе закона Дарси была выведена формула </w:t>
      </w:r>
      <w:r w:rsidRPr="005301F9">
        <w:rPr>
          <w:szCs w:val="28"/>
        </w:rPr>
        <w:t>[</w:t>
      </w:r>
      <w:r w:rsidR="00D412C6">
        <w:rPr>
          <w:szCs w:val="28"/>
        </w:rPr>
        <w:fldChar w:fldCharType="begin"/>
      </w:r>
      <w:r w:rsidR="00D412C6">
        <w:rPr>
          <w:szCs w:val="28"/>
        </w:rPr>
        <w:instrText xml:space="preserve"> REF _Ref277125 \r \h </w:instrText>
      </w:r>
      <w:r w:rsidR="00D412C6">
        <w:rPr>
          <w:szCs w:val="28"/>
        </w:rPr>
      </w:r>
      <w:r w:rsidR="00D412C6">
        <w:rPr>
          <w:szCs w:val="28"/>
        </w:rPr>
        <w:fldChar w:fldCharType="separate"/>
      </w:r>
      <w:r w:rsidR="00AA2C68">
        <w:rPr>
          <w:szCs w:val="28"/>
        </w:rPr>
        <w:t>1</w:t>
      </w:r>
      <w:r w:rsidR="00D412C6">
        <w:rPr>
          <w:szCs w:val="28"/>
        </w:rPr>
        <w:fldChar w:fldCharType="end"/>
      </w:r>
      <w:r w:rsidRPr="005301F9">
        <w:rPr>
          <w:szCs w:val="28"/>
        </w:rPr>
        <w:t>]</w:t>
      </w:r>
      <w:r w:rsidRPr="004E2188">
        <w:rPr>
          <w:szCs w:val="28"/>
        </w:rPr>
        <w:t xml:space="preserve"> для обновления значения давления в клетке:</w:t>
      </w:r>
    </w:p>
    <w:p w:rsidR="008125F6" w:rsidRPr="004E2188" w:rsidRDefault="008125F6" w:rsidP="008125F6">
      <w:pPr>
        <w:tabs>
          <w:tab w:val="center" w:pos="4680"/>
          <w:tab w:val="right" w:pos="9360"/>
        </w:tabs>
        <w:spacing w:line="360" w:lineRule="auto"/>
        <w:rPr>
          <w:szCs w:val="28"/>
        </w:rPr>
      </w:pPr>
      <w:r w:rsidRPr="004E2188">
        <w:rPr>
          <w:szCs w:val="28"/>
        </w:rPr>
        <w:tab/>
      </w:r>
      <m:oMath>
        <m:sSub>
          <m:sSubPr>
            <m:ctrlPr>
              <w:rPr>
                <w:rFonts w:ascii="Cambria Math" w:hAnsi="Cambria Math"/>
                <w:i/>
                <w:szCs w:val="28"/>
              </w:rPr>
            </m:ctrlPr>
          </m:sSubPr>
          <m:e>
            <m:r>
              <w:rPr>
                <w:rFonts w:ascii="Cambria Math" w:hAnsi="Cambria Math"/>
                <w:szCs w:val="28"/>
              </w:rPr>
              <m:t>p</m:t>
            </m:r>
          </m:e>
          <m:sub>
            <m:r>
              <w:rPr>
                <w:rFonts w:ascii="Cambria Math" w:hAnsi="Cambria Math"/>
                <w:szCs w:val="28"/>
              </w:rPr>
              <m:t>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t</m:t>
            </m:r>
          </m:sub>
        </m:sSub>
        <m:r>
          <w:rPr>
            <w:rFonts w:ascii="Cambria Math" w:hAnsi="Cambria Math"/>
            <w:szCs w:val="28"/>
          </w:rPr>
          <m:t>+</m:t>
        </m:r>
        <m:limLow>
          <m:limLowPr>
            <m:ctrlPr>
              <w:rPr>
                <w:rFonts w:ascii="Cambria Math" w:hAnsi="Cambria Math"/>
                <w:i/>
                <w:szCs w:val="28"/>
              </w:rPr>
            </m:ctrlPr>
          </m:limLowPr>
          <m:e>
            <m:groupChr>
              <m:groupChrPr>
                <m:ctrlPr>
                  <w:rPr>
                    <w:rFonts w:ascii="Cambria Math" w:hAnsi="Cambria Math"/>
                    <w:i/>
                    <w:szCs w:val="28"/>
                  </w:rPr>
                </m:ctrlPr>
              </m:groupChrPr>
              <m:e>
                <m:sSup>
                  <m:sSupPr>
                    <m:ctrlPr>
                      <w:rPr>
                        <w:rFonts w:ascii="Cambria Math" w:hAnsi="Cambria Math"/>
                        <w:i/>
                        <w:szCs w:val="28"/>
                      </w:rPr>
                    </m:ctrlPr>
                  </m:sSupPr>
                  <m:e>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K</m:t>
                            </m:r>
                          </m:num>
                          <m:den>
                            <m:acc>
                              <m:accPr>
                                <m:chr m:val="̅"/>
                                <m:ctrlPr>
                                  <w:rPr>
                                    <w:rFonts w:ascii="Cambria Math" w:hAnsi="Cambria Math"/>
                                    <w:i/>
                                    <w:szCs w:val="28"/>
                                  </w:rPr>
                                </m:ctrlPr>
                              </m:accPr>
                              <m:e>
                                <m:r>
                                  <w:rPr>
                                    <w:rFonts w:ascii="Cambria Math" w:hAnsi="Cambria Math"/>
                                    <w:szCs w:val="28"/>
                                  </w:rPr>
                                  <m:t>K</m:t>
                                </m:r>
                              </m:e>
                            </m:acc>
                          </m:den>
                        </m:f>
                      </m:e>
                    </m:d>
                  </m:e>
                  <m:sup>
                    <m:r>
                      <w:rPr>
                        <w:rFonts w:ascii="Cambria Math" w:hAnsi="Cambria Math"/>
                        <w:szCs w:val="28"/>
                      </w:rPr>
                      <m:t>q</m:t>
                    </m:r>
                  </m:sup>
                </m:sSup>
              </m:e>
            </m:groupChr>
          </m:e>
          <m:lim>
            <m:r>
              <w:rPr>
                <w:rFonts w:ascii="Cambria Math" w:hAnsi="Cambria Math"/>
                <w:szCs w:val="28"/>
              </w:rPr>
              <m:t>A</m:t>
            </m:r>
          </m:lim>
        </m:limLow>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m</m:t>
            </m:r>
          </m:den>
        </m:f>
        <m:r>
          <w:rPr>
            <w:rFonts w:ascii="Cambria Math" w:hAnsi="Cambria Math"/>
            <w:szCs w:val="28"/>
          </w:rPr>
          <m:t>∙</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m</m:t>
            </m:r>
          </m:sup>
          <m:e>
            <m:limLow>
              <m:limLowPr>
                <m:ctrlPr>
                  <w:rPr>
                    <w:rFonts w:ascii="Cambria Math" w:hAnsi="Cambria Math"/>
                    <w:i/>
                    <w:szCs w:val="28"/>
                  </w:rPr>
                </m:ctrlPr>
              </m:limLowPr>
              <m:e>
                <m:groupChr>
                  <m:groupChrPr>
                    <m:ctrlPr>
                      <w:rPr>
                        <w:rFonts w:ascii="Cambria Math" w:hAnsi="Cambria Math"/>
                        <w:i/>
                        <w:szCs w:val="28"/>
                      </w:rPr>
                    </m:ctrlPr>
                  </m:groupChrPr>
                  <m:e>
                    <m:sSup>
                      <m:sSupPr>
                        <m:ctrlPr>
                          <w:rPr>
                            <w:rFonts w:ascii="Cambria Math" w:hAnsi="Cambria Math"/>
                            <w:i/>
                            <w:szCs w:val="28"/>
                          </w:rPr>
                        </m:ctrlPr>
                      </m:sSupPr>
                      <m:e>
                        <m:d>
                          <m:dPr>
                            <m:ctrlPr>
                              <w:rPr>
                                <w:rFonts w:ascii="Cambria Math" w:hAnsi="Cambria Math"/>
                                <w:i/>
                                <w:szCs w:val="28"/>
                              </w:rPr>
                            </m:ctrlPr>
                          </m:dPr>
                          <m:e>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d</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П</m:t>
                                    </m:r>
                                  </m:e>
                                  <m:sub>
                                    <m:r>
                                      <w:rPr>
                                        <w:rFonts w:ascii="Cambria Math" w:hAnsi="Cambria Math"/>
                                        <w:szCs w:val="28"/>
                                      </w:rPr>
                                      <m:t>i</m:t>
                                    </m:r>
                                  </m:sub>
                                </m:sSub>
                              </m:num>
                              <m:den>
                                <m:r>
                                  <w:rPr>
                                    <w:rFonts w:ascii="Cambria Math" w:hAnsi="Cambria Math"/>
                                    <w:szCs w:val="28"/>
                                  </w:rPr>
                                  <m:t>d∙П</m:t>
                                </m:r>
                              </m:den>
                            </m:f>
                          </m:e>
                        </m:d>
                      </m:e>
                      <m:sup>
                        <m:r>
                          <w:rPr>
                            <w:rFonts w:ascii="Cambria Math" w:hAnsi="Cambria Math"/>
                            <w:szCs w:val="28"/>
                          </w:rPr>
                          <m:t>r</m:t>
                        </m:r>
                      </m:sup>
                    </m:sSup>
                  </m:e>
                </m:groupChr>
              </m:e>
              <m:lim>
                <m:r>
                  <w:rPr>
                    <w:rFonts w:ascii="Cambria Math" w:hAnsi="Cambria Math"/>
                    <w:szCs w:val="28"/>
                  </w:rPr>
                  <m:t>B</m:t>
                </m:r>
              </m:lim>
            </m:limLow>
            <m:r>
              <w:rPr>
                <w:rFonts w:ascii="Cambria Math" w:hAnsi="Cambria Math"/>
                <w:szCs w:val="28"/>
              </w:rPr>
              <m:t>∙</m:t>
            </m:r>
            <m:limLow>
              <m:limLowPr>
                <m:ctrlPr>
                  <w:rPr>
                    <w:rFonts w:ascii="Cambria Math" w:hAnsi="Cambria Math"/>
                    <w:i/>
                    <w:szCs w:val="28"/>
                  </w:rPr>
                </m:ctrlPr>
              </m:limLowPr>
              <m:e>
                <m:groupChr>
                  <m:groupChrPr>
                    <m:ctrlPr>
                      <w:rPr>
                        <w:rFonts w:ascii="Cambria Math" w:hAnsi="Cambria Math"/>
                        <w:i/>
                        <w:szCs w:val="28"/>
                      </w:rPr>
                    </m:ctrlPr>
                  </m:groupChrPr>
                  <m:e>
                    <m:sSup>
                      <m:sSupPr>
                        <m:ctrlPr>
                          <w:rPr>
                            <w:rFonts w:ascii="Cambria Math" w:hAnsi="Cambria Math"/>
                            <w:i/>
                            <w:szCs w:val="28"/>
                          </w:rPr>
                        </m:ctrlPr>
                      </m:sSupPr>
                      <m:e>
                        <m:d>
                          <m:dPr>
                            <m:ctrlPr>
                              <w:rPr>
                                <w:rFonts w:ascii="Cambria Math" w:hAnsi="Cambria Math"/>
                                <w:i/>
                                <w:szCs w:val="28"/>
                              </w:rPr>
                            </m:ctrlPr>
                          </m:dPr>
                          <m:e>
                            <m:f>
                              <m:fPr>
                                <m:ctrlPr>
                                  <w:rPr>
                                    <w:rFonts w:ascii="Cambria Math" w:hAnsi="Cambria Math"/>
                                    <w:i/>
                                    <w:szCs w:val="28"/>
                                  </w:rPr>
                                </m:ctrlPr>
                              </m:fPr>
                              <m:num>
                                <m:acc>
                                  <m:accPr>
                                    <m:chr m:val="̅"/>
                                    <m:ctrlPr>
                                      <w:rPr>
                                        <w:rFonts w:ascii="Cambria Math" w:hAnsi="Cambria Math"/>
                                        <w:i/>
                                        <w:szCs w:val="28"/>
                                      </w:rPr>
                                    </m:ctrlPr>
                                  </m:accPr>
                                  <m:e>
                                    <m:r>
                                      <w:rPr>
                                        <w:rFonts w:ascii="Cambria Math" w:hAnsi="Cambria Math"/>
                                        <w:szCs w:val="28"/>
                                      </w:rPr>
                                      <m:t>l</m:t>
                                    </m:r>
                                  </m:e>
                                </m:acc>
                              </m:num>
                              <m:den>
                                <m:sSub>
                                  <m:sSubPr>
                                    <m:ctrlPr>
                                      <w:rPr>
                                        <w:rFonts w:ascii="Cambria Math" w:hAnsi="Cambria Math"/>
                                        <w:i/>
                                        <w:szCs w:val="28"/>
                                      </w:rPr>
                                    </m:ctrlPr>
                                  </m:sSubPr>
                                  <m:e>
                                    <m:r>
                                      <w:rPr>
                                        <w:rFonts w:ascii="Cambria Math" w:hAnsi="Cambria Math"/>
                                        <w:szCs w:val="28"/>
                                      </w:rPr>
                                      <m:t>l</m:t>
                                    </m:r>
                                  </m:e>
                                  <m:sub>
                                    <m:r>
                                      <w:rPr>
                                        <w:rFonts w:ascii="Cambria Math" w:hAnsi="Cambria Math"/>
                                        <w:szCs w:val="28"/>
                                      </w:rPr>
                                      <m:t>i</m:t>
                                    </m:r>
                                  </m:sub>
                                </m:sSub>
                              </m:den>
                            </m:f>
                          </m:e>
                        </m:d>
                      </m:e>
                      <m:sup>
                        <m:r>
                          <w:rPr>
                            <w:rFonts w:ascii="Cambria Math" w:hAnsi="Cambria Math"/>
                            <w:szCs w:val="28"/>
                          </w:rPr>
                          <m:t>s</m:t>
                        </m:r>
                      </m:sup>
                    </m:sSup>
                  </m:e>
                </m:groupChr>
              </m:e>
              <m:lim>
                <m:r>
                  <w:rPr>
                    <w:rFonts w:ascii="Cambria Math" w:hAnsi="Cambria Math"/>
                    <w:szCs w:val="28"/>
                  </w:rPr>
                  <m:t>C</m:t>
                </m:r>
              </m:lim>
            </m:limLow>
            <m:r>
              <w:rPr>
                <w:rFonts w:ascii="Cambria Math" w:hAnsi="Cambria Math"/>
                <w:szCs w:val="28"/>
              </w:rPr>
              <m:t>∙</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p</m:t>
                    </m:r>
                  </m:e>
                  <m:sub>
                    <m:r>
                      <w:rPr>
                        <w:rFonts w:ascii="Cambria Math" w:hAnsi="Cambria Math"/>
                        <w:szCs w:val="28"/>
                      </w:rPr>
                      <m:t>i,t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t</m:t>
                    </m:r>
                  </m:sub>
                </m:sSub>
              </m:e>
            </m:d>
          </m:e>
        </m:nary>
      </m:oMath>
      <w:r w:rsidRPr="004E2188">
        <w:rPr>
          <w:szCs w:val="28"/>
        </w:rPr>
        <w:t>,</w:t>
      </w:r>
      <w:r w:rsidRPr="004E2188">
        <w:rPr>
          <w:szCs w:val="28"/>
        </w:rPr>
        <w:tab/>
        <w:t>(</w:t>
      </w:r>
      <w:r w:rsidR="00492F30">
        <w:rPr>
          <w:szCs w:val="28"/>
        </w:rPr>
        <w:t>1.</w:t>
      </w:r>
      <w:r>
        <w:rPr>
          <w:szCs w:val="28"/>
        </w:rPr>
        <w:t>4</w:t>
      </w:r>
      <w:r w:rsidRPr="004E2188">
        <w:rPr>
          <w:szCs w:val="28"/>
        </w:rPr>
        <w:t>)</w:t>
      </w:r>
    </w:p>
    <w:p w:rsidR="008125F6" w:rsidRPr="004E2188" w:rsidRDefault="008125F6" w:rsidP="008125F6">
      <w:pPr>
        <w:spacing w:line="360" w:lineRule="auto"/>
        <w:jc w:val="both"/>
        <w:rPr>
          <w:szCs w:val="28"/>
        </w:rPr>
      </w:pPr>
      <w:r w:rsidRPr="004E2188">
        <w:rPr>
          <w:szCs w:val="28"/>
        </w:rPr>
        <w:t xml:space="preserve">где </w:t>
      </w:r>
      <w:proofErr w:type="spellStart"/>
      <w:r w:rsidRPr="004E2188">
        <w:rPr>
          <w:i/>
          <w:szCs w:val="28"/>
        </w:rPr>
        <w:t>p</w:t>
      </w:r>
      <w:r w:rsidRPr="004E2188">
        <w:rPr>
          <w:i/>
          <w:szCs w:val="28"/>
          <w:vertAlign w:val="subscript"/>
        </w:rPr>
        <w:t>t</w:t>
      </w:r>
      <w:proofErr w:type="spellEnd"/>
      <w:r w:rsidRPr="004E2188">
        <w:rPr>
          <w:szCs w:val="28"/>
        </w:rPr>
        <w:t xml:space="preserve"> – давление в данной клетке на шаге </w:t>
      </w:r>
      <w:r w:rsidRPr="004E2188">
        <w:rPr>
          <w:i/>
          <w:szCs w:val="28"/>
        </w:rPr>
        <w:t>t</w:t>
      </w:r>
      <w:r w:rsidRPr="004E2188">
        <w:rPr>
          <w:szCs w:val="28"/>
        </w:rPr>
        <w:t>, Па;</w:t>
      </w:r>
    </w:p>
    <w:p w:rsidR="008125F6" w:rsidRPr="004E2188" w:rsidRDefault="008125F6" w:rsidP="008125F6">
      <w:pPr>
        <w:spacing w:line="360" w:lineRule="auto"/>
        <w:jc w:val="both"/>
        <w:rPr>
          <w:szCs w:val="28"/>
        </w:rPr>
      </w:pPr>
      <w:proofErr w:type="spellStart"/>
      <w:r w:rsidRPr="004E2188">
        <w:rPr>
          <w:i/>
          <w:szCs w:val="28"/>
        </w:rPr>
        <w:t>p</w:t>
      </w:r>
      <w:r w:rsidRPr="004E2188">
        <w:rPr>
          <w:i/>
          <w:szCs w:val="28"/>
          <w:vertAlign w:val="subscript"/>
        </w:rPr>
        <w:t>i,t</w:t>
      </w:r>
      <w:proofErr w:type="spellEnd"/>
      <w:r w:rsidRPr="004E2188">
        <w:rPr>
          <w:szCs w:val="28"/>
        </w:rPr>
        <w:t xml:space="preserve"> – давление в </w:t>
      </w:r>
      <w:r w:rsidRPr="004E2188">
        <w:rPr>
          <w:i/>
          <w:szCs w:val="28"/>
        </w:rPr>
        <w:t>i</w:t>
      </w:r>
      <w:r w:rsidRPr="004E2188">
        <w:rPr>
          <w:szCs w:val="28"/>
        </w:rPr>
        <w:t xml:space="preserve">-й соседней клетке на шаге </w:t>
      </w:r>
      <w:r w:rsidRPr="004E2188">
        <w:rPr>
          <w:i/>
          <w:szCs w:val="28"/>
        </w:rPr>
        <w:t>t</w:t>
      </w:r>
      <w:r w:rsidRPr="004E2188">
        <w:rPr>
          <w:szCs w:val="28"/>
        </w:rPr>
        <w:t>, Па;</w:t>
      </w:r>
    </w:p>
    <w:p w:rsidR="008125F6" w:rsidRPr="004E2188" w:rsidRDefault="008125F6" w:rsidP="008125F6">
      <w:pPr>
        <w:spacing w:line="360" w:lineRule="auto"/>
        <w:jc w:val="both"/>
        <w:rPr>
          <w:szCs w:val="28"/>
        </w:rPr>
      </w:pPr>
      <w:r w:rsidRPr="004E2188">
        <w:rPr>
          <w:i/>
          <w:szCs w:val="28"/>
        </w:rPr>
        <w:t>K</w:t>
      </w:r>
      <w:r w:rsidRPr="004E2188">
        <w:rPr>
          <w:szCs w:val="28"/>
        </w:rPr>
        <w:t xml:space="preserve"> - проницаемость для данной клетки, м</w:t>
      </w:r>
      <w:proofErr w:type="gramStart"/>
      <w:r w:rsidRPr="004E2188">
        <w:rPr>
          <w:szCs w:val="28"/>
          <w:vertAlign w:val="superscript"/>
        </w:rPr>
        <w:t>2</w:t>
      </w:r>
      <w:proofErr w:type="gramEnd"/>
      <w:r w:rsidRPr="004E2188">
        <w:rPr>
          <w:szCs w:val="28"/>
        </w:rPr>
        <w:t>;</w:t>
      </w:r>
    </w:p>
    <w:p w:rsidR="008125F6" w:rsidRPr="004E2188" w:rsidRDefault="00E809AA" w:rsidP="008125F6">
      <w:pPr>
        <w:spacing w:line="360" w:lineRule="auto"/>
        <w:jc w:val="both"/>
        <w:rPr>
          <w:szCs w:val="28"/>
        </w:rPr>
      </w:pPr>
      <m:oMath>
        <m:acc>
          <m:accPr>
            <m:chr m:val="̅"/>
            <m:ctrlPr>
              <w:rPr>
                <w:rFonts w:ascii="Cambria Math" w:hAnsi="Cambria Math"/>
                <w:i/>
                <w:szCs w:val="28"/>
              </w:rPr>
            </m:ctrlPr>
          </m:accPr>
          <m:e>
            <m:r>
              <w:rPr>
                <w:rFonts w:ascii="Cambria Math" w:hAnsi="Cambria Math"/>
                <w:szCs w:val="28"/>
              </w:rPr>
              <m:t>K</m:t>
            </m:r>
          </m:e>
        </m:acc>
      </m:oMath>
      <w:r w:rsidR="008125F6" w:rsidRPr="004E2188">
        <w:rPr>
          <w:szCs w:val="28"/>
        </w:rPr>
        <w:t>- средняя проницаемость, м</w:t>
      </w:r>
      <w:proofErr w:type="gramStart"/>
      <w:r w:rsidR="008125F6" w:rsidRPr="004E2188">
        <w:rPr>
          <w:szCs w:val="28"/>
          <w:vertAlign w:val="superscript"/>
        </w:rPr>
        <w:t>2</w:t>
      </w:r>
      <w:proofErr w:type="gramEnd"/>
      <w:r w:rsidR="008125F6" w:rsidRPr="004E2188">
        <w:rPr>
          <w:szCs w:val="28"/>
        </w:rPr>
        <w:t>;</w:t>
      </w:r>
    </w:p>
    <w:p w:rsidR="008125F6" w:rsidRPr="004E2188" w:rsidRDefault="008125F6" w:rsidP="008125F6">
      <w:pPr>
        <w:spacing w:line="360" w:lineRule="auto"/>
        <w:jc w:val="both"/>
        <w:rPr>
          <w:szCs w:val="28"/>
        </w:rPr>
      </w:pPr>
      <w:r w:rsidRPr="004E2188">
        <w:rPr>
          <w:i/>
          <w:szCs w:val="28"/>
        </w:rPr>
        <w:t>d</w:t>
      </w:r>
      <w:r w:rsidRPr="004E2188">
        <w:rPr>
          <w:szCs w:val="28"/>
        </w:rPr>
        <w:t xml:space="preserve"> – толщина (высота полости) для данной клетки, </w:t>
      </w:r>
      <w:proofErr w:type="gramStart"/>
      <w:r w:rsidRPr="004E2188">
        <w:rPr>
          <w:szCs w:val="28"/>
        </w:rPr>
        <w:t>м</w:t>
      </w:r>
      <w:proofErr w:type="gramEnd"/>
      <w:r w:rsidRPr="004E2188">
        <w:rPr>
          <w:szCs w:val="28"/>
        </w:rPr>
        <w:t xml:space="preserve">; </w:t>
      </w:r>
    </w:p>
    <w:p w:rsidR="008125F6" w:rsidRPr="004E2188" w:rsidRDefault="008125F6" w:rsidP="008125F6">
      <w:pPr>
        <w:spacing w:line="360" w:lineRule="auto"/>
        <w:jc w:val="both"/>
        <w:rPr>
          <w:szCs w:val="28"/>
        </w:rPr>
      </w:pPr>
      <w:proofErr w:type="spellStart"/>
      <w:r w:rsidRPr="004E2188">
        <w:rPr>
          <w:i/>
          <w:szCs w:val="28"/>
        </w:rPr>
        <w:t>d</w:t>
      </w:r>
      <w:r w:rsidRPr="004E2188">
        <w:rPr>
          <w:i/>
          <w:szCs w:val="28"/>
          <w:vertAlign w:val="subscript"/>
        </w:rPr>
        <w:t>i</w:t>
      </w:r>
      <w:proofErr w:type="spellEnd"/>
      <w:r w:rsidRPr="004E2188">
        <w:rPr>
          <w:szCs w:val="28"/>
        </w:rPr>
        <w:t xml:space="preserve"> – толщина (высота полости) для </w:t>
      </w:r>
      <w:r w:rsidRPr="004E2188">
        <w:rPr>
          <w:i/>
          <w:szCs w:val="28"/>
        </w:rPr>
        <w:t>i</w:t>
      </w:r>
      <w:r w:rsidRPr="004E2188">
        <w:rPr>
          <w:szCs w:val="28"/>
        </w:rPr>
        <w:t xml:space="preserve">-й соседней клетки, </w:t>
      </w:r>
      <w:proofErr w:type="gramStart"/>
      <w:r w:rsidRPr="004E2188">
        <w:rPr>
          <w:szCs w:val="28"/>
        </w:rPr>
        <w:t>м</w:t>
      </w:r>
      <w:proofErr w:type="gramEnd"/>
      <w:r w:rsidRPr="004E2188">
        <w:rPr>
          <w:szCs w:val="28"/>
        </w:rPr>
        <w:t>;</w:t>
      </w:r>
    </w:p>
    <w:p w:rsidR="008125F6" w:rsidRPr="004E2188" w:rsidRDefault="008125F6" w:rsidP="008125F6">
      <w:pPr>
        <w:spacing w:line="360" w:lineRule="auto"/>
        <w:jc w:val="both"/>
        <w:rPr>
          <w:szCs w:val="28"/>
        </w:rPr>
      </w:pPr>
      <w:proofErr w:type="gramStart"/>
      <w:r w:rsidRPr="004E2188">
        <w:rPr>
          <w:szCs w:val="28"/>
        </w:rPr>
        <w:t>П</w:t>
      </w:r>
      <w:proofErr w:type="gramEnd"/>
      <w:r w:rsidRPr="004E2188">
        <w:rPr>
          <w:szCs w:val="28"/>
        </w:rPr>
        <w:t xml:space="preserve"> – пористость для данной клетки, безразмерная; </w:t>
      </w:r>
    </w:p>
    <w:p w:rsidR="008125F6" w:rsidRPr="004E2188" w:rsidRDefault="008125F6" w:rsidP="008125F6">
      <w:pPr>
        <w:spacing w:line="360" w:lineRule="auto"/>
        <w:jc w:val="both"/>
        <w:rPr>
          <w:szCs w:val="28"/>
        </w:rPr>
      </w:pPr>
      <w:proofErr w:type="gramStart"/>
      <w:r w:rsidRPr="004E2188">
        <w:rPr>
          <w:szCs w:val="28"/>
        </w:rPr>
        <w:t>П</w:t>
      </w:r>
      <w:proofErr w:type="gramEnd"/>
      <w:r w:rsidRPr="004E2188">
        <w:rPr>
          <w:i/>
          <w:szCs w:val="28"/>
          <w:vertAlign w:val="subscript"/>
        </w:rPr>
        <w:t xml:space="preserve"> i</w:t>
      </w:r>
      <w:r w:rsidRPr="004E2188">
        <w:rPr>
          <w:szCs w:val="28"/>
        </w:rPr>
        <w:t xml:space="preserve"> – пористость для </w:t>
      </w:r>
      <w:r w:rsidRPr="004E2188">
        <w:rPr>
          <w:i/>
          <w:szCs w:val="28"/>
        </w:rPr>
        <w:t>i</w:t>
      </w:r>
      <w:r w:rsidRPr="004E2188">
        <w:rPr>
          <w:szCs w:val="28"/>
        </w:rPr>
        <w:t xml:space="preserve">-й соседней клетки, безразмерная; </w:t>
      </w:r>
    </w:p>
    <w:p w:rsidR="008125F6" w:rsidRPr="004E2188" w:rsidRDefault="008125F6" w:rsidP="008125F6">
      <w:pPr>
        <w:spacing w:line="360" w:lineRule="auto"/>
        <w:jc w:val="both"/>
        <w:rPr>
          <w:szCs w:val="28"/>
        </w:rPr>
      </w:pPr>
      <w:proofErr w:type="spellStart"/>
      <w:r w:rsidRPr="004E2188">
        <w:rPr>
          <w:i/>
          <w:szCs w:val="28"/>
        </w:rPr>
        <w:t>l</w:t>
      </w:r>
      <w:r w:rsidRPr="004E2188">
        <w:rPr>
          <w:i/>
          <w:szCs w:val="28"/>
          <w:vertAlign w:val="subscript"/>
        </w:rPr>
        <w:t>i</w:t>
      </w:r>
      <w:proofErr w:type="spellEnd"/>
      <w:r w:rsidRPr="004E2188">
        <w:rPr>
          <w:szCs w:val="28"/>
        </w:rPr>
        <w:t xml:space="preserve"> – расстояние до </w:t>
      </w:r>
      <w:r w:rsidRPr="004E2188">
        <w:rPr>
          <w:i/>
          <w:szCs w:val="28"/>
        </w:rPr>
        <w:t>i</w:t>
      </w:r>
      <w:r w:rsidRPr="004E2188">
        <w:rPr>
          <w:szCs w:val="28"/>
        </w:rPr>
        <w:t xml:space="preserve">-й соседней клетки, </w:t>
      </w:r>
      <w:proofErr w:type="gramStart"/>
      <w:r w:rsidRPr="004E2188">
        <w:rPr>
          <w:szCs w:val="28"/>
        </w:rPr>
        <w:t>м</w:t>
      </w:r>
      <w:proofErr w:type="gramEnd"/>
      <w:r w:rsidRPr="004E2188">
        <w:rPr>
          <w:szCs w:val="28"/>
        </w:rPr>
        <w:t>;</w:t>
      </w:r>
    </w:p>
    <w:p w:rsidR="008125F6" w:rsidRPr="004E2188" w:rsidRDefault="00E809AA" w:rsidP="008125F6">
      <w:pPr>
        <w:spacing w:line="360" w:lineRule="auto"/>
        <w:jc w:val="both"/>
        <w:rPr>
          <w:szCs w:val="28"/>
        </w:rPr>
      </w:pPr>
      <m:oMath>
        <m:acc>
          <m:accPr>
            <m:chr m:val="̅"/>
            <m:ctrlPr>
              <w:rPr>
                <w:rFonts w:ascii="Cambria Math" w:hAnsi="Cambria Math"/>
                <w:i/>
                <w:szCs w:val="28"/>
              </w:rPr>
            </m:ctrlPr>
          </m:accPr>
          <m:e>
            <m:r>
              <w:rPr>
                <w:rFonts w:ascii="Cambria Math" w:hAnsi="Cambria Math"/>
                <w:szCs w:val="28"/>
              </w:rPr>
              <m:t>l</m:t>
            </m:r>
          </m:e>
        </m:acc>
      </m:oMath>
      <w:r w:rsidR="008125F6" w:rsidRPr="004E2188">
        <w:rPr>
          <w:szCs w:val="28"/>
        </w:rPr>
        <w:t xml:space="preserve"> – ср</w:t>
      </w:r>
      <w:proofErr w:type="spellStart"/>
      <w:r w:rsidR="008125F6" w:rsidRPr="004E2188">
        <w:rPr>
          <w:szCs w:val="28"/>
        </w:rPr>
        <w:t>еднее</w:t>
      </w:r>
      <w:proofErr w:type="spellEnd"/>
      <w:r w:rsidR="008125F6" w:rsidRPr="004E2188">
        <w:rPr>
          <w:szCs w:val="28"/>
        </w:rPr>
        <w:t xml:space="preserve"> расстояние между клетками, </w:t>
      </w:r>
      <w:proofErr w:type="gramStart"/>
      <w:r w:rsidR="008125F6" w:rsidRPr="004E2188">
        <w:rPr>
          <w:szCs w:val="28"/>
        </w:rPr>
        <w:t>м</w:t>
      </w:r>
      <w:proofErr w:type="gramEnd"/>
      <w:r w:rsidR="008125F6" w:rsidRPr="004E2188">
        <w:rPr>
          <w:szCs w:val="28"/>
        </w:rPr>
        <w:t>;</w:t>
      </w:r>
    </w:p>
    <w:p w:rsidR="008125F6" w:rsidRPr="004E2188" w:rsidRDefault="008125F6" w:rsidP="008125F6">
      <w:pPr>
        <w:spacing w:line="360" w:lineRule="auto"/>
        <w:jc w:val="both"/>
        <w:rPr>
          <w:szCs w:val="28"/>
        </w:rPr>
      </w:pPr>
      <w:r w:rsidRPr="004E2188">
        <w:rPr>
          <w:i/>
          <w:iCs/>
          <w:szCs w:val="28"/>
        </w:rPr>
        <w:t>q</w:t>
      </w:r>
      <w:r w:rsidRPr="004E2188">
        <w:rPr>
          <w:szCs w:val="28"/>
        </w:rPr>
        <w:t xml:space="preserve">, </w:t>
      </w:r>
      <w:r w:rsidRPr="004E2188">
        <w:rPr>
          <w:i/>
          <w:iCs/>
          <w:szCs w:val="28"/>
        </w:rPr>
        <w:t>r</w:t>
      </w:r>
      <w:r w:rsidRPr="004E2188">
        <w:rPr>
          <w:szCs w:val="28"/>
        </w:rPr>
        <w:t xml:space="preserve">, </w:t>
      </w:r>
      <w:r w:rsidRPr="004E2188">
        <w:rPr>
          <w:i/>
          <w:iCs/>
          <w:szCs w:val="28"/>
        </w:rPr>
        <w:t>s</w:t>
      </w:r>
      <w:r w:rsidRPr="004E2188">
        <w:rPr>
          <w:iCs/>
          <w:szCs w:val="28"/>
        </w:rPr>
        <w:t xml:space="preserve"> </w:t>
      </w:r>
      <w:r w:rsidRPr="004E2188">
        <w:rPr>
          <w:szCs w:val="28"/>
        </w:rPr>
        <w:t>–</w:t>
      </w:r>
      <w:r w:rsidRPr="004E2188">
        <w:rPr>
          <w:iCs/>
          <w:szCs w:val="28"/>
        </w:rPr>
        <w:t xml:space="preserve"> весовые коэффициенты, приняты равными 1, 1 и 2 соответственно;</w:t>
      </w:r>
    </w:p>
    <w:p w:rsidR="008125F6" w:rsidRPr="004E2188" w:rsidRDefault="008125F6" w:rsidP="008125F6">
      <w:pPr>
        <w:spacing w:line="360" w:lineRule="auto"/>
        <w:jc w:val="both"/>
        <w:rPr>
          <w:szCs w:val="28"/>
        </w:rPr>
      </w:pPr>
      <w:r w:rsidRPr="004E2188">
        <w:rPr>
          <w:i/>
          <w:szCs w:val="28"/>
        </w:rPr>
        <w:t>m</w:t>
      </w:r>
      <w:r w:rsidRPr="004E2188">
        <w:rPr>
          <w:szCs w:val="28"/>
        </w:rPr>
        <w:t xml:space="preserve"> – число соседей.</w:t>
      </w:r>
    </w:p>
    <w:p w:rsidR="008125F6" w:rsidRPr="004E2188" w:rsidRDefault="008125F6" w:rsidP="008125F6">
      <w:pPr>
        <w:spacing w:line="360" w:lineRule="auto"/>
        <w:ind w:firstLine="709"/>
        <w:jc w:val="both"/>
        <w:rPr>
          <w:szCs w:val="28"/>
        </w:rPr>
      </w:pPr>
      <w:r w:rsidRPr="004E2188">
        <w:rPr>
          <w:szCs w:val="28"/>
        </w:rPr>
        <w:t xml:space="preserve">Все влияющие параметры, такие как проницаемость (часть </w:t>
      </w:r>
      <w:r w:rsidRPr="004E2188">
        <w:rPr>
          <w:i/>
          <w:szCs w:val="28"/>
        </w:rPr>
        <w:t>A</w:t>
      </w:r>
      <w:r w:rsidRPr="00790C01">
        <w:rPr>
          <w:szCs w:val="28"/>
        </w:rPr>
        <w:t xml:space="preserve"> </w:t>
      </w:r>
      <w:r>
        <w:rPr>
          <w:szCs w:val="28"/>
        </w:rPr>
        <w:t>формулы (</w:t>
      </w:r>
      <w:r w:rsidR="00492F30">
        <w:rPr>
          <w:szCs w:val="28"/>
        </w:rPr>
        <w:t>1.</w:t>
      </w:r>
      <w:r>
        <w:rPr>
          <w:szCs w:val="28"/>
        </w:rPr>
        <w:t>4)</w:t>
      </w:r>
      <w:r w:rsidRPr="004E2188">
        <w:rPr>
          <w:szCs w:val="28"/>
        </w:rPr>
        <w:t xml:space="preserve">), рабочий объём клетки, представленный высотой полости и </w:t>
      </w:r>
      <w:r w:rsidRPr="004E2188">
        <w:rPr>
          <w:szCs w:val="28"/>
        </w:rPr>
        <w:lastRenderedPageBreak/>
        <w:t xml:space="preserve">пористостью (часть </w:t>
      </w:r>
      <w:r w:rsidRPr="004E2188">
        <w:rPr>
          <w:i/>
          <w:szCs w:val="28"/>
        </w:rPr>
        <w:t>B</w:t>
      </w:r>
      <w:r w:rsidRPr="004E2188">
        <w:rPr>
          <w:szCs w:val="28"/>
        </w:rPr>
        <w:t xml:space="preserve">), а также расстояния между клетками (часть C) нормализуются. Часть </w:t>
      </w:r>
      <w:r w:rsidRPr="004E2188">
        <w:rPr>
          <w:i/>
          <w:szCs w:val="28"/>
        </w:rPr>
        <w:t>A</w:t>
      </w:r>
      <w:r w:rsidRPr="004E2188">
        <w:rPr>
          <w:szCs w:val="28"/>
        </w:rPr>
        <w:t xml:space="preserve"> учитывает локальную проницаемость клетки. Часть </w:t>
      </w:r>
      <w:r w:rsidRPr="004E2188">
        <w:rPr>
          <w:i/>
          <w:szCs w:val="28"/>
        </w:rPr>
        <w:t>B</w:t>
      </w:r>
      <w:r w:rsidRPr="004E2188">
        <w:rPr>
          <w:szCs w:val="28"/>
        </w:rPr>
        <w:t xml:space="preserve"> задаёт вес клетки относительно её соседей, в зависимости от их параметров. Часть </w:t>
      </w:r>
      <w:r w:rsidRPr="004E2188">
        <w:rPr>
          <w:i/>
          <w:szCs w:val="28"/>
        </w:rPr>
        <w:t>C</w:t>
      </w:r>
      <w:r w:rsidRPr="004E2188">
        <w:rPr>
          <w:szCs w:val="28"/>
        </w:rPr>
        <w:t xml:space="preserve"> делает клеточный автомат независимым от плотности клеток, т.е. позволяет сделать поведение заполнения всегда одинаковым для клеток с одинаковыми параметрами, вне зависимости от плотности.</w:t>
      </w:r>
    </w:p>
    <w:p w:rsidR="008125F6" w:rsidRPr="004E2188" w:rsidRDefault="008125F6" w:rsidP="008125F6">
      <w:pPr>
        <w:spacing w:line="360" w:lineRule="auto"/>
        <w:ind w:firstLine="709"/>
        <w:jc w:val="both"/>
        <w:rPr>
          <w:szCs w:val="28"/>
        </w:rPr>
      </w:pPr>
      <w:r w:rsidRPr="004E2188">
        <w:rPr>
          <w:szCs w:val="28"/>
        </w:rPr>
        <w:t xml:space="preserve">Параметр </w:t>
      </w:r>
      <w:r w:rsidRPr="004E2188">
        <w:rPr>
          <w:i/>
          <w:szCs w:val="28"/>
        </w:rPr>
        <w:t>m</w:t>
      </w:r>
      <w:r w:rsidRPr="004E2188">
        <w:rPr>
          <w:szCs w:val="28"/>
        </w:rPr>
        <w:t xml:space="preserve"> предписывает число соседних клеток, учитываемых при расчёте давления, т.е. одно и то же число соседей используется, вне зависимости от их плотности.</w:t>
      </w:r>
    </w:p>
    <w:p w:rsidR="008125F6" w:rsidRPr="004E2188" w:rsidRDefault="008125F6" w:rsidP="008125F6">
      <w:pPr>
        <w:spacing w:line="360" w:lineRule="auto"/>
        <w:ind w:firstLine="709"/>
        <w:jc w:val="both"/>
        <w:rPr>
          <w:iCs/>
          <w:szCs w:val="28"/>
        </w:rPr>
      </w:pPr>
      <w:r w:rsidRPr="004E2188">
        <w:rPr>
          <w:szCs w:val="28"/>
        </w:rPr>
        <w:t xml:space="preserve">Весовые коэффициенты </w:t>
      </w:r>
      <w:r w:rsidRPr="004E2188">
        <w:rPr>
          <w:i/>
          <w:iCs/>
          <w:szCs w:val="28"/>
        </w:rPr>
        <w:t>q</w:t>
      </w:r>
      <w:r w:rsidRPr="004E2188">
        <w:rPr>
          <w:szCs w:val="28"/>
        </w:rPr>
        <w:t xml:space="preserve">, </w:t>
      </w:r>
      <w:r w:rsidRPr="004E2188">
        <w:rPr>
          <w:i/>
          <w:iCs/>
          <w:szCs w:val="28"/>
        </w:rPr>
        <w:t>r</w:t>
      </w:r>
      <w:r w:rsidRPr="004E2188">
        <w:rPr>
          <w:szCs w:val="28"/>
        </w:rPr>
        <w:t xml:space="preserve"> и </w:t>
      </w:r>
      <w:r w:rsidRPr="004E2188">
        <w:rPr>
          <w:i/>
          <w:iCs/>
          <w:szCs w:val="28"/>
        </w:rPr>
        <w:t>s</w:t>
      </w:r>
      <w:r w:rsidRPr="004E2188">
        <w:rPr>
          <w:iCs/>
          <w:szCs w:val="28"/>
        </w:rPr>
        <w:t xml:space="preserve"> должны быть подобраны так, чтобы обеспечить наилучшую аппроксимацию поведения реального потока.</w:t>
      </w:r>
    </w:p>
    <w:p w:rsidR="008125F6" w:rsidRDefault="008125F6" w:rsidP="008125F6">
      <w:pPr>
        <w:spacing w:line="360" w:lineRule="auto"/>
        <w:ind w:firstLine="709"/>
        <w:jc w:val="both"/>
        <w:rPr>
          <w:iCs/>
          <w:szCs w:val="28"/>
        </w:rPr>
      </w:pPr>
      <w:r w:rsidRPr="004E2188">
        <w:rPr>
          <w:iCs/>
          <w:szCs w:val="28"/>
        </w:rPr>
        <w:t xml:space="preserve">В данном алгоритме используется изотропное значение проницаемости </w:t>
      </w:r>
      <w:r w:rsidRPr="004E2188">
        <w:rPr>
          <w:i/>
          <w:iCs/>
          <w:szCs w:val="28"/>
        </w:rPr>
        <w:t>K</w:t>
      </w:r>
      <w:r w:rsidRPr="004E2188">
        <w:rPr>
          <w:iCs/>
          <w:szCs w:val="28"/>
        </w:rPr>
        <w:t>. В случае необходимости клеточный автомат может быть расширен для использования анизотропной проницаемости.</w:t>
      </w:r>
    </w:p>
    <w:p w:rsidR="00D8780F" w:rsidRPr="008028E0" w:rsidRDefault="00D8780F" w:rsidP="008125F6">
      <w:pPr>
        <w:spacing w:line="360" w:lineRule="auto"/>
        <w:ind w:firstLine="709"/>
        <w:jc w:val="both"/>
        <w:rPr>
          <w:iCs/>
          <w:szCs w:val="28"/>
        </w:rPr>
      </w:pPr>
      <w:r>
        <w:rPr>
          <w:iCs/>
          <w:szCs w:val="28"/>
        </w:rPr>
        <w:t>Для улучшения взаимодействия между слоями с различной величиной проницаемости было решено в формулу (</w:t>
      </w:r>
      <w:r w:rsidR="00492F30">
        <w:rPr>
          <w:iCs/>
          <w:szCs w:val="28"/>
        </w:rPr>
        <w:t>1.</w:t>
      </w:r>
      <w:r>
        <w:rPr>
          <w:iCs/>
          <w:szCs w:val="28"/>
        </w:rPr>
        <w:t xml:space="preserve">4) добавить ещё один множитель </w:t>
      </w:r>
      <w:r w:rsidR="00374D68">
        <w:rPr>
          <w:iCs/>
          <w:szCs w:val="28"/>
          <w:lang w:val="en-US"/>
        </w:rPr>
        <w:t>min</w:t>
      </w:r>
      <w:r w:rsidR="00374D68" w:rsidRPr="00374D68">
        <w:rPr>
          <w:iCs/>
          <w:szCs w:val="28"/>
        </w:rPr>
        <w:t>(</w:t>
      </w:r>
      <w:r w:rsidRPr="00D8780F">
        <w:rPr>
          <w:i/>
          <w:iCs/>
          <w:szCs w:val="28"/>
          <w:lang w:val="en-US"/>
        </w:rPr>
        <w:t>K</w:t>
      </w:r>
      <w:r w:rsidRPr="00D8780F">
        <w:rPr>
          <w:i/>
          <w:iCs/>
          <w:szCs w:val="28"/>
          <w:vertAlign w:val="subscript"/>
          <w:lang w:val="en-US"/>
        </w:rPr>
        <w:t>i</w:t>
      </w:r>
      <w:r w:rsidRPr="00D8780F">
        <w:rPr>
          <w:iCs/>
          <w:szCs w:val="28"/>
        </w:rPr>
        <w:t xml:space="preserve"> / </w:t>
      </w:r>
      <w:r w:rsidRPr="00D8780F">
        <w:rPr>
          <w:i/>
          <w:iCs/>
          <w:szCs w:val="28"/>
          <w:lang w:val="en-US"/>
        </w:rPr>
        <w:t>K</w:t>
      </w:r>
      <w:r w:rsidR="00374D68" w:rsidRPr="00374D68">
        <w:rPr>
          <w:iCs/>
          <w:szCs w:val="28"/>
        </w:rPr>
        <w:t>, 1)</w:t>
      </w:r>
      <w:r w:rsidR="008028E0">
        <w:rPr>
          <w:iCs/>
          <w:szCs w:val="28"/>
        </w:rPr>
        <w:t>:</w:t>
      </w:r>
    </w:p>
    <w:p w:rsidR="008028E0" w:rsidRPr="00D241EE" w:rsidRDefault="00E809AA" w:rsidP="00D241EE">
      <w:pPr>
        <w:tabs>
          <w:tab w:val="center" w:pos="4677"/>
          <w:tab w:val="right" w:pos="9355"/>
        </w:tabs>
        <w:spacing w:line="360" w:lineRule="auto"/>
        <w:ind w:firstLine="1134"/>
        <w:rPr>
          <w:iCs/>
          <w:szCs w:val="28"/>
        </w:rPr>
      </w:pPr>
      <m:oMath>
        <m:sSub>
          <m:sSubPr>
            <m:ctrlPr>
              <w:rPr>
                <w:rFonts w:ascii="Cambria Math" w:hAnsi="Cambria Math"/>
                <w:i/>
                <w:szCs w:val="28"/>
              </w:rPr>
            </m:ctrlPr>
          </m:sSubPr>
          <m:e>
            <m:r>
              <w:rPr>
                <w:rFonts w:ascii="Cambria Math" w:hAnsi="Cambria Math"/>
                <w:szCs w:val="28"/>
              </w:rPr>
              <m:t>p</m:t>
            </m:r>
          </m:e>
          <m:sub>
            <m:r>
              <w:rPr>
                <w:rFonts w:ascii="Cambria Math" w:hAnsi="Cambria Math"/>
                <w:szCs w:val="28"/>
              </w:rPr>
              <m:t>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t</m:t>
            </m:r>
          </m:sub>
        </m:sSub>
        <m:r>
          <w:rPr>
            <w:rFonts w:ascii="Cambria Math" w:hAnsi="Cambria Math"/>
            <w:szCs w:val="28"/>
          </w:rPr>
          <m:t>+</m:t>
        </m:r>
        <m:limLow>
          <m:limLowPr>
            <m:ctrlPr>
              <w:rPr>
                <w:rFonts w:ascii="Cambria Math" w:hAnsi="Cambria Math"/>
                <w:i/>
                <w:szCs w:val="28"/>
              </w:rPr>
            </m:ctrlPr>
          </m:limLowPr>
          <m:e>
            <m:groupChr>
              <m:groupChrPr>
                <m:ctrlPr>
                  <w:rPr>
                    <w:rFonts w:ascii="Cambria Math" w:hAnsi="Cambria Math"/>
                    <w:i/>
                    <w:szCs w:val="28"/>
                  </w:rPr>
                </m:ctrlPr>
              </m:groupChrPr>
              <m:e>
                <m:sSup>
                  <m:sSupPr>
                    <m:ctrlPr>
                      <w:rPr>
                        <w:rFonts w:ascii="Cambria Math" w:hAnsi="Cambria Math"/>
                        <w:i/>
                        <w:szCs w:val="28"/>
                      </w:rPr>
                    </m:ctrlPr>
                  </m:sSupPr>
                  <m:e>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K</m:t>
                            </m:r>
                          </m:num>
                          <m:den>
                            <m:acc>
                              <m:accPr>
                                <m:chr m:val="̅"/>
                                <m:ctrlPr>
                                  <w:rPr>
                                    <w:rFonts w:ascii="Cambria Math" w:hAnsi="Cambria Math"/>
                                    <w:i/>
                                    <w:szCs w:val="28"/>
                                  </w:rPr>
                                </m:ctrlPr>
                              </m:accPr>
                              <m:e>
                                <m:r>
                                  <w:rPr>
                                    <w:rFonts w:ascii="Cambria Math" w:hAnsi="Cambria Math"/>
                                    <w:szCs w:val="28"/>
                                  </w:rPr>
                                  <m:t>K</m:t>
                                </m:r>
                              </m:e>
                            </m:acc>
                          </m:den>
                        </m:f>
                      </m:e>
                    </m:d>
                  </m:e>
                  <m:sup>
                    <m:r>
                      <w:rPr>
                        <w:rFonts w:ascii="Cambria Math" w:hAnsi="Cambria Math"/>
                        <w:szCs w:val="28"/>
                      </w:rPr>
                      <m:t>q</m:t>
                    </m:r>
                  </m:sup>
                </m:sSup>
              </m:e>
            </m:groupChr>
          </m:e>
          <m:lim>
            <m:r>
              <w:rPr>
                <w:rFonts w:ascii="Cambria Math" w:hAnsi="Cambria Math"/>
                <w:szCs w:val="28"/>
              </w:rPr>
              <m:t>A</m:t>
            </m:r>
          </m:lim>
        </m:limLow>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m</m:t>
            </m:r>
          </m:den>
        </m:f>
        <m:r>
          <w:rPr>
            <w:rFonts w:ascii="Cambria Math" w:hAnsi="Cambria Math"/>
            <w:szCs w:val="28"/>
          </w:rPr>
          <m:t>∙</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m</m:t>
            </m:r>
          </m:sup>
          <m:e>
            <m:limLow>
              <m:limLowPr>
                <m:ctrlPr>
                  <w:rPr>
                    <w:rFonts w:ascii="Cambria Math" w:hAnsi="Cambria Math"/>
                    <w:i/>
                    <w:szCs w:val="28"/>
                  </w:rPr>
                </m:ctrlPr>
              </m:limLowPr>
              <m:e>
                <m:groupChr>
                  <m:groupChrPr>
                    <m:ctrlPr>
                      <w:rPr>
                        <w:rFonts w:ascii="Cambria Math" w:hAnsi="Cambria Math"/>
                        <w:i/>
                        <w:szCs w:val="28"/>
                      </w:rPr>
                    </m:ctrlPr>
                  </m:groupChrPr>
                  <m:e>
                    <m:sSup>
                      <m:sSupPr>
                        <m:ctrlPr>
                          <w:rPr>
                            <w:rFonts w:ascii="Cambria Math" w:hAnsi="Cambria Math"/>
                            <w:i/>
                            <w:szCs w:val="28"/>
                          </w:rPr>
                        </m:ctrlPr>
                      </m:sSupPr>
                      <m:e>
                        <m:d>
                          <m:dPr>
                            <m:ctrlPr>
                              <w:rPr>
                                <w:rFonts w:ascii="Cambria Math" w:hAnsi="Cambria Math"/>
                                <w:i/>
                                <w:szCs w:val="28"/>
                              </w:rPr>
                            </m:ctrlPr>
                          </m:dPr>
                          <m:e>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d</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П</m:t>
                                    </m:r>
                                  </m:e>
                                  <m:sub>
                                    <m:r>
                                      <w:rPr>
                                        <w:rFonts w:ascii="Cambria Math" w:hAnsi="Cambria Math"/>
                                        <w:szCs w:val="28"/>
                                      </w:rPr>
                                      <m:t>i</m:t>
                                    </m:r>
                                  </m:sub>
                                </m:sSub>
                              </m:num>
                              <m:den>
                                <m:r>
                                  <w:rPr>
                                    <w:rFonts w:ascii="Cambria Math" w:hAnsi="Cambria Math"/>
                                    <w:szCs w:val="28"/>
                                  </w:rPr>
                                  <m:t>d∙П</m:t>
                                </m:r>
                              </m:den>
                            </m:f>
                          </m:e>
                        </m:d>
                      </m:e>
                      <m:sup>
                        <m:r>
                          <w:rPr>
                            <w:rFonts w:ascii="Cambria Math" w:hAnsi="Cambria Math"/>
                            <w:szCs w:val="28"/>
                          </w:rPr>
                          <m:t>r</m:t>
                        </m:r>
                      </m:sup>
                    </m:sSup>
                  </m:e>
                </m:groupChr>
              </m:e>
              <m:lim>
                <m:r>
                  <w:rPr>
                    <w:rFonts w:ascii="Cambria Math" w:hAnsi="Cambria Math"/>
                    <w:szCs w:val="28"/>
                  </w:rPr>
                  <m:t>B</m:t>
                </m:r>
              </m:lim>
            </m:limLow>
            <m:r>
              <w:rPr>
                <w:rFonts w:ascii="Cambria Math" w:hAnsi="Cambria Math"/>
                <w:szCs w:val="28"/>
              </w:rPr>
              <m:t>∙</m:t>
            </m:r>
            <m:limLow>
              <m:limLowPr>
                <m:ctrlPr>
                  <w:rPr>
                    <w:rFonts w:ascii="Cambria Math" w:hAnsi="Cambria Math"/>
                    <w:i/>
                    <w:szCs w:val="28"/>
                  </w:rPr>
                </m:ctrlPr>
              </m:limLowPr>
              <m:e>
                <m:groupChr>
                  <m:groupChrPr>
                    <m:ctrlPr>
                      <w:rPr>
                        <w:rFonts w:ascii="Cambria Math" w:hAnsi="Cambria Math"/>
                        <w:i/>
                        <w:szCs w:val="28"/>
                      </w:rPr>
                    </m:ctrlPr>
                  </m:groupChrPr>
                  <m:e>
                    <m:sSup>
                      <m:sSupPr>
                        <m:ctrlPr>
                          <w:rPr>
                            <w:rFonts w:ascii="Cambria Math" w:hAnsi="Cambria Math"/>
                            <w:i/>
                            <w:szCs w:val="28"/>
                          </w:rPr>
                        </m:ctrlPr>
                      </m:sSupPr>
                      <m:e>
                        <m:d>
                          <m:dPr>
                            <m:ctrlPr>
                              <w:rPr>
                                <w:rFonts w:ascii="Cambria Math" w:hAnsi="Cambria Math"/>
                                <w:i/>
                                <w:szCs w:val="28"/>
                              </w:rPr>
                            </m:ctrlPr>
                          </m:dPr>
                          <m:e>
                            <m:f>
                              <m:fPr>
                                <m:ctrlPr>
                                  <w:rPr>
                                    <w:rFonts w:ascii="Cambria Math" w:hAnsi="Cambria Math"/>
                                    <w:i/>
                                    <w:szCs w:val="28"/>
                                  </w:rPr>
                                </m:ctrlPr>
                              </m:fPr>
                              <m:num>
                                <m:acc>
                                  <m:accPr>
                                    <m:chr m:val="̅"/>
                                    <m:ctrlPr>
                                      <w:rPr>
                                        <w:rFonts w:ascii="Cambria Math" w:hAnsi="Cambria Math"/>
                                        <w:i/>
                                        <w:szCs w:val="28"/>
                                      </w:rPr>
                                    </m:ctrlPr>
                                  </m:accPr>
                                  <m:e>
                                    <m:r>
                                      <w:rPr>
                                        <w:rFonts w:ascii="Cambria Math" w:hAnsi="Cambria Math"/>
                                        <w:szCs w:val="28"/>
                                      </w:rPr>
                                      <m:t>l</m:t>
                                    </m:r>
                                  </m:e>
                                </m:acc>
                              </m:num>
                              <m:den>
                                <m:sSub>
                                  <m:sSubPr>
                                    <m:ctrlPr>
                                      <w:rPr>
                                        <w:rFonts w:ascii="Cambria Math" w:hAnsi="Cambria Math"/>
                                        <w:i/>
                                        <w:szCs w:val="28"/>
                                      </w:rPr>
                                    </m:ctrlPr>
                                  </m:sSubPr>
                                  <m:e>
                                    <m:r>
                                      <w:rPr>
                                        <w:rFonts w:ascii="Cambria Math" w:hAnsi="Cambria Math"/>
                                        <w:szCs w:val="28"/>
                                      </w:rPr>
                                      <m:t>l</m:t>
                                    </m:r>
                                  </m:e>
                                  <m:sub>
                                    <m:r>
                                      <w:rPr>
                                        <w:rFonts w:ascii="Cambria Math" w:hAnsi="Cambria Math"/>
                                        <w:szCs w:val="28"/>
                                      </w:rPr>
                                      <m:t>i</m:t>
                                    </m:r>
                                  </m:sub>
                                </m:sSub>
                              </m:den>
                            </m:f>
                          </m:e>
                        </m:d>
                      </m:e>
                      <m:sup>
                        <m:r>
                          <w:rPr>
                            <w:rFonts w:ascii="Cambria Math" w:hAnsi="Cambria Math"/>
                            <w:szCs w:val="28"/>
                          </w:rPr>
                          <m:t>s</m:t>
                        </m:r>
                      </m:sup>
                    </m:sSup>
                  </m:e>
                </m:groupChr>
              </m:e>
              <m:lim>
                <m:r>
                  <w:rPr>
                    <w:rFonts w:ascii="Cambria Math" w:hAnsi="Cambria Math"/>
                    <w:szCs w:val="28"/>
                  </w:rPr>
                  <m:t>C</m:t>
                </m:r>
              </m:lim>
            </m:limLow>
            <m:r>
              <w:rPr>
                <w:rFonts w:ascii="Cambria Math" w:hAnsi="Cambria Math"/>
                <w:szCs w:val="28"/>
              </w:rPr>
              <m:t>∙</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p</m:t>
                    </m:r>
                  </m:e>
                  <m:sub>
                    <m:r>
                      <w:rPr>
                        <w:rFonts w:ascii="Cambria Math" w:hAnsi="Cambria Math"/>
                        <w:szCs w:val="28"/>
                      </w:rPr>
                      <m:t>i,t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t</m:t>
                    </m:r>
                  </m:sub>
                </m:sSub>
              </m:e>
            </m:d>
            <m:r>
              <w:rPr>
                <w:rFonts w:ascii="Cambria Math" w:hAnsi="Cambria Math"/>
                <w:szCs w:val="28"/>
              </w:rPr>
              <m:t>∙</m:t>
            </m:r>
            <m:func>
              <m:funcPr>
                <m:ctrlPr>
                  <w:rPr>
                    <w:rFonts w:ascii="Cambria Math" w:hAnsi="Cambria Math"/>
                    <w:i/>
                    <w:szCs w:val="28"/>
                  </w:rPr>
                </m:ctrlPr>
              </m:funcPr>
              <m:fName>
                <m:r>
                  <m:rPr>
                    <m:sty m:val="p"/>
                  </m:rPr>
                  <w:rPr>
                    <w:rFonts w:ascii="Cambria Math" w:hAnsi="Cambria Math"/>
                    <w:szCs w:val="28"/>
                  </w:rPr>
                  <m:t>min</m:t>
                </m:r>
              </m:fName>
              <m:e>
                <m:d>
                  <m:dPr>
                    <m:ctrlPr>
                      <w:rPr>
                        <w:rFonts w:ascii="Cambria Math" w:hAnsi="Cambria Math"/>
                        <w:i/>
                        <w:szCs w:val="28"/>
                      </w:rPr>
                    </m:ctrlPr>
                  </m:dPr>
                  <m:e>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K</m:t>
                            </m:r>
                          </m:e>
                          <m:sub>
                            <m:r>
                              <w:rPr>
                                <w:rFonts w:ascii="Cambria Math" w:hAnsi="Cambria Math"/>
                                <w:szCs w:val="28"/>
                              </w:rPr>
                              <m:t>i</m:t>
                            </m:r>
                          </m:sub>
                        </m:sSub>
                      </m:num>
                      <m:den>
                        <m:r>
                          <w:rPr>
                            <w:rFonts w:ascii="Cambria Math" w:hAnsi="Cambria Math"/>
                            <w:szCs w:val="28"/>
                          </w:rPr>
                          <m:t>K</m:t>
                        </m:r>
                      </m:den>
                    </m:f>
                    <m:r>
                      <w:rPr>
                        <w:rFonts w:ascii="Cambria Math" w:hAnsi="Cambria Math"/>
                        <w:szCs w:val="28"/>
                      </w:rPr>
                      <m:t>, 1</m:t>
                    </m:r>
                  </m:e>
                </m:d>
              </m:e>
            </m:func>
          </m:e>
        </m:nary>
      </m:oMath>
      <w:r w:rsidR="00D241EE">
        <w:rPr>
          <w:szCs w:val="28"/>
        </w:rPr>
        <w:t>.</w:t>
      </w:r>
      <w:r w:rsidR="00D241EE">
        <w:rPr>
          <w:szCs w:val="28"/>
        </w:rPr>
        <w:tab/>
        <w:t>(</w:t>
      </w:r>
      <w:r w:rsidR="00492F30">
        <w:rPr>
          <w:szCs w:val="28"/>
        </w:rPr>
        <w:t>1.</w:t>
      </w:r>
      <w:r w:rsidR="00D241EE">
        <w:rPr>
          <w:szCs w:val="28"/>
        </w:rPr>
        <w:t>5)</w:t>
      </w:r>
    </w:p>
    <w:p w:rsidR="008125F6" w:rsidRPr="00A72284" w:rsidRDefault="008125F6" w:rsidP="008125F6">
      <w:pPr>
        <w:pStyle w:val="3"/>
      </w:pPr>
      <w:bookmarkStart w:id="7" w:name="_Toc536553024"/>
      <w:bookmarkStart w:id="8" w:name="_Toc8650610"/>
      <w:r>
        <w:t>Определение степени заполнения узла</w:t>
      </w:r>
      <w:bookmarkEnd w:id="7"/>
      <w:bookmarkEnd w:id="8"/>
    </w:p>
    <w:p w:rsidR="008125F6" w:rsidRPr="004E2188" w:rsidRDefault="008125F6" w:rsidP="008125F6">
      <w:pPr>
        <w:spacing w:line="360" w:lineRule="auto"/>
        <w:ind w:firstLine="709"/>
        <w:jc w:val="both"/>
        <w:rPr>
          <w:iCs/>
          <w:szCs w:val="28"/>
        </w:rPr>
      </w:pPr>
      <w:r w:rsidRPr="004E2188">
        <w:rPr>
          <w:iCs/>
          <w:szCs w:val="28"/>
        </w:rPr>
        <w:t xml:space="preserve">Изначально все клетки являются пустыми и имеют нулевое давление </w:t>
      </w:r>
      <w:proofErr w:type="gramStart"/>
      <w:r w:rsidRPr="004E2188">
        <w:rPr>
          <w:iCs/>
          <w:szCs w:val="28"/>
        </w:rPr>
        <w:t>связующего</w:t>
      </w:r>
      <w:proofErr w:type="gramEnd"/>
      <w:r w:rsidRPr="004E2188">
        <w:rPr>
          <w:iCs/>
          <w:szCs w:val="28"/>
        </w:rPr>
        <w:t xml:space="preserve"> </w:t>
      </w:r>
      <w:r w:rsidRPr="004E2188">
        <w:rPr>
          <w:i/>
          <w:iCs/>
          <w:szCs w:val="28"/>
        </w:rPr>
        <w:t>p</w:t>
      </w:r>
      <w:r w:rsidRPr="004E2188">
        <w:rPr>
          <w:iCs/>
          <w:szCs w:val="28"/>
        </w:rPr>
        <w:t xml:space="preserve">. В клетках, непосредственно соединённых с устройством подачи </w:t>
      </w:r>
      <w:proofErr w:type="gramStart"/>
      <w:r w:rsidRPr="004E2188">
        <w:rPr>
          <w:iCs/>
          <w:szCs w:val="28"/>
        </w:rPr>
        <w:t>связующего</w:t>
      </w:r>
      <w:proofErr w:type="gramEnd"/>
      <w:r w:rsidRPr="004E2188">
        <w:rPr>
          <w:iCs/>
          <w:szCs w:val="28"/>
        </w:rPr>
        <w:t xml:space="preserve">, давление является постоянным и в случае вакуумной </w:t>
      </w:r>
      <w:proofErr w:type="spellStart"/>
      <w:r w:rsidRPr="004E2188">
        <w:rPr>
          <w:iCs/>
          <w:szCs w:val="28"/>
        </w:rPr>
        <w:t>инфузии</w:t>
      </w:r>
      <w:proofErr w:type="spellEnd"/>
      <w:r w:rsidRPr="004E2188">
        <w:rPr>
          <w:iCs/>
          <w:szCs w:val="28"/>
        </w:rPr>
        <w:t xml:space="preserve"> равно атмосферному давлению </w:t>
      </w:r>
      <w:proofErr w:type="spellStart"/>
      <w:r w:rsidRPr="004E2188">
        <w:rPr>
          <w:i/>
          <w:iCs/>
          <w:szCs w:val="28"/>
        </w:rPr>
        <w:t>p</w:t>
      </w:r>
      <w:r w:rsidRPr="004E2188">
        <w:rPr>
          <w:i/>
          <w:iCs/>
          <w:szCs w:val="28"/>
          <w:vertAlign w:val="subscript"/>
        </w:rPr>
        <w:t>atm</w:t>
      </w:r>
      <w:proofErr w:type="spellEnd"/>
      <w:r w:rsidRPr="004E2188">
        <w:rPr>
          <w:iCs/>
          <w:szCs w:val="28"/>
        </w:rPr>
        <w:t xml:space="preserve">. Когда расчёт начинается, это давление распространяется через окружающие точки. В точке </w:t>
      </w:r>
      <w:proofErr w:type="spellStart"/>
      <w:r w:rsidRPr="004E2188">
        <w:rPr>
          <w:iCs/>
          <w:szCs w:val="28"/>
        </w:rPr>
        <w:t>вакуумирования</w:t>
      </w:r>
      <w:proofErr w:type="spellEnd"/>
      <w:r w:rsidRPr="004E2188">
        <w:rPr>
          <w:iCs/>
          <w:szCs w:val="28"/>
        </w:rPr>
        <w:t xml:space="preserve"> давление связующего не может подняться выше создаваемого давления вакуума </w:t>
      </w:r>
      <w:proofErr w:type="spellStart"/>
      <w:r w:rsidRPr="004E2188">
        <w:rPr>
          <w:i/>
          <w:iCs/>
          <w:szCs w:val="28"/>
        </w:rPr>
        <w:t>p</w:t>
      </w:r>
      <w:r w:rsidRPr="004E2188">
        <w:rPr>
          <w:i/>
          <w:iCs/>
          <w:szCs w:val="28"/>
          <w:vertAlign w:val="subscript"/>
        </w:rPr>
        <w:t>vac</w:t>
      </w:r>
      <w:proofErr w:type="spellEnd"/>
      <w:r w:rsidRPr="004E2188">
        <w:rPr>
          <w:iCs/>
          <w:szCs w:val="28"/>
        </w:rPr>
        <w:t xml:space="preserve">. На каждом шаге расчёта оцениваются величина давления </w:t>
      </w:r>
      <w:r w:rsidRPr="004E2188">
        <w:rPr>
          <w:i/>
          <w:iCs/>
          <w:szCs w:val="28"/>
        </w:rPr>
        <w:t>p</w:t>
      </w:r>
      <w:r w:rsidRPr="004E2188">
        <w:rPr>
          <w:iCs/>
          <w:szCs w:val="28"/>
        </w:rPr>
        <w:t xml:space="preserve"> в клетках и степень её заполнения </w:t>
      </w:r>
      <w:r w:rsidRPr="004E2188">
        <w:rPr>
          <w:i/>
          <w:iCs/>
          <w:szCs w:val="28"/>
        </w:rPr>
        <w:t>f</w:t>
      </w:r>
      <w:r w:rsidRPr="004E2188">
        <w:rPr>
          <w:iCs/>
          <w:szCs w:val="28"/>
        </w:rPr>
        <w:t xml:space="preserve">. Степень заполнения </w:t>
      </w:r>
      <w:r w:rsidRPr="004E2188">
        <w:rPr>
          <w:i/>
          <w:iCs/>
          <w:szCs w:val="28"/>
        </w:rPr>
        <w:t>f</w:t>
      </w:r>
      <w:r w:rsidRPr="004E2188">
        <w:rPr>
          <w:iCs/>
          <w:szCs w:val="28"/>
        </w:rPr>
        <w:t xml:space="preserve"> определяется как отношение давления связующего в клетке </w:t>
      </w:r>
      <w:r w:rsidRPr="004E2188">
        <w:rPr>
          <w:i/>
          <w:iCs/>
          <w:szCs w:val="28"/>
        </w:rPr>
        <w:t>p</w:t>
      </w:r>
      <w:r w:rsidRPr="004E2188">
        <w:rPr>
          <w:iCs/>
          <w:szCs w:val="28"/>
        </w:rPr>
        <w:t xml:space="preserve"> к </w:t>
      </w:r>
      <w:r w:rsidRPr="004E2188">
        <w:rPr>
          <w:iCs/>
          <w:szCs w:val="28"/>
        </w:rPr>
        <w:lastRenderedPageBreak/>
        <w:t xml:space="preserve">давлению вакуума </w:t>
      </w:r>
      <w:proofErr w:type="spellStart"/>
      <w:r w:rsidRPr="004E2188">
        <w:rPr>
          <w:i/>
          <w:iCs/>
          <w:szCs w:val="28"/>
        </w:rPr>
        <w:t>p</w:t>
      </w:r>
      <w:r w:rsidRPr="004E2188">
        <w:rPr>
          <w:i/>
          <w:iCs/>
          <w:szCs w:val="28"/>
          <w:vertAlign w:val="subscript"/>
        </w:rPr>
        <w:t>vac</w:t>
      </w:r>
      <w:proofErr w:type="spellEnd"/>
      <w:r w:rsidRPr="004E2188">
        <w:rPr>
          <w:iCs/>
          <w:szCs w:val="28"/>
        </w:rPr>
        <w:t xml:space="preserve">. Клетка считается заполненной, если в ней давление связующего </w:t>
      </w:r>
      <w:r w:rsidRPr="004E2188">
        <w:rPr>
          <w:i/>
          <w:iCs/>
          <w:szCs w:val="28"/>
        </w:rPr>
        <w:t>p</w:t>
      </w:r>
      <w:r w:rsidRPr="004E2188">
        <w:rPr>
          <w:iCs/>
          <w:szCs w:val="28"/>
        </w:rPr>
        <w:t xml:space="preserve"> достигло давления вакуума </w:t>
      </w:r>
      <w:proofErr w:type="spellStart"/>
      <w:r w:rsidRPr="004E2188">
        <w:rPr>
          <w:i/>
          <w:iCs/>
          <w:szCs w:val="28"/>
        </w:rPr>
        <w:t>p</w:t>
      </w:r>
      <w:r w:rsidRPr="004E2188">
        <w:rPr>
          <w:i/>
          <w:iCs/>
          <w:szCs w:val="28"/>
          <w:vertAlign w:val="subscript"/>
        </w:rPr>
        <w:t>vac</w:t>
      </w:r>
      <w:proofErr w:type="spellEnd"/>
      <w:r w:rsidRPr="004E2188">
        <w:rPr>
          <w:iCs/>
          <w:szCs w:val="28"/>
        </w:rPr>
        <w:t xml:space="preserve"> (</w:t>
      </w:r>
      <w:r w:rsidR="00492F30">
        <w:rPr>
          <w:iCs/>
          <w:szCs w:val="28"/>
        </w:rPr>
        <w:t>1.</w:t>
      </w:r>
      <w:r w:rsidR="00D241EE">
        <w:rPr>
          <w:iCs/>
          <w:szCs w:val="28"/>
        </w:rPr>
        <w:t>6</w:t>
      </w:r>
      <w:r w:rsidRPr="004E2188">
        <w:rPr>
          <w:iCs/>
          <w:szCs w:val="28"/>
        </w:rPr>
        <w:t>).</w:t>
      </w:r>
    </w:p>
    <w:p w:rsidR="008125F6" w:rsidRPr="004E2188" w:rsidRDefault="008125F6" w:rsidP="008125F6">
      <w:pPr>
        <w:tabs>
          <w:tab w:val="center" w:pos="4680"/>
          <w:tab w:val="right" w:pos="9360"/>
        </w:tabs>
        <w:spacing w:line="360" w:lineRule="auto"/>
        <w:rPr>
          <w:iCs/>
          <w:szCs w:val="28"/>
        </w:rPr>
      </w:pPr>
      <w:r w:rsidRPr="004E2188">
        <w:rPr>
          <w:iCs/>
          <w:szCs w:val="28"/>
        </w:rPr>
        <w:tab/>
      </w:r>
      <m:oMath>
        <m:r>
          <w:rPr>
            <w:rFonts w:ascii="Cambria Math" w:hAnsi="Cambria Math"/>
            <w:szCs w:val="28"/>
          </w:rPr>
          <m:t>f=</m:t>
        </m:r>
        <m:func>
          <m:funcPr>
            <m:ctrlPr>
              <w:rPr>
                <w:rFonts w:ascii="Cambria Math" w:hAnsi="Cambria Math"/>
                <w:i/>
                <w:iCs/>
                <w:szCs w:val="28"/>
              </w:rPr>
            </m:ctrlPr>
          </m:funcPr>
          <m:fName>
            <m:r>
              <m:rPr>
                <m:sty m:val="p"/>
              </m:rPr>
              <w:rPr>
                <w:rFonts w:ascii="Cambria Math" w:hAnsi="Cambria Math"/>
                <w:szCs w:val="28"/>
              </w:rPr>
              <m:t>min</m:t>
            </m:r>
          </m:fName>
          <m:e>
            <m:d>
              <m:dPr>
                <m:ctrlPr>
                  <w:rPr>
                    <w:rFonts w:ascii="Cambria Math" w:hAnsi="Cambria Math"/>
                    <w:i/>
                    <w:iCs/>
                    <w:szCs w:val="28"/>
                  </w:rPr>
                </m:ctrlPr>
              </m:dPr>
              <m:e>
                <m:f>
                  <m:fPr>
                    <m:ctrlPr>
                      <w:rPr>
                        <w:rFonts w:ascii="Cambria Math" w:hAnsi="Cambria Math"/>
                        <w:i/>
                        <w:iCs/>
                        <w:szCs w:val="28"/>
                      </w:rPr>
                    </m:ctrlPr>
                  </m:fPr>
                  <m:num>
                    <m:r>
                      <w:rPr>
                        <w:rFonts w:ascii="Cambria Math" w:hAnsi="Cambria Math"/>
                        <w:szCs w:val="28"/>
                      </w:rPr>
                      <m:t>p</m:t>
                    </m:r>
                  </m:num>
                  <m:den>
                    <m:sSub>
                      <m:sSubPr>
                        <m:ctrlPr>
                          <w:rPr>
                            <w:rFonts w:ascii="Cambria Math" w:hAnsi="Cambria Math"/>
                            <w:i/>
                            <w:iCs/>
                            <w:szCs w:val="28"/>
                          </w:rPr>
                        </m:ctrlPr>
                      </m:sSubPr>
                      <m:e>
                        <m:r>
                          <w:rPr>
                            <w:rFonts w:ascii="Cambria Math" w:hAnsi="Cambria Math"/>
                            <w:szCs w:val="28"/>
                          </w:rPr>
                          <m:t>p</m:t>
                        </m:r>
                      </m:e>
                      <m:sub>
                        <m:r>
                          <w:rPr>
                            <w:rFonts w:ascii="Cambria Math" w:hAnsi="Cambria Math"/>
                            <w:szCs w:val="28"/>
                          </w:rPr>
                          <m:t>vac</m:t>
                        </m:r>
                      </m:sub>
                    </m:sSub>
                  </m:den>
                </m:f>
                <m:r>
                  <w:rPr>
                    <w:rFonts w:ascii="Cambria Math" w:hAnsi="Cambria Math"/>
                    <w:szCs w:val="28"/>
                  </w:rPr>
                  <m:t>, 1</m:t>
                </m:r>
              </m:e>
            </m:d>
          </m:e>
        </m:func>
      </m:oMath>
      <w:r w:rsidRPr="004E2188">
        <w:rPr>
          <w:iCs/>
          <w:szCs w:val="28"/>
        </w:rPr>
        <w:t>.</w:t>
      </w:r>
      <w:r w:rsidRPr="004E2188">
        <w:rPr>
          <w:iCs/>
          <w:szCs w:val="28"/>
        </w:rPr>
        <w:tab/>
        <w:t>(</w:t>
      </w:r>
      <w:r w:rsidR="00492F30">
        <w:rPr>
          <w:iCs/>
          <w:szCs w:val="28"/>
        </w:rPr>
        <w:t>1.</w:t>
      </w:r>
      <w:r w:rsidR="00D241EE">
        <w:rPr>
          <w:iCs/>
          <w:szCs w:val="28"/>
        </w:rPr>
        <w:t>6</w:t>
      </w:r>
      <w:r w:rsidRPr="004E2188">
        <w:rPr>
          <w:iCs/>
          <w:szCs w:val="28"/>
        </w:rPr>
        <w:t>)</w:t>
      </w:r>
    </w:p>
    <w:p w:rsidR="008125F6" w:rsidRDefault="008125F6" w:rsidP="008125F6">
      <w:pPr>
        <w:spacing w:line="360" w:lineRule="auto"/>
        <w:ind w:firstLine="709"/>
        <w:jc w:val="both"/>
        <w:rPr>
          <w:iCs/>
          <w:szCs w:val="28"/>
        </w:rPr>
      </w:pPr>
      <w:r w:rsidRPr="004E2188">
        <w:rPr>
          <w:iCs/>
          <w:szCs w:val="28"/>
        </w:rPr>
        <w:t>Вычисления оканчиваются</w:t>
      </w:r>
      <w:r w:rsidR="003E66F4">
        <w:rPr>
          <w:iCs/>
          <w:szCs w:val="28"/>
        </w:rPr>
        <w:t>,</w:t>
      </w:r>
      <w:r w:rsidRPr="004E2188">
        <w:rPr>
          <w:iCs/>
          <w:szCs w:val="28"/>
        </w:rPr>
        <w:t xml:space="preserve"> когда все клетки становятся заполненными (для всех клеток </w:t>
      </w:r>
      <w:r w:rsidRPr="004E2188">
        <w:rPr>
          <w:i/>
          <w:iCs/>
          <w:szCs w:val="28"/>
        </w:rPr>
        <w:t>f</w:t>
      </w:r>
      <w:r w:rsidRPr="004E2188">
        <w:rPr>
          <w:iCs/>
          <w:szCs w:val="28"/>
        </w:rPr>
        <w:t xml:space="preserve"> = 1), либо на последнем шаге не обновилась величина давления ни для одной клетки (для всех клеток </w:t>
      </w:r>
      <w:proofErr w:type="spellStart"/>
      <w:r w:rsidRPr="004E2188">
        <w:rPr>
          <w:i/>
          <w:iCs/>
          <w:szCs w:val="28"/>
        </w:rPr>
        <w:t>p</w:t>
      </w:r>
      <w:r w:rsidRPr="004E2188">
        <w:rPr>
          <w:i/>
          <w:iCs/>
          <w:szCs w:val="28"/>
          <w:vertAlign w:val="subscript"/>
        </w:rPr>
        <w:t>t</w:t>
      </w:r>
      <w:proofErr w:type="spellEnd"/>
      <w:r w:rsidRPr="004E2188">
        <w:rPr>
          <w:iCs/>
          <w:szCs w:val="28"/>
        </w:rPr>
        <w:t xml:space="preserve"> = </w:t>
      </w:r>
      <w:r w:rsidRPr="004E2188">
        <w:rPr>
          <w:i/>
          <w:iCs/>
          <w:szCs w:val="28"/>
        </w:rPr>
        <w:t>p</w:t>
      </w:r>
      <w:r w:rsidRPr="004E2188">
        <w:rPr>
          <w:i/>
          <w:iCs/>
          <w:szCs w:val="28"/>
          <w:vertAlign w:val="subscript"/>
        </w:rPr>
        <w:t>t</w:t>
      </w:r>
      <w:r w:rsidRPr="004E2188">
        <w:rPr>
          <w:iCs/>
          <w:szCs w:val="28"/>
          <w:vertAlign w:val="subscript"/>
        </w:rPr>
        <w:t>+1</w:t>
      </w:r>
      <w:r w:rsidRPr="004E2188">
        <w:rPr>
          <w:iCs/>
          <w:szCs w:val="28"/>
        </w:rPr>
        <w:t>).</w:t>
      </w:r>
    </w:p>
    <w:p w:rsidR="008125F6" w:rsidRPr="00A72284" w:rsidRDefault="008125F6" w:rsidP="008125F6">
      <w:pPr>
        <w:pStyle w:val="3"/>
      </w:pPr>
      <w:bookmarkStart w:id="9" w:name="_Toc536553025"/>
      <w:bookmarkStart w:id="10" w:name="_Toc8650611"/>
      <w:r>
        <w:t>Вычисление времени шага</w:t>
      </w:r>
      <w:bookmarkEnd w:id="9"/>
      <w:bookmarkEnd w:id="10"/>
    </w:p>
    <w:p w:rsidR="008125F6" w:rsidRPr="004E2188" w:rsidRDefault="008125F6" w:rsidP="008125F6">
      <w:pPr>
        <w:spacing w:line="360" w:lineRule="auto"/>
        <w:ind w:firstLine="709"/>
        <w:jc w:val="both"/>
        <w:rPr>
          <w:iCs/>
          <w:szCs w:val="28"/>
        </w:rPr>
      </w:pPr>
      <w:r w:rsidRPr="004E2188">
        <w:rPr>
          <w:iCs/>
          <w:szCs w:val="28"/>
        </w:rPr>
        <w:t xml:space="preserve">Шаги вычисления имеет переменную длительность. Длительность </w:t>
      </w:r>
      <w:r w:rsidRPr="004E2188">
        <w:rPr>
          <w:i/>
          <w:iCs/>
          <w:szCs w:val="28"/>
        </w:rPr>
        <w:t>t</w:t>
      </w:r>
      <w:r w:rsidRPr="004E2188">
        <w:rPr>
          <w:iCs/>
          <w:szCs w:val="28"/>
        </w:rPr>
        <w:t>-</w:t>
      </w:r>
      <w:proofErr w:type="spellStart"/>
      <w:r w:rsidRPr="004E2188">
        <w:rPr>
          <w:iCs/>
          <w:szCs w:val="28"/>
        </w:rPr>
        <w:t>го</w:t>
      </w:r>
      <w:proofErr w:type="spellEnd"/>
      <w:r w:rsidRPr="004E2188">
        <w:rPr>
          <w:iCs/>
          <w:szCs w:val="28"/>
        </w:rPr>
        <w:t xml:space="preserve"> шага определяется по формуле (</w:t>
      </w:r>
      <w:r w:rsidR="00492F30">
        <w:rPr>
          <w:iCs/>
          <w:szCs w:val="28"/>
        </w:rPr>
        <w:t>1.</w:t>
      </w:r>
      <w:r w:rsidR="00D241EE">
        <w:rPr>
          <w:iCs/>
          <w:szCs w:val="28"/>
        </w:rPr>
        <w:t>7</w:t>
      </w:r>
      <w:r w:rsidRPr="004E2188">
        <w:rPr>
          <w:iCs/>
          <w:szCs w:val="28"/>
        </w:rPr>
        <w:t>):</w:t>
      </w:r>
    </w:p>
    <w:p w:rsidR="008125F6" w:rsidRPr="00790C01" w:rsidRDefault="008125F6" w:rsidP="008125F6">
      <w:pPr>
        <w:tabs>
          <w:tab w:val="center" w:pos="4680"/>
          <w:tab w:val="right" w:pos="9360"/>
        </w:tabs>
        <w:spacing w:line="360" w:lineRule="auto"/>
        <w:rPr>
          <w:iCs/>
          <w:szCs w:val="28"/>
        </w:rPr>
      </w:pPr>
      <w:r w:rsidRPr="00790C01">
        <w:rPr>
          <w:iCs/>
          <w:szCs w:val="28"/>
        </w:rPr>
        <w:tab/>
      </w:r>
      <m:oMath>
        <m:sSub>
          <m:sSubPr>
            <m:ctrlPr>
              <w:rPr>
                <w:rFonts w:ascii="Cambria Math" w:hAnsi="Cambria Math"/>
                <w:iCs/>
                <w:szCs w:val="28"/>
              </w:rPr>
            </m:ctrlPr>
          </m:sSubPr>
          <m:e>
            <m:r>
              <m:rPr>
                <m:sty m:val="p"/>
              </m:rPr>
              <w:rPr>
                <w:rFonts w:ascii="Cambria Math" w:hAnsi="Cambria Math"/>
                <w:szCs w:val="28"/>
              </w:rPr>
              <m:t>τ</m:t>
            </m:r>
          </m:e>
          <m:sub>
            <m:r>
              <w:rPr>
                <w:rFonts w:ascii="Cambria Math" w:hAnsi="Cambria Math"/>
                <w:szCs w:val="28"/>
              </w:rPr>
              <m:t>t</m:t>
            </m:r>
          </m:sub>
        </m:sSub>
        <m:r>
          <m:rPr>
            <m:sty m:val="p"/>
          </m:rPr>
          <w:rPr>
            <w:rFonts w:ascii="Cambria Math"/>
            <w:szCs w:val="28"/>
          </w:rPr>
          <m:t>=</m:t>
        </m:r>
        <m:sSub>
          <m:sSubPr>
            <m:ctrlPr>
              <w:rPr>
                <w:rFonts w:ascii="Cambria Math" w:hAnsi="Cambria Math"/>
                <w:i/>
                <w:szCs w:val="28"/>
                <w:lang w:val="en-US"/>
              </w:rPr>
            </m:ctrlPr>
          </m:sSubPr>
          <m:e>
            <m:r>
              <w:rPr>
                <w:rFonts w:ascii="Cambria Math"/>
                <w:szCs w:val="28"/>
                <w:lang w:val="en-US"/>
              </w:rPr>
              <m:t>k</m:t>
            </m:r>
          </m:e>
          <m:sub>
            <m:r>
              <w:rPr>
                <w:rFonts w:ascii="Cambria Math" w:hAnsi="Cambria Math"/>
                <w:szCs w:val="28"/>
                <w:lang w:val="en-US"/>
              </w:rPr>
              <m:t>τ</m:t>
            </m:r>
          </m:sub>
        </m:sSub>
        <m:f>
          <m:fPr>
            <m:ctrlPr>
              <w:rPr>
                <w:rFonts w:ascii="Cambria Math" w:hAnsi="Cambria Math"/>
                <w:iCs/>
                <w:szCs w:val="28"/>
              </w:rPr>
            </m:ctrlPr>
          </m:fPr>
          <m:num>
            <m:r>
              <m:rPr>
                <m:sty m:val="p"/>
              </m:rPr>
              <w:rPr>
                <w:rFonts w:ascii="Cambria Math" w:hAnsi="Cambria Math"/>
                <w:szCs w:val="28"/>
              </w:rPr>
              <m:t>μ</m:t>
            </m:r>
            <m:r>
              <w:rPr>
                <w:rFonts w:ascii="Cambria Math" w:hAnsi="Cambria Math"/>
                <w:szCs w:val="28"/>
              </w:rPr>
              <m:t>∙</m:t>
            </m:r>
            <m:rad>
              <m:radPr>
                <m:degHide m:val="1"/>
                <m:ctrlPr>
                  <w:rPr>
                    <w:rFonts w:ascii="Cambria Math" w:hAnsi="Cambria Math"/>
                    <w:i/>
                    <w:iCs/>
                    <w:szCs w:val="28"/>
                  </w:rPr>
                </m:ctrlPr>
              </m:radPr>
              <m:deg/>
              <m:e>
                <m:f>
                  <m:fPr>
                    <m:ctrlPr>
                      <w:rPr>
                        <w:rFonts w:ascii="Cambria Math" w:hAnsi="Cambria Math"/>
                        <w:i/>
                        <w:iCs/>
                        <w:szCs w:val="28"/>
                      </w:rPr>
                    </m:ctrlPr>
                  </m:fPr>
                  <m:num>
                    <m:sSub>
                      <m:sSubPr>
                        <m:ctrlPr>
                          <w:rPr>
                            <w:rFonts w:ascii="Cambria Math" w:hAnsi="Cambria Math"/>
                            <w:i/>
                            <w:iCs/>
                            <w:szCs w:val="28"/>
                          </w:rPr>
                        </m:ctrlPr>
                      </m:sSubPr>
                      <m:e>
                        <m:r>
                          <w:rPr>
                            <w:rFonts w:ascii="Cambria Math"/>
                            <w:szCs w:val="28"/>
                          </w:rPr>
                          <m:t>n</m:t>
                        </m:r>
                      </m:e>
                      <m:sub>
                        <m:r>
                          <w:rPr>
                            <w:rFonts w:ascii="Cambria Math"/>
                            <w:szCs w:val="28"/>
                          </w:rPr>
                          <m:t>t</m:t>
                        </m:r>
                      </m:sub>
                    </m:sSub>
                  </m:num>
                  <m:den>
                    <m:r>
                      <w:rPr>
                        <w:rFonts w:ascii="Cambria Math" w:hAnsi="Cambria Math"/>
                        <w:szCs w:val="28"/>
                        <w:lang w:val="en-US"/>
                      </w:rPr>
                      <m:t>n</m:t>
                    </m:r>
                  </m:den>
                </m:f>
              </m:e>
            </m:rad>
            <m:sSup>
              <m:sSupPr>
                <m:ctrlPr>
                  <w:rPr>
                    <w:rFonts w:ascii="Cambria Math" w:hAnsi="Cambria Math"/>
                    <w:i/>
                    <w:szCs w:val="28"/>
                  </w:rPr>
                </m:ctrlPr>
              </m:sSupPr>
              <m:e>
                <m:acc>
                  <m:accPr>
                    <m:chr m:val="̅"/>
                    <m:ctrlPr>
                      <w:rPr>
                        <w:rFonts w:ascii="Cambria Math" w:hAnsi="Cambria Math"/>
                        <w:i/>
                        <w:szCs w:val="28"/>
                      </w:rPr>
                    </m:ctrlPr>
                  </m:accPr>
                  <m:e>
                    <m:r>
                      <w:rPr>
                        <w:rFonts w:ascii="Cambria Math" w:hAnsi="Cambria Math"/>
                        <w:szCs w:val="28"/>
                      </w:rPr>
                      <m:t>l</m:t>
                    </m:r>
                  </m:e>
                </m:acc>
              </m:e>
              <m:sup>
                <m:r>
                  <w:rPr>
                    <w:rFonts w:ascii="Cambria Math" w:hAnsi="Cambria Math"/>
                    <w:szCs w:val="28"/>
                  </w:rPr>
                  <m:t>2</m:t>
                </m:r>
              </m:sup>
            </m:sSup>
          </m:num>
          <m:den>
            <m:acc>
              <m:accPr>
                <m:chr m:val="̅"/>
                <m:ctrlPr>
                  <w:rPr>
                    <w:rFonts w:ascii="Cambria Math" w:hAnsi="Cambria Math"/>
                    <w:i/>
                    <w:szCs w:val="28"/>
                  </w:rPr>
                </m:ctrlPr>
              </m:accPr>
              <m:e>
                <m:r>
                  <w:rPr>
                    <w:rFonts w:ascii="Cambria Math" w:hAnsi="Cambria Math"/>
                    <w:szCs w:val="28"/>
                  </w:rPr>
                  <m:t>K</m:t>
                </m:r>
              </m:e>
            </m:acc>
            <m:r>
              <w:rPr>
                <w:rFonts w:ascii="Cambria Math" w:hAnsi="Cambria Math"/>
                <w:szCs w:val="28"/>
              </w:rPr>
              <m:t>∙(</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atm</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vac</m:t>
                </m:r>
              </m:sub>
            </m:sSub>
            <m:r>
              <w:rPr>
                <w:rFonts w:ascii="Cambria Math" w:hAnsi="Cambria Math"/>
                <w:szCs w:val="28"/>
              </w:rPr>
              <m:t>)</m:t>
            </m:r>
          </m:den>
        </m:f>
      </m:oMath>
      <w:r w:rsidRPr="00790C01">
        <w:rPr>
          <w:iCs/>
          <w:szCs w:val="28"/>
        </w:rPr>
        <w:t>,</w:t>
      </w:r>
      <w:r w:rsidRPr="00790C01">
        <w:rPr>
          <w:iCs/>
          <w:szCs w:val="28"/>
        </w:rPr>
        <w:tab/>
        <w:t>(</w:t>
      </w:r>
      <w:r w:rsidR="00492F30">
        <w:rPr>
          <w:iCs/>
          <w:szCs w:val="28"/>
        </w:rPr>
        <w:t>1.</w:t>
      </w:r>
      <w:r w:rsidR="00D241EE">
        <w:rPr>
          <w:iCs/>
          <w:szCs w:val="28"/>
        </w:rPr>
        <w:t>7</w:t>
      </w:r>
      <w:r w:rsidRPr="00790C01">
        <w:rPr>
          <w:iCs/>
          <w:szCs w:val="28"/>
        </w:rPr>
        <w:t>)</w:t>
      </w:r>
    </w:p>
    <w:p w:rsidR="008125F6" w:rsidRPr="00E809AA" w:rsidRDefault="008125F6" w:rsidP="008125F6">
      <w:pPr>
        <w:spacing w:line="360" w:lineRule="auto"/>
        <w:jc w:val="both"/>
        <w:rPr>
          <w:iCs/>
          <w:szCs w:val="28"/>
        </w:rPr>
      </w:pPr>
      <w:r>
        <w:rPr>
          <w:iCs/>
          <w:szCs w:val="28"/>
        </w:rPr>
        <w:t xml:space="preserve">где </w:t>
      </w:r>
      <w:proofErr w:type="spellStart"/>
      <w:r w:rsidRPr="004E2188">
        <w:rPr>
          <w:iCs/>
          <w:szCs w:val="28"/>
        </w:rPr>
        <w:t>τ</w:t>
      </w:r>
      <w:r w:rsidRPr="004E2188">
        <w:rPr>
          <w:i/>
          <w:iCs/>
          <w:szCs w:val="28"/>
          <w:vertAlign w:val="subscript"/>
        </w:rPr>
        <w:t>t</w:t>
      </w:r>
      <w:proofErr w:type="spellEnd"/>
      <w:r w:rsidRPr="004E2188">
        <w:rPr>
          <w:iCs/>
          <w:szCs w:val="28"/>
        </w:rPr>
        <w:t xml:space="preserve"> – длительность шага t, с;</w:t>
      </w:r>
    </w:p>
    <w:p w:rsidR="001C09E6" w:rsidRPr="001C09E6" w:rsidRDefault="001C09E6" w:rsidP="008125F6">
      <w:pPr>
        <w:spacing w:line="360" w:lineRule="auto"/>
        <w:jc w:val="both"/>
        <w:rPr>
          <w:iCs/>
          <w:szCs w:val="28"/>
        </w:rPr>
      </w:pPr>
      <w:proofErr w:type="spellStart"/>
      <w:proofErr w:type="gramStart"/>
      <w:r w:rsidRPr="001C09E6">
        <w:rPr>
          <w:i/>
          <w:iCs/>
          <w:szCs w:val="28"/>
          <w:lang w:val="en-US"/>
        </w:rPr>
        <w:t>k</w:t>
      </w:r>
      <w:r w:rsidRPr="001C09E6">
        <w:rPr>
          <w:iCs/>
          <w:szCs w:val="28"/>
          <w:vertAlign w:val="subscript"/>
          <w:lang w:val="en-US"/>
        </w:rPr>
        <w:t>τ</w:t>
      </w:r>
      <w:proofErr w:type="spellEnd"/>
      <w:proofErr w:type="gramEnd"/>
      <w:r w:rsidRPr="001C09E6">
        <w:rPr>
          <w:iCs/>
          <w:szCs w:val="28"/>
        </w:rPr>
        <w:t xml:space="preserve"> – </w:t>
      </w:r>
      <w:r>
        <w:rPr>
          <w:iCs/>
          <w:szCs w:val="28"/>
        </w:rPr>
        <w:t>эмпирически подобранный коэффициент, принимается равным 60;</w:t>
      </w:r>
    </w:p>
    <w:p w:rsidR="008125F6" w:rsidRPr="004E2188" w:rsidRDefault="008125F6" w:rsidP="008125F6">
      <w:pPr>
        <w:spacing w:line="360" w:lineRule="auto"/>
        <w:jc w:val="both"/>
        <w:rPr>
          <w:szCs w:val="28"/>
        </w:rPr>
      </w:pPr>
      <w:r w:rsidRPr="004E2188">
        <w:rPr>
          <w:szCs w:val="28"/>
        </w:rPr>
        <w:t>μ – вязкость</w:t>
      </w:r>
      <w:r>
        <w:rPr>
          <w:szCs w:val="28"/>
        </w:rPr>
        <w:t xml:space="preserve"> связующего</w:t>
      </w:r>
      <w:r w:rsidRPr="004E2188">
        <w:rPr>
          <w:szCs w:val="28"/>
        </w:rPr>
        <w:t xml:space="preserve"> </w:t>
      </w:r>
      <w:r>
        <w:rPr>
          <w:szCs w:val="28"/>
        </w:rPr>
        <w:t>(</w:t>
      </w:r>
      <w:r w:rsidRPr="004E2188">
        <w:rPr>
          <w:szCs w:val="28"/>
        </w:rPr>
        <w:t>смолы</w:t>
      </w:r>
      <w:r>
        <w:rPr>
          <w:szCs w:val="28"/>
        </w:rPr>
        <w:t>)</w:t>
      </w:r>
      <w:r w:rsidRPr="004E2188">
        <w:rPr>
          <w:szCs w:val="28"/>
        </w:rPr>
        <w:t xml:space="preserve">, Па · </w:t>
      </w:r>
      <w:proofErr w:type="gramStart"/>
      <w:r w:rsidRPr="004E2188">
        <w:rPr>
          <w:szCs w:val="28"/>
        </w:rPr>
        <w:t>с</w:t>
      </w:r>
      <w:proofErr w:type="gramEnd"/>
      <w:r w:rsidR="001C09E6">
        <w:rPr>
          <w:szCs w:val="28"/>
        </w:rPr>
        <w:t>;</w:t>
      </w:r>
    </w:p>
    <w:p w:rsidR="008125F6" w:rsidRPr="00570B52" w:rsidRDefault="008125F6" w:rsidP="008125F6">
      <w:pPr>
        <w:spacing w:line="360" w:lineRule="auto"/>
        <w:jc w:val="both"/>
        <w:rPr>
          <w:szCs w:val="28"/>
        </w:rPr>
      </w:pPr>
      <w:proofErr w:type="spellStart"/>
      <w:r w:rsidRPr="004E2188">
        <w:rPr>
          <w:i/>
          <w:szCs w:val="28"/>
        </w:rPr>
        <w:t>n</w:t>
      </w:r>
      <w:r w:rsidRPr="004E2188">
        <w:rPr>
          <w:i/>
          <w:iCs/>
          <w:szCs w:val="28"/>
          <w:vertAlign w:val="subscript"/>
        </w:rPr>
        <w:t>t</w:t>
      </w:r>
      <w:proofErr w:type="spellEnd"/>
      <w:r w:rsidRPr="004E2188">
        <w:rPr>
          <w:szCs w:val="28"/>
        </w:rPr>
        <w:t xml:space="preserve"> – число полностью заполненных клеток (для которых </w:t>
      </w:r>
      <w:r w:rsidRPr="004E2188">
        <w:rPr>
          <w:i/>
          <w:szCs w:val="28"/>
        </w:rPr>
        <w:t>f</w:t>
      </w:r>
      <w:r w:rsidRPr="004E2188">
        <w:rPr>
          <w:szCs w:val="28"/>
        </w:rPr>
        <w:t xml:space="preserve"> = 1) на шаге </w:t>
      </w:r>
      <w:r w:rsidRPr="004E2188">
        <w:rPr>
          <w:i/>
          <w:iCs/>
          <w:szCs w:val="28"/>
        </w:rPr>
        <w:t>t</w:t>
      </w:r>
      <w:r w:rsidRPr="004E2188">
        <w:rPr>
          <w:szCs w:val="28"/>
        </w:rPr>
        <w:t>;</w:t>
      </w:r>
    </w:p>
    <w:p w:rsidR="001C09E6" w:rsidRPr="001C09E6" w:rsidRDefault="001C09E6" w:rsidP="008125F6">
      <w:pPr>
        <w:spacing w:line="360" w:lineRule="auto"/>
        <w:jc w:val="both"/>
        <w:rPr>
          <w:szCs w:val="28"/>
        </w:rPr>
      </w:pPr>
      <w:r w:rsidRPr="001C09E6">
        <w:rPr>
          <w:i/>
          <w:szCs w:val="28"/>
          <w:lang w:val="en-US"/>
        </w:rPr>
        <w:t>n</w:t>
      </w:r>
      <w:r w:rsidRPr="00E809AA">
        <w:rPr>
          <w:szCs w:val="28"/>
        </w:rPr>
        <w:t xml:space="preserve"> – </w:t>
      </w:r>
      <w:proofErr w:type="gramStart"/>
      <w:r>
        <w:rPr>
          <w:szCs w:val="28"/>
        </w:rPr>
        <w:t>общее</w:t>
      </w:r>
      <w:proofErr w:type="gramEnd"/>
      <w:r>
        <w:rPr>
          <w:szCs w:val="28"/>
        </w:rPr>
        <w:t xml:space="preserve"> число клеток;</w:t>
      </w:r>
    </w:p>
    <w:p w:rsidR="008125F6" w:rsidRPr="004E2188" w:rsidRDefault="00E809AA" w:rsidP="008125F6">
      <w:pPr>
        <w:spacing w:line="360" w:lineRule="auto"/>
        <w:jc w:val="both"/>
        <w:rPr>
          <w:szCs w:val="28"/>
        </w:rPr>
      </w:pPr>
      <m:oMath>
        <m:acc>
          <m:accPr>
            <m:chr m:val="̅"/>
            <m:ctrlPr>
              <w:rPr>
                <w:rFonts w:ascii="Cambria Math" w:hAnsi="Cambria Math"/>
                <w:i/>
                <w:szCs w:val="28"/>
              </w:rPr>
            </m:ctrlPr>
          </m:accPr>
          <m:e>
            <m:r>
              <w:rPr>
                <w:rFonts w:ascii="Cambria Math" w:hAnsi="Cambria Math"/>
                <w:szCs w:val="28"/>
              </w:rPr>
              <m:t>l</m:t>
            </m:r>
          </m:e>
        </m:acc>
      </m:oMath>
      <w:r w:rsidR="008125F6" w:rsidRPr="004E2188">
        <w:rPr>
          <w:szCs w:val="28"/>
        </w:rPr>
        <w:t xml:space="preserve"> – среднее расстояние между клетками, </w:t>
      </w:r>
      <w:proofErr w:type="gramStart"/>
      <w:r w:rsidR="008125F6" w:rsidRPr="004E2188">
        <w:rPr>
          <w:szCs w:val="28"/>
        </w:rPr>
        <w:t>м</w:t>
      </w:r>
      <w:proofErr w:type="gramEnd"/>
      <w:r w:rsidR="008125F6" w:rsidRPr="004E2188">
        <w:rPr>
          <w:szCs w:val="28"/>
        </w:rPr>
        <w:t xml:space="preserve">; </w:t>
      </w:r>
    </w:p>
    <w:p w:rsidR="008125F6" w:rsidRPr="004E2188" w:rsidRDefault="00E809AA" w:rsidP="008125F6">
      <w:pPr>
        <w:spacing w:line="360" w:lineRule="auto"/>
        <w:jc w:val="both"/>
        <w:rPr>
          <w:szCs w:val="28"/>
        </w:rPr>
      </w:pPr>
      <m:oMath>
        <m:acc>
          <m:accPr>
            <m:chr m:val="̅"/>
            <m:ctrlPr>
              <w:rPr>
                <w:rFonts w:ascii="Cambria Math" w:hAnsi="Cambria Math"/>
                <w:i/>
                <w:szCs w:val="28"/>
              </w:rPr>
            </m:ctrlPr>
          </m:accPr>
          <m:e>
            <m:r>
              <w:rPr>
                <w:rFonts w:ascii="Cambria Math" w:hAnsi="Cambria Math"/>
                <w:szCs w:val="28"/>
              </w:rPr>
              <m:t>K</m:t>
            </m:r>
          </m:e>
        </m:acc>
      </m:oMath>
      <w:r w:rsidR="008125F6" w:rsidRPr="004E2188">
        <w:rPr>
          <w:szCs w:val="28"/>
        </w:rPr>
        <w:t>- средняя проницаемость, м</w:t>
      </w:r>
      <w:proofErr w:type="gramStart"/>
      <w:r w:rsidR="008125F6" w:rsidRPr="004E2188">
        <w:rPr>
          <w:szCs w:val="28"/>
          <w:vertAlign w:val="superscript"/>
        </w:rPr>
        <w:t>2</w:t>
      </w:r>
      <w:proofErr w:type="gramEnd"/>
      <w:r w:rsidR="008125F6" w:rsidRPr="004E2188">
        <w:rPr>
          <w:szCs w:val="28"/>
        </w:rPr>
        <w:t>;</w:t>
      </w:r>
    </w:p>
    <w:p w:rsidR="008125F6" w:rsidRPr="004E2188" w:rsidRDefault="008125F6" w:rsidP="008125F6">
      <w:pPr>
        <w:spacing w:line="360" w:lineRule="auto"/>
        <w:jc w:val="both"/>
        <w:rPr>
          <w:szCs w:val="28"/>
        </w:rPr>
      </w:pPr>
      <w:proofErr w:type="spellStart"/>
      <w:r w:rsidRPr="004E2188">
        <w:rPr>
          <w:i/>
          <w:iCs/>
          <w:szCs w:val="28"/>
        </w:rPr>
        <w:t>p</w:t>
      </w:r>
      <w:r w:rsidRPr="004E2188">
        <w:rPr>
          <w:i/>
          <w:iCs/>
          <w:szCs w:val="28"/>
          <w:vertAlign w:val="subscript"/>
        </w:rPr>
        <w:t>atm</w:t>
      </w:r>
      <w:proofErr w:type="spellEnd"/>
      <w:r w:rsidRPr="004E2188">
        <w:rPr>
          <w:iCs/>
          <w:szCs w:val="28"/>
        </w:rPr>
        <w:t xml:space="preserve"> – давление, с которым осуществляется подвод связующего, Па;</w:t>
      </w:r>
      <w:r w:rsidRPr="004E2188">
        <w:rPr>
          <w:szCs w:val="28"/>
        </w:rPr>
        <w:t xml:space="preserve"> </w:t>
      </w:r>
    </w:p>
    <w:p w:rsidR="008125F6" w:rsidRPr="004E2188" w:rsidRDefault="008125F6" w:rsidP="008125F6">
      <w:pPr>
        <w:spacing w:line="360" w:lineRule="auto"/>
        <w:jc w:val="both"/>
        <w:rPr>
          <w:szCs w:val="28"/>
        </w:rPr>
      </w:pPr>
      <w:proofErr w:type="spellStart"/>
      <w:r w:rsidRPr="004E2188">
        <w:rPr>
          <w:i/>
          <w:iCs/>
          <w:szCs w:val="28"/>
        </w:rPr>
        <w:t>p</w:t>
      </w:r>
      <w:r w:rsidRPr="004E2188">
        <w:rPr>
          <w:i/>
          <w:iCs/>
          <w:szCs w:val="28"/>
          <w:vertAlign w:val="subscript"/>
        </w:rPr>
        <w:t>vac</w:t>
      </w:r>
      <w:proofErr w:type="spellEnd"/>
      <w:r w:rsidRPr="004E2188">
        <w:rPr>
          <w:iCs/>
          <w:szCs w:val="28"/>
        </w:rPr>
        <w:t xml:space="preserve"> – давление вакуума, Па.</w:t>
      </w:r>
    </w:p>
    <w:p w:rsidR="008125F6" w:rsidRDefault="008125F6" w:rsidP="008125F6">
      <w:pPr>
        <w:spacing w:line="360" w:lineRule="auto"/>
        <w:ind w:firstLine="709"/>
        <w:jc w:val="both"/>
        <w:rPr>
          <w:iCs/>
          <w:szCs w:val="28"/>
        </w:rPr>
      </w:pPr>
      <w:r w:rsidRPr="004E2188">
        <w:rPr>
          <w:iCs/>
          <w:szCs w:val="28"/>
        </w:rPr>
        <w:t>Точность подсчёта времени с использованием (</w:t>
      </w:r>
      <w:r w:rsidR="00492F30">
        <w:rPr>
          <w:iCs/>
          <w:szCs w:val="28"/>
        </w:rPr>
        <w:t>1.</w:t>
      </w:r>
      <w:r w:rsidR="00D241EE">
        <w:rPr>
          <w:iCs/>
          <w:szCs w:val="28"/>
        </w:rPr>
        <w:t>7</w:t>
      </w:r>
      <w:r w:rsidRPr="004E2188">
        <w:rPr>
          <w:iCs/>
          <w:szCs w:val="28"/>
        </w:rPr>
        <w:t>) имеет сильную зависимость от однородности плотности пространственного расположения клеток.</w:t>
      </w:r>
    </w:p>
    <w:p w:rsidR="008125F6" w:rsidRPr="00A72284" w:rsidRDefault="003E66F4" w:rsidP="008125F6">
      <w:pPr>
        <w:pStyle w:val="3"/>
      </w:pPr>
      <w:bookmarkStart w:id="11" w:name="_Toc536553026"/>
      <w:bookmarkStart w:id="12" w:name="_Toc8650612"/>
      <w:r>
        <w:t>Вычисление в</w:t>
      </w:r>
      <w:r w:rsidR="008125F6">
        <w:t xml:space="preserve">язкости </w:t>
      </w:r>
      <w:proofErr w:type="gramStart"/>
      <w:r w:rsidR="008125F6">
        <w:t>связующего</w:t>
      </w:r>
      <w:bookmarkEnd w:id="11"/>
      <w:bookmarkEnd w:id="12"/>
      <w:proofErr w:type="gramEnd"/>
    </w:p>
    <w:p w:rsidR="008125F6" w:rsidRDefault="008125F6" w:rsidP="008125F6">
      <w:pPr>
        <w:spacing w:line="360" w:lineRule="auto"/>
        <w:ind w:firstLine="709"/>
        <w:jc w:val="both"/>
        <w:rPr>
          <w:bCs/>
          <w:szCs w:val="28"/>
        </w:rPr>
      </w:pPr>
      <w:r>
        <w:rPr>
          <w:bCs/>
          <w:szCs w:val="28"/>
        </w:rPr>
        <w:t xml:space="preserve">Вязкость </w:t>
      </w:r>
      <w:proofErr w:type="gramStart"/>
      <w:r>
        <w:rPr>
          <w:bCs/>
          <w:szCs w:val="28"/>
        </w:rPr>
        <w:t>связующего</w:t>
      </w:r>
      <w:proofErr w:type="gramEnd"/>
      <w:r>
        <w:rPr>
          <w:bCs/>
          <w:szCs w:val="28"/>
        </w:rPr>
        <w:t xml:space="preserve"> имеет зависимость от температуры. Связь вязкости и температуры может быть выражена при помощи формулы Френкеля-</w:t>
      </w:r>
      <w:proofErr w:type="spellStart"/>
      <w:r>
        <w:rPr>
          <w:bCs/>
          <w:szCs w:val="28"/>
        </w:rPr>
        <w:t>Андраде</w:t>
      </w:r>
      <w:proofErr w:type="spellEnd"/>
      <w:r w:rsidR="00D412C6">
        <w:rPr>
          <w:bCs/>
          <w:szCs w:val="28"/>
        </w:rPr>
        <w:t xml:space="preserve"> [</w:t>
      </w:r>
      <w:r w:rsidR="00D412C6">
        <w:rPr>
          <w:bCs/>
          <w:szCs w:val="28"/>
        </w:rPr>
        <w:fldChar w:fldCharType="begin"/>
      </w:r>
      <w:r w:rsidR="00D412C6">
        <w:rPr>
          <w:bCs/>
          <w:szCs w:val="28"/>
        </w:rPr>
        <w:instrText xml:space="preserve"> REF _Ref277207 \r \h </w:instrText>
      </w:r>
      <w:r w:rsidR="00D412C6">
        <w:rPr>
          <w:bCs/>
          <w:szCs w:val="28"/>
        </w:rPr>
      </w:r>
      <w:r w:rsidR="00D412C6">
        <w:rPr>
          <w:bCs/>
          <w:szCs w:val="28"/>
        </w:rPr>
        <w:fldChar w:fldCharType="separate"/>
      </w:r>
      <w:r w:rsidR="00AA2C68">
        <w:rPr>
          <w:bCs/>
          <w:szCs w:val="28"/>
        </w:rPr>
        <w:t>2</w:t>
      </w:r>
      <w:r w:rsidR="00D412C6">
        <w:rPr>
          <w:bCs/>
          <w:szCs w:val="28"/>
        </w:rPr>
        <w:fldChar w:fldCharType="end"/>
      </w:r>
      <w:r w:rsidRPr="00014EB5">
        <w:rPr>
          <w:bCs/>
          <w:szCs w:val="28"/>
        </w:rPr>
        <w:t>]</w:t>
      </w:r>
      <w:r>
        <w:rPr>
          <w:bCs/>
          <w:szCs w:val="28"/>
        </w:rPr>
        <w:t xml:space="preserve">, </w:t>
      </w:r>
      <w:proofErr w:type="gramStart"/>
      <w:r>
        <w:rPr>
          <w:bCs/>
          <w:szCs w:val="28"/>
        </w:rPr>
        <w:t>которое</w:t>
      </w:r>
      <w:proofErr w:type="gramEnd"/>
      <w:r>
        <w:rPr>
          <w:bCs/>
          <w:szCs w:val="28"/>
        </w:rPr>
        <w:t xml:space="preserve"> основывается на соображениях о движениях молекул:</w:t>
      </w:r>
    </w:p>
    <w:p w:rsidR="008125F6" w:rsidRPr="00ED2699" w:rsidRDefault="008125F6" w:rsidP="008125F6">
      <w:pPr>
        <w:tabs>
          <w:tab w:val="center" w:pos="4680"/>
          <w:tab w:val="right" w:pos="9360"/>
        </w:tabs>
        <w:spacing w:line="360" w:lineRule="auto"/>
        <w:rPr>
          <w:bCs/>
          <w:szCs w:val="28"/>
        </w:rPr>
      </w:pPr>
      <w:r>
        <w:rPr>
          <w:bCs/>
          <w:sz w:val="40"/>
          <w:szCs w:val="40"/>
        </w:rPr>
        <w:tab/>
      </w:r>
      <m:oMath>
        <m:r>
          <m:rPr>
            <m:sty m:val="p"/>
          </m:rPr>
          <w:rPr>
            <w:rFonts w:ascii="Cambria Math" w:hAnsi="Cambria Math"/>
            <w:szCs w:val="28"/>
          </w:rPr>
          <m:t>μ(</m:t>
        </m:r>
        <m:r>
          <w:rPr>
            <w:rFonts w:ascii="Cambria Math" w:hAnsi="Cambria Math"/>
            <w:szCs w:val="28"/>
          </w:rPr>
          <m:t>T</m:t>
        </m:r>
        <m:r>
          <m:rPr>
            <m:sty m:val="p"/>
          </m:rPr>
          <w:rPr>
            <w:rFonts w:ascii="Cambria Math" w:hAnsi="Cambria Math"/>
            <w:szCs w:val="28"/>
          </w:rPr>
          <m:t>)=</m:t>
        </m:r>
        <m:r>
          <w:rPr>
            <w:rFonts w:ascii="Cambria Math" w:hAnsi="Cambria Math"/>
            <w:szCs w:val="28"/>
          </w:rPr>
          <m:t>A</m:t>
        </m:r>
        <m:sSup>
          <m:sSupPr>
            <m:ctrlPr>
              <w:rPr>
                <w:rFonts w:ascii="Cambria Math" w:hAnsi="Cambria Math"/>
                <w:bCs/>
                <w:szCs w:val="28"/>
              </w:rPr>
            </m:ctrlPr>
          </m:sSupPr>
          <m:e>
            <m:r>
              <m:rPr>
                <m:sty m:val="p"/>
              </m:rPr>
              <w:rPr>
                <w:rFonts w:ascii="Cambria Math" w:hAnsi="Cambria Math"/>
                <w:szCs w:val="28"/>
              </w:rPr>
              <m:t>e</m:t>
            </m:r>
          </m:e>
          <m:sup>
            <m:f>
              <m:fPr>
                <m:ctrlPr>
                  <w:rPr>
                    <w:rFonts w:ascii="Cambria Math" w:hAnsi="Cambria Math"/>
                    <w:bCs/>
                    <w:szCs w:val="28"/>
                  </w:rPr>
                </m:ctrlPr>
              </m:fPr>
              <m:num>
                <m:sSub>
                  <m:sSubPr>
                    <m:ctrlPr>
                      <w:rPr>
                        <w:rFonts w:ascii="Cambria Math" w:hAnsi="Cambria Math"/>
                        <w:bCs/>
                        <w:i/>
                        <w:szCs w:val="28"/>
                      </w:rPr>
                    </m:ctrlPr>
                  </m:sSubPr>
                  <m:e>
                    <m:r>
                      <w:rPr>
                        <w:rFonts w:ascii="Cambria Math" w:hAnsi="Cambria Math"/>
                        <w:szCs w:val="28"/>
                      </w:rPr>
                      <m:t>E</m:t>
                    </m:r>
                  </m:e>
                  <m:sub>
                    <m:r>
                      <m:rPr>
                        <m:sty m:val="p"/>
                      </m:rPr>
                      <w:rPr>
                        <w:rFonts w:ascii="Cambria Math" w:hAnsi="Cambria Math"/>
                        <w:szCs w:val="28"/>
                        <w:vertAlign w:val="subscript"/>
                      </w:rPr>
                      <m:t>ав</m:t>
                    </m:r>
                  </m:sub>
                </m:sSub>
              </m:num>
              <m:den>
                <m:r>
                  <w:rPr>
                    <w:rFonts w:ascii="Cambria Math" w:hAnsi="Cambria Math"/>
                    <w:szCs w:val="28"/>
                  </w:rPr>
                  <m:t>RT</m:t>
                </m:r>
              </m:den>
            </m:f>
          </m:sup>
        </m:sSup>
      </m:oMath>
      <w:r w:rsidRPr="0060375A">
        <w:rPr>
          <w:bCs/>
          <w:szCs w:val="28"/>
        </w:rPr>
        <w:t>,</w:t>
      </w:r>
      <w:r>
        <w:rPr>
          <w:bCs/>
          <w:szCs w:val="28"/>
        </w:rPr>
        <w:tab/>
      </w:r>
      <w:r w:rsidRPr="00ED2699">
        <w:rPr>
          <w:bCs/>
          <w:szCs w:val="28"/>
        </w:rPr>
        <w:t>(</w:t>
      </w:r>
      <w:r w:rsidR="00492F30">
        <w:rPr>
          <w:bCs/>
          <w:szCs w:val="28"/>
        </w:rPr>
        <w:t>1.</w:t>
      </w:r>
      <w:r w:rsidR="00D241EE">
        <w:rPr>
          <w:bCs/>
          <w:szCs w:val="28"/>
        </w:rPr>
        <w:t>8</w:t>
      </w:r>
      <w:r w:rsidRPr="00ED2699">
        <w:rPr>
          <w:bCs/>
          <w:szCs w:val="28"/>
        </w:rPr>
        <w:t>)</w:t>
      </w:r>
    </w:p>
    <w:p w:rsidR="008125F6" w:rsidRPr="00ED2699" w:rsidRDefault="008125F6" w:rsidP="008125F6">
      <w:pPr>
        <w:spacing w:line="360" w:lineRule="auto"/>
        <w:jc w:val="both"/>
        <w:rPr>
          <w:bCs/>
          <w:szCs w:val="28"/>
        </w:rPr>
      </w:pPr>
      <w:r w:rsidRPr="00ED2699">
        <w:rPr>
          <w:bCs/>
          <w:szCs w:val="28"/>
        </w:rPr>
        <w:lastRenderedPageBreak/>
        <w:t>где:</w:t>
      </w:r>
    </w:p>
    <w:p w:rsidR="008125F6" w:rsidRPr="00ED2699" w:rsidRDefault="008125F6" w:rsidP="008125F6">
      <w:pPr>
        <w:spacing w:line="360" w:lineRule="auto"/>
        <w:jc w:val="both"/>
        <w:rPr>
          <w:bCs/>
          <w:szCs w:val="28"/>
        </w:rPr>
      </w:pPr>
      <w:r w:rsidRPr="00ED2699">
        <w:rPr>
          <w:bCs/>
          <w:szCs w:val="28"/>
        </w:rPr>
        <w:t>μ – динамическая вязкость,  Па</w:t>
      </w:r>
      <w:r w:rsidRPr="00ED2699">
        <w:rPr>
          <w:szCs w:val="28"/>
        </w:rPr>
        <w:t xml:space="preserve"> · </w:t>
      </w:r>
      <w:proofErr w:type="gramStart"/>
      <w:r w:rsidRPr="00ED2699">
        <w:rPr>
          <w:szCs w:val="28"/>
        </w:rPr>
        <w:t>с</w:t>
      </w:r>
      <w:proofErr w:type="gramEnd"/>
      <w:r w:rsidRPr="00ED2699">
        <w:rPr>
          <w:szCs w:val="28"/>
        </w:rPr>
        <w:t>;</w:t>
      </w:r>
    </w:p>
    <w:p w:rsidR="008125F6" w:rsidRPr="00ED2699" w:rsidRDefault="008125F6" w:rsidP="008125F6">
      <w:pPr>
        <w:spacing w:line="360" w:lineRule="auto"/>
        <w:jc w:val="both"/>
        <w:rPr>
          <w:bCs/>
          <w:szCs w:val="28"/>
        </w:rPr>
      </w:pPr>
      <w:r w:rsidRPr="00ED2699">
        <w:rPr>
          <w:bCs/>
          <w:i/>
          <w:szCs w:val="28"/>
        </w:rPr>
        <w:t>T</w:t>
      </w:r>
      <w:r w:rsidRPr="00ED2699">
        <w:rPr>
          <w:bCs/>
          <w:szCs w:val="28"/>
        </w:rPr>
        <w:t xml:space="preserve"> – температура, </w:t>
      </w:r>
      <w:proofErr w:type="gramStart"/>
      <w:r w:rsidRPr="00ED2699">
        <w:rPr>
          <w:bCs/>
          <w:szCs w:val="28"/>
        </w:rPr>
        <w:t>К</w:t>
      </w:r>
      <w:proofErr w:type="gramEnd"/>
      <w:r w:rsidRPr="00ED2699">
        <w:rPr>
          <w:bCs/>
          <w:szCs w:val="28"/>
        </w:rPr>
        <w:t>;</w:t>
      </w:r>
    </w:p>
    <w:p w:rsidR="00011E63" w:rsidRDefault="00011E63" w:rsidP="00011E63">
      <w:pPr>
        <w:spacing w:line="360" w:lineRule="auto"/>
        <w:jc w:val="both"/>
        <w:rPr>
          <w:bCs/>
          <w:szCs w:val="28"/>
        </w:rPr>
      </w:pPr>
      <w:proofErr w:type="spellStart"/>
      <w:proofErr w:type="gramStart"/>
      <w:r>
        <w:rPr>
          <w:bCs/>
          <w:i/>
          <w:szCs w:val="28"/>
        </w:rPr>
        <w:t>E</w:t>
      </w:r>
      <w:proofErr w:type="gramEnd"/>
      <w:r w:rsidRPr="00242222">
        <w:rPr>
          <w:bCs/>
          <w:szCs w:val="28"/>
          <w:vertAlign w:val="subscript"/>
        </w:rPr>
        <w:t>ав</w:t>
      </w:r>
      <w:proofErr w:type="spellEnd"/>
      <w:r>
        <w:rPr>
          <w:bCs/>
          <w:szCs w:val="28"/>
        </w:rPr>
        <w:t xml:space="preserve"> – </w:t>
      </w:r>
      <w:r w:rsidRPr="00242222">
        <w:rPr>
          <w:bCs/>
          <w:szCs w:val="28"/>
        </w:rPr>
        <w:t>энергия активации вязкого течения</w:t>
      </w:r>
      <w:r>
        <w:rPr>
          <w:bCs/>
          <w:szCs w:val="28"/>
        </w:rPr>
        <w:t>, Дж</w:t>
      </w:r>
      <w:r w:rsidRPr="001E565D">
        <w:rPr>
          <w:bCs/>
          <w:szCs w:val="28"/>
        </w:rPr>
        <w:t xml:space="preserve"> / </w:t>
      </w:r>
      <w:r>
        <w:rPr>
          <w:bCs/>
          <w:szCs w:val="28"/>
        </w:rPr>
        <w:t>моль;</w:t>
      </w:r>
    </w:p>
    <w:p w:rsidR="008125F6" w:rsidRPr="00ED2699" w:rsidRDefault="008125F6" w:rsidP="008125F6">
      <w:pPr>
        <w:spacing w:line="360" w:lineRule="auto"/>
        <w:jc w:val="both"/>
        <w:rPr>
          <w:bCs/>
          <w:szCs w:val="28"/>
        </w:rPr>
      </w:pPr>
      <w:r w:rsidRPr="00ED2699">
        <w:rPr>
          <w:bCs/>
          <w:i/>
          <w:szCs w:val="28"/>
        </w:rPr>
        <w:t>A</w:t>
      </w:r>
      <w:r w:rsidRPr="00ED2699">
        <w:rPr>
          <w:bCs/>
          <w:szCs w:val="28"/>
        </w:rPr>
        <w:t xml:space="preserve"> – константа, определяемая природой жидкости, Па</w:t>
      </w:r>
      <w:r w:rsidRPr="00ED2699">
        <w:rPr>
          <w:szCs w:val="28"/>
        </w:rPr>
        <w:t xml:space="preserve"> · </w:t>
      </w:r>
      <w:proofErr w:type="gramStart"/>
      <w:r w:rsidRPr="00ED2699">
        <w:rPr>
          <w:szCs w:val="28"/>
        </w:rPr>
        <w:t>с</w:t>
      </w:r>
      <w:proofErr w:type="gramEnd"/>
      <w:r w:rsidRPr="00ED2699">
        <w:rPr>
          <w:szCs w:val="28"/>
        </w:rPr>
        <w:t>;</w:t>
      </w:r>
      <w:r w:rsidRPr="00ED2699">
        <w:rPr>
          <w:bCs/>
          <w:szCs w:val="28"/>
        </w:rPr>
        <w:t xml:space="preserve"> </w:t>
      </w:r>
    </w:p>
    <w:p w:rsidR="008125F6" w:rsidRPr="00ED2699" w:rsidRDefault="00011E63" w:rsidP="008125F6">
      <w:pPr>
        <w:spacing w:line="360" w:lineRule="auto"/>
        <w:jc w:val="both"/>
        <w:rPr>
          <w:bCs/>
          <w:szCs w:val="28"/>
        </w:rPr>
      </w:pPr>
      <w:r>
        <w:rPr>
          <w:bCs/>
          <w:i/>
          <w:szCs w:val="28"/>
        </w:rPr>
        <w:t>R</w:t>
      </w:r>
      <w:r>
        <w:rPr>
          <w:bCs/>
          <w:szCs w:val="28"/>
        </w:rPr>
        <w:t xml:space="preserve"> = </w:t>
      </w:r>
      <w:r w:rsidRPr="00032FDF">
        <w:rPr>
          <w:bCs/>
          <w:szCs w:val="28"/>
        </w:rPr>
        <w:t>8</w:t>
      </w:r>
      <w:r>
        <w:rPr>
          <w:bCs/>
          <w:szCs w:val="28"/>
        </w:rPr>
        <w:t>,3</w:t>
      </w:r>
      <w:r w:rsidRPr="00032FDF">
        <w:rPr>
          <w:bCs/>
          <w:szCs w:val="28"/>
        </w:rPr>
        <w:t>14</w:t>
      </w:r>
      <w:r>
        <w:rPr>
          <w:bCs/>
          <w:szCs w:val="28"/>
        </w:rPr>
        <w:t xml:space="preserve"> Дж/</w:t>
      </w:r>
      <w:r w:rsidRPr="00CA62DE">
        <w:rPr>
          <w:bCs/>
          <w:szCs w:val="28"/>
        </w:rPr>
        <w:t>(</w:t>
      </w:r>
      <w:proofErr w:type="gramStart"/>
      <w:r>
        <w:rPr>
          <w:bCs/>
          <w:szCs w:val="28"/>
        </w:rPr>
        <w:t>К</w:t>
      </w:r>
      <w:proofErr w:type="gramEnd"/>
      <w:r w:rsidRPr="00CA62DE">
        <w:rPr>
          <w:bCs/>
          <w:szCs w:val="28"/>
        </w:rPr>
        <w:t xml:space="preserve"> </w:t>
      </w:r>
      <w:r>
        <w:rPr>
          <w:szCs w:val="28"/>
        </w:rPr>
        <w:t>·</w:t>
      </w:r>
      <w:r w:rsidRPr="00CA62DE">
        <w:rPr>
          <w:szCs w:val="28"/>
        </w:rPr>
        <w:t xml:space="preserve"> </w:t>
      </w:r>
      <w:r>
        <w:rPr>
          <w:szCs w:val="28"/>
        </w:rPr>
        <w:t>моль</w:t>
      </w:r>
      <w:r w:rsidRPr="00CA62DE">
        <w:rPr>
          <w:bCs/>
          <w:szCs w:val="28"/>
        </w:rPr>
        <w:t>)</w:t>
      </w:r>
      <w:r>
        <w:rPr>
          <w:bCs/>
          <w:szCs w:val="28"/>
        </w:rPr>
        <w:t xml:space="preserve"> – универсальная газовая постоянная</w:t>
      </w:r>
      <w:r w:rsidR="008125F6" w:rsidRPr="00ED2699">
        <w:rPr>
          <w:bCs/>
          <w:szCs w:val="28"/>
        </w:rPr>
        <w:t>.</w:t>
      </w:r>
    </w:p>
    <w:p w:rsidR="008125F6" w:rsidRPr="0041012B" w:rsidRDefault="008125F6" w:rsidP="008125F6">
      <w:pPr>
        <w:spacing w:line="360" w:lineRule="auto"/>
        <w:jc w:val="both"/>
        <w:rPr>
          <w:bCs/>
          <w:szCs w:val="28"/>
        </w:rPr>
      </w:pPr>
      <w:r w:rsidRPr="00ED2699">
        <w:rPr>
          <w:bCs/>
          <w:szCs w:val="28"/>
        </w:rPr>
        <w:tab/>
        <w:t>Формулу Френкеля-</w:t>
      </w:r>
      <w:proofErr w:type="spellStart"/>
      <w:r w:rsidRPr="00ED2699">
        <w:rPr>
          <w:bCs/>
          <w:szCs w:val="28"/>
        </w:rPr>
        <w:t>Андраде</w:t>
      </w:r>
      <w:proofErr w:type="spellEnd"/>
      <w:r w:rsidRPr="00ED2699">
        <w:rPr>
          <w:bCs/>
          <w:szCs w:val="28"/>
        </w:rPr>
        <w:t xml:space="preserve"> (</w:t>
      </w:r>
      <w:r w:rsidR="00492F30">
        <w:rPr>
          <w:bCs/>
          <w:szCs w:val="28"/>
        </w:rPr>
        <w:t>1.</w:t>
      </w:r>
      <w:r w:rsidR="00D241EE">
        <w:rPr>
          <w:bCs/>
          <w:szCs w:val="28"/>
        </w:rPr>
        <w:t>8</w:t>
      </w:r>
      <w:r w:rsidRPr="00ED2699">
        <w:rPr>
          <w:bCs/>
          <w:szCs w:val="28"/>
        </w:rPr>
        <w:t xml:space="preserve">) </w:t>
      </w:r>
      <w:r>
        <w:rPr>
          <w:bCs/>
          <w:szCs w:val="28"/>
        </w:rPr>
        <w:t>можно преобразовать для вычисления вязкости относительно некоторой номинальной вязкости μ(</w:t>
      </w:r>
      <w:r w:rsidRPr="00AB7F0C">
        <w:rPr>
          <w:bCs/>
          <w:i/>
          <w:szCs w:val="28"/>
        </w:rPr>
        <w:t>T</w:t>
      </w:r>
      <w:r w:rsidRPr="00AB7F0C">
        <w:rPr>
          <w:bCs/>
          <w:szCs w:val="28"/>
          <w:vertAlign w:val="subscript"/>
        </w:rPr>
        <w:t>0</w:t>
      </w:r>
      <w:r>
        <w:rPr>
          <w:bCs/>
          <w:szCs w:val="28"/>
        </w:rPr>
        <w:t>)</w:t>
      </w:r>
      <w:r w:rsidRPr="00AB7F0C">
        <w:rPr>
          <w:bCs/>
          <w:szCs w:val="28"/>
        </w:rPr>
        <w:t xml:space="preserve"> =</w:t>
      </w:r>
      <w:r>
        <w:rPr>
          <w:bCs/>
          <w:szCs w:val="28"/>
        </w:rPr>
        <w:t xml:space="preserve"> μ</w:t>
      </w:r>
      <w:r w:rsidRPr="00AB7F0C">
        <w:rPr>
          <w:bCs/>
          <w:szCs w:val="28"/>
          <w:vertAlign w:val="subscript"/>
        </w:rPr>
        <w:t>0</w:t>
      </w:r>
      <w:r w:rsidRPr="00AB7F0C">
        <w:rPr>
          <w:bCs/>
          <w:szCs w:val="28"/>
        </w:rPr>
        <w:t xml:space="preserve">, </w:t>
      </w:r>
      <w:r>
        <w:rPr>
          <w:bCs/>
          <w:szCs w:val="28"/>
        </w:rPr>
        <w:t xml:space="preserve">измеренной при номинальной температуре </w:t>
      </w:r>
      <w:r w:rsidRPr="00AB7F0C">
        <w:rPr>
          <w:bCs/>
          <w:i/>
          <w:szCs w:val="28"/>
        </w:rPr>
        <w:t>T</w:t>
      </w:r>
      <w:r w:rsidRPr="00AB7F0C">
        <w:rPr>
          <w:bCs/>
          <w:szCs w:val="28"/>
          <w:vertAlign w:val="subscript"/>
        </w:rPr>
        <w:t>0</w:t>
      </w:r>
      <w:r w:rsidRPr="00F84BBD">
        <w:rPr>
          <w:bCs/>
          <w:szCs w:val="28"/>
        </w:rPr>
        <w:t xml:space="preserve"> (</w:t>
      </w:r>
      <w:r>
        <w:rPr>
          <w:bCs/>
          <w:szCs w:val="28"/>
        </w:rPr>
        <w:t xml:space="preserve">в данном случае нужно принять </w:t>
      </w:r>
      <w:r w:rsidRPr="0041012B">
        <w:rPr>
          <w:bCs/>
          <w:i/>
          <w:szCs w:val="28"/>
        </w:rPr>
        <w:t>T</w:t>
      </w:r>
      <w:r w:rsidRPr="003821A9">
        <w:rPr>
          <w:bCs/>
          <w:szCs w:val="28"/>
          <w:vertAlign w:val="subscript"/>
        </w:rPr>
        <w:t>0</w:t>
      </w:r>
      <w:r w:rsidRPr="0041012B">
        <w:rPr>
          <w:bCs/>
          <w:szCs w:val="28"/>
        </w:rPr>
        <w:t xml:space="preserve"> = 298,15</w:t>
      </w:r>
      <w:proofErr w:type="gramStart"/>
      <w:r w:rsidRPr="0041012B">
        <w:rPr>
          <w:bCs/>
          <w:szCs w:val="28"/>
        </w:rPr>
        <w:t xml:space="preserve"> К</w:t>
      </w:r>
      <w:proofErr w:type="gramEnd"/>
      <w:r w:rsidRPr="0041012B">
        <w:rPr>
          <w:bCs/>
          <w:szCs w:val="28"/>
        </w:rPr>
        <w:t xml:space="preserve"> = 25 </w:t>
      </w:r>
      <w:r w:rsidRPr="0041012B">
        <w:rPr>
          <w:b/>
          <w:szCs w:val="28"/>
        </w:rPr>
        <w:t>°</w:t>
      </w:r>
      <w:r w:rsidRPr="0041012B">
        <w:rPr>
          <w:bCs/>
          <w:szCs w:val="28"/>
        </w:rPr>
        <w:t>C):</w:t>
      </w:r>
    </w:p>
    <w:p w:rsidR="008125F6" w:rsidRPr="0041012B" w:rsidRDefault="00E809AA" w:rsidP="00FD1BC9">
      <w:pPr>
        <w:tabs>
          <w:tab w:val="center" w:pos="4677"/>
          <w:tab w:val="right" w:pos="9355"/>
        </w:tabs>
        <w:spacing w:line="360" w:lineRule="auto"/>
        <w:ind w:firstLine="4253"/>
        <w:rPr>
          <w:bCs/>
          <w:szCs w:val="28"/>
        </w:rPr>
      </w:pPr>
      <m:oMath>
        <m:sSub>
          <m:sSubPr>
            <m:ctrlPr>
              <w:rPr>
                <w:rFonts w:ascii="Cambria Math" w:hAnsi="Cambria Math"/>
                <w:bCs/>
                <w:i/>
                <w:szCs w:val="28"/>
              </w:rPr>
            </m:ctrlPr>
          </m:sSubPr>
          <m:e>
            <m:r>
              <w:rPr>
                <w:rFonts w:ascii="Cambria Math" w:hAnsi="Cambria Math"/>
                <w:szCs w:val="28"/>
              </w:rPr>
              <m:t>μ</m:t>
            </m:r>
          </m:e>
          <m:sub>
            <m:r>
              <w:rPr>
                <w:rFonts w:ascii="Cambria Math" w:hAnsi="Cambria Math"/>
                <w:szCs w:val="28"/>
              </w:rPr>
              <m:t>0</m:t>
            </m:r>
          </m:sub>
        </m:sSub>
        <m:r>
          <w:rPr>
            <w:rFonts w:ascii="Cambria Math" w:hAnsi="Cambria Math"/>
            <w:szCs w:val="28"/>
          </w:rPr>
          <m:t>=A</m:t>
        </m:r>
        <m:sSup>
          <m:sSupPr>
            <m:ctrlPr>
              <w:rPr>
                <w:rFonts w:ascii="Cambria Math" w:hAnsi="Cambria Math"/>
                <w:bCs/>
                <w:szCs w:val="28"/>
              </w:rPr>
            </m:ctrlPr>
          </m:sSupPr>
          <m:e>
            <m:r>
              <m:rPr>
                <m:sty m:val="p"/>
              </m:rPr>
              <w:rPr>
                <w:rFonts w:ascii="Cambria Math" w:hAnsi="Cambria Math"/>
                <w:szCs w:val="28"/>
              </w:rPr>
              <m:t>e</m:t>
            </m:r>
          </m:e>
          <m:sup>
            <m:f>
              <m:fPr>
                <m:ctrlPr>
                  <w:rPr>
                    <w:rFonts w:ascii="Cambria Math" w:hAnsi="Cambria Math"/>
                    <w:bCs/>
                    <w:szCs w:val="28"/>
                  </w:rPr>
                </m:ctrlPr>
              </m:fPr>
              <m:num>
                <m:sSub>
                  <m:sSubPr>
                    <m:ctrlPr>
                      <w:rPr>
                        <w:rFonts w:ascii="Cambria Math" w:hAnsi="Cambria Math"/>
                        <w:bCs/>
                        <w:i/>
                        <w:szCs w:val="28"/>
                      </w:rPr>
                    </m:ctrlPr>
                  </m:sSubPr>
                  <m:e>
                    <m:r>
                      <w:rPr>
                        <w:rFonts w:ascii="Cambria Math" w:hAnsi="Cambria Math"/>
                        <w:szCs w:val="28"/>
                      </w:rPr>
                      <m:t>E</m:t>
                    </m:r>
                  </m:e>
                  <m:sub>
                    <m:r>
                      <m:rPr>
                        <m:sty m:val="p"/>
                      </m:rPr>
                      <w:rPr>
                        <w:rFonts w:ascii="Cambria Math" w:hAnsi="Cambria Math"/>
                        <w:szCs w:val="28"/>
                        <w:vertAlign w:val="subscript"/>
                      </w:rPr>
                      <m:t>ав</m:t>
                    </m:r>
                  </m:sub>
                </m:sSub>
              </m:num>
              <m:den>
                <m:r>
                  <w:rPr>
                    <w:rFonts w:ascii="Cambria Math" w:hAnsi="Cambria Math"/>
                    <w:szCs w:val="28"/>
                  </w:rPr>
                  <m:t>R</m:t>
                </m:r>
                <m:sSub>
                  <m:sSubPr>
                    <m:ctrlPr>
                      <w:rPr>
                        <w:rFonts w:ascii="Cambria Math" w:hAnsi="Cambria Math"/>
                        <w:i/>
                        <w:szCs w:val="28"/>
                      </w:rPr>
                    </m:ctrlPr>
                  </m:sSubPr>
                  <m:e>
                    <m:r>
                      <w:rPr>
                        <w:rFonts w:ascii="Cambria Math" w:hAnsi="Cambria Math"/>
                        <w:szCs w:val="28"/>
                      </w:rPr>
                      <m:t>T</m:t>
                    </m:r>
                  </m:e>
                  <m:sub>
                    <m:r>
                      <w:rPr>
                        <w:rFonts w:ascii="Cambria Math" w:hAnsi="Cambria Math"/>
                        <w:szCs w:val="28"/>
                      </w:rPr>
                      <m:t>0</m:t>
                    </m:r>
                  </m:sub>
                </m:sSub>
              </m:den>
            </m:f>
          </m:sup>
        </m:sSup>
      </m:oMath>
      <w:r w:rsidR="008125F6" w:rsidRPr="0041012B">
        <w:rPr>
          <w:bCs/>
          <w:szCs w:val="28"/>
        </w:rPr>
        <w:t>,</w:t>
      </w:r>
      <w:r w:rsidR="00FD1BC9">
        <w:rPr>
          <w:bCs/>
          <w:szCs w:val="28"/>
        </w:rPr>
        <w:tab/>
      </w:r>
      <w:r w:rsidR="00FD1BC9" w:rsidRPr="00D241EE">
        <w:rPr>
          <w:bCs/>
          <w:szCs w:val="28"/>
        </w:rPr>
        <w:t xml:space="preserve"> (</w:t>
      </w:r>
      <w:r w:rsidR="00492F30">
        <w:rPr>
          <w:bCs/>
          <w:szCs w:val="28"/>
        </w:rPr>
        <w:t>1.</w:t>
      </w:r>
      <w:r w:rsidR="00D241EE">
        <w:rPr>
          <w:bCs/>
          <w:szCs w:val="28"/>
        </w:rPr>
        <w:t>9</w:t>
      </w:r>
      <w:r w:rsidR="00FD1BC9" w:rsidRPr="00D241EE">
        <w:rPr>
          <w:bCs/>
          <w:szCs w:val="28"/>
        </w:rPr>
        <w:t>)</w:t>
      </w:r>
    </w:p>
    <w:p w:rsidR="008125F6" w:rsidRPr="0041012B" w:rsidRDefault="008125F6" w:rsidP="008125F6">
      <w:pPr>
        <w:tabs>
          <w:tab w:val="left" w:pos="720"/>
          <w:tab w:val="left" w:pos="1440"/>
          <w:tab w:val="left" w:pos="2160"/>
          <w:tab w:val="left" w:pos="2880"/>
          <w:tab w:val="left" w:pos="3402"/>
          <w:tab w:val="left" w:pos="3600"/>
          <w:tab w:val="left" w:pos="4320"/>
          <w:tab w:val="center" w:pos="4680"/>
          <w:tab w:val="left" w:pos="5040"/>
          <w:tab w:val="left" w:pos="5760"/>
          <w:tab w:val="right" w:pos="9360"/>
        </w:tabs>
        <w:spacing w:line="360" w:lineRule="auto"/>
        <w:jc w:val="both"/>
        <w:rPr>
          <w:bCs/>
          <w:szCs w:val="28"/>
        </w:rPr>
      </w:pPr>
      <w:r w:rsidRPr="0041012B">
        <w:rPr>
          <w:bCs/>
          <w:szCs w:val="28"/>
        </w:rPr>
        <w:tab/>
      </w:r>
      <w:r w:rsidR="00FD1BC9">
        <w:rPr>
          <w:bCs/>
          <w:szCs w:val="28"/>
        </w:rPr>
        <w:t xml:space="preserve">Если разделить </w:t>
      </w:r>
      <w:r w:rsidRPr="0041012B">
        <w:rPr>
          <w:bCs/>
          <w:szCs w:val="28"/>
        </w:rPr>
        <w:t xml:space="preserve"> (</w:t>
      </w:r>
      <w:r w:rsidR="00492F30">
        <w:rPr>
          <w:bCs/>
          <w:szCs w:val="28"/>
        </w:rPr>
        <w:t>1.</w:t>
      </w:r>
      <w:r w:rsidR="00D241EE">
        <w:rPr>
          <w:bCs/>
          <w:szCs w:val="28"/>
        </w:rPr>
        <w:t>9</w:t>
      </w:r>
      <w:r w:rsidRPr="0041012B">
        <w:rPr>
          <w:bCs/>
          <w:szCs w:val="28"/>
        </w:rPr>
        <w:t xml:space="preserve">) </w:t>
      </w:r>
      <w:r w:rsidR="00FD1BC9">
        <w:rPr>
          <w:bCs/>
          <w:szCs w:val="28"/>
        </w:rPr>
        <w:t>на</w:t>
      </w:r>
      <w:r w:rsidRPr="0041012B">
        <w:rPr>
          <w:bCs/>
          <w:szCs w:val="28"/>
        </w:rPr>
        <w:t xml:space="preserve"> (</w:t>
      </w:r>
      <w:r w:rsidR="00492F30">
        <w:rPr>
          <w:bCs/>
          <w:szCs w:val="28"/>
        </w:rPr>
        <w:t>1.</w:t>
      </w:r>
      <w:r w:rsidR="00D241EE">
        <w:rPr>
          <w:bCs/>
          <w:szCs w:val="28"/>
        </w:rPr>
        <w:t>8</w:t>
      </w:r>
      <w:r w:rsidR="00FD1BC9">
        <w:rPr>
          <w:bCs/>
          <w:szCs w:val="28"/>
        </w:rPr>
        <w:t>) и</w:t>
      </w:r>
      <w:r w:rsidR="00436DFF">
        <w:rPr>
          <w:bCs/>
          <w:szCs w:val="28"/>
        </w:rPr>
        <w:t xml:space="preserve"> выразить</w:t>
      </w:r>
      <w:proofErr w:type="gramStart"/>
      <w:r w:rsidR="00436DFF">
        <w:rPr>
          <w:bCs/>
          <w:szCs w:val="28"/>
        </w:rPr>
        <w:t xml:space="preserve"> </w:t>
      </w:r>
      <m:oMath>
        <m:r>
          <m:rPr>
            <m:sty m:val="p"/>
          </m:rPr>
          <w:rPr>
            <w:rFonts w:ascii="Cambria Math" w:hAnsi="Cambria Math"/>
            <w:szCs w:val="28"/>
          </w:rPr>
          <m:t>μ(</m:t>
        </m:r>
        <m:r>
          <w:rPr>
            <w:rFonts w:ascii="Cambria Math" w:hAnsi="Cambria Math"/>
            <w:szCs w:val="28"/>
          </w:rPr>
          <m:t>T</m:t>
        </m:r>
        <m:r>
          <m:rPr>
            <m:sty m:val="p"/>
          </m:rPr>
          <w:rPr>
            <w:rFonts w:ascii="Cambria Math" w:hAnsi="Cambria Math"/>
            <w:szCs w:val="28"/>
          </w:rPr>
          <m:t>)</m:t>
        </m:r>
      </m:oMath>
      <w:r w:rsidR="00436DFF">
        <w:rPr>
          <w:bCs/>
          <w:szCs w:val="28"/>
        </w:rPr>
        <w:t xml:space="preserve">, </w:t>
      </w:r>
      <w:proofErr w:type="gramEnd"/>
      <w:r w:rsidR="00436DFF">
        <w:rPr>
          <w:bCs/>
          <w:szCs w:val="28"/>
        </w:rPr>
        <w:t>можно</w:t>
      </w:r>
      <w:r w:rsidRPr="0041012B">
        <w:rPr>
          <w:bCs/>
          <w:szCs w:val="28"/>
        </w:rPr>
        <w:t xml:space="preserve"> получ</w:t>
      </w:r>
      <w:r w:rsidR="00436DFF">
        <w:rPr>
          <w:bCs/>
          <w:szCs w:val="28"/>
        </w:rPr>
        <w:t>ить</w:t>
      </w:r>
      <w:r w:rsidRPr="0041012B">
        <w:rPr>
          <w:bCs/>
          <w:szCs w:val="28"/>
        </w:rPr>
        <w:t xml:space="preserve"> </w:t>
      </w:r>
      <w:r>
        <w:rPr>
          <w:bCs/>
          <w:szCs w:val="28"/>
        </w:rPr>
        <w:t>формулу для вычисления вязкости с учётом температурной зависимости</w:t>
      </w:r>
      <w:r w:rsidRPr="0041012B">
        <w:rPr>
          <w:bCs/>
          <w:szCs w:val="28"/>
        </w:rPr>
        <w:t>:</w:t>
      </w:r>
    </w:p>
    <w:p w:rsidR="008125F6" w:rsidRDefault="008125F6" w:rsidP="008125F6">
      <w:pPr>
        <w:tabs>
          <w:tab w:val="left" w:pos="720"/>
          <w:tab w:val="left" w:pos="1440"/>
          <w:tab w:val="left" w:pos="2160"/>
          <w:tab w:val="left" w:pos="2880"/>
          <w:tab w:val="left" w:pos="3600"/>
          <w:tab w:val="left" w:pos="4320"/>
          <w:tab w:val="center" w:pos="4680"/>
          <w:tab w:val="left" w:pos="5040"/>
          <w:tab w:val="left" w:pos="5760"/>
          <w:tab w:val="right" w:pos="9360"/>
        </w:tabs>
        <w:spacing w:line="360" w:lineRule="auto"/>
        <w:rPr>
          <w:bCs/>
          <w:szCs w:val="28"/>
        </w:rPr>
      </w:pPr>
      <w:r w:rsidRPr="0041012B">
        <w:rPr>
          <w:bCs/>
          <w:szCs w:val="28"/>
        </w:rPr>
        <w:tab/>
      </w:r>
      <w:r w:rsidRPr="0041012B">
        <w:rPr>
          <w:bCs/>
          <w:szCs w:val="28"/>
        </w:rPr>
        <w:tab/>
      </w:r>
      <w:r w:rsidRPr="0041012B">
        <w:rPr>
          <w:bCs/>
          <w:szCs w:val="28"/>
        </w:rPr>
        <w:tab/>
      </w:r>
      <w:r w:rsidRPr="0041012B">
        <w:rPr>
          <w:bCs/>
          <w:szCs w:val="28"/>
        </w:rPr>
        <w:tab/>
      </w:r>
      <w:r w:rsidRPr="0041012B">
        <w:rPr>
          <w:bCs/>
          <w:szCs w:val="28"/>
        </w:rPr>
        <w:tab/>
      </w:r>
      <m:oMath>
        <m:r>
          <w:rPr>
            <w:rFonts w:ascii="Cambria Math" w:hAnsi="Cambria Math"/>
            <w:szCs w:val="28"/>
          </w:rPr>
          <m:t>μ(T)=</m:t>
        </m:r>
        <m:sSub>
          <m:sSubPr>
            <m:ctrlPr>
              <w:rPr>
                <w:rFonts w:ascii="Cambria Math" w:hAnsi="Cambria Math"/>
                <w:bCs/>
                <w:i/>
                <w:szCs w:val="28"/>
              </w:rPr>
            </m:ctrlPr>
          </m:sSubPr>
          <m:e>
            <m:r>
              <w:rPr>
                <w:rFonts w:ascii="Cambria Math" w:hAnsi="Cambria Math"/>
                <w:szCs w:val="28"/>
              </w:rPr>
              <m:t>μ</m:t>
            </m:r>
          </m:e>
          <m:sub>
            <m:r>
              <w:rPr>
                <w:rFonts w:ascii="Cambria Math" w:hAnsi="Cambria Math"/>
                <w:szCs w:val="28"/>
              </w:rPr>
              <m:t>0</m:t>
            </m:r>
          </m:sub>
        </m:sSub>
        <m:sSup>
          <m:sSupPr>
            <m:ctrlPr>
              <w:rPr>
                <w:rFonts w:ascii="Cambria Math" w:hAnsi="Cambria Math"/>
                <w:bCs/>
                <w:szCs w:val="28"/>
              </w:rPr>
            </m:ctrlPr>
          </m:sSupPr>
          <m:e>
            <m:r>
              <m:rPr>
                <m:sty m:val="p"/>
              </m:rPr>
              <w:rPr>
                <w:rFonts w:ascii="Cambria Math" w:hAnsi="Cambria Math"/>
                <w:szCs w:val="28"/>
              </w:rPr>
              <m:t>e</m:t>
            </m:r>
          </m:e>
          <m:sup>
            <m:f>
              <m:fPr>
                <m:ctrlPr>
                  <w:rPr>
                    <w:rFonts w:ascii="Cambria Math" w:hAnsi="Cambria Math"/>
                    <w:bCs/>
                    <w:szCs w:val="28"/>
                  </w:rPr>
                </m:ctrlPr>
              </m:fPr>
              <m:num>
                <m:sSub>
                  <m:sSubPr>
                    <m:ctrlPr>
                      <w:rPr>
                        <w:rFonts w:ascii="Cambria Math" w:hAnsi="Cambria Math"/>
                        <w:bCs/>
                        <w:i/>
                        <w:szCs w:val="28"/>
                      </w:rPr>
                    </m:ctrlPr>
                  </m:sSubPr>
                  <m:e>
                    <m:r>
                      <w:rPr>
                        <w:rFonts w:ascii="Cambria Math" w:hAnsi="Cambria Math"/>
                        <w:szCs w:val="28"/>
                      </w:rPr>
                      <m:t>E</m:t>
                    </m:r>
                  </m:e>
                  <m:sub>
                    <m:r>
                      <m:rPr>
                        <m:sty m:val="p"/>
                      </m:rPr>
                      <w:rPr>
                        <w:rFonts w:ascii="Cambria Math" w:hAnsi="Cambria Math"/>
                        <w:szCs w:val="28"/>
                        <w:vertAlign w:val="subscript"/>
                      </w:rPr>
                      <m:t>ав</m:t>
                    </m:r>
                  </m:sub>
                </m:sSub>
              </m:num>
              <m:den>
                <m:r>
                  <w:rPr>
                    <w:rFonts w:ascii="Cambria Math" w:hAnsi="Cambria Math"/>
                    <w:szCs w:val="28"/>
                  </w:rPr>
                  <m:t>R</m:t>
                </m:r>
              </m:den>
            </m:f>
            <m:d>
              <m:dPr>
                <m:ctrlPr>
                  <w:rPr>
                    <w:rFonts w:ascii="Cambria Math" w:hAnsi="Cambria Math"/>
                    <w:bCs/>
                    <w:i/>
                    <w:szCs w:val="28"/>
                  </w:rPr>
                </m:ctrlPr>
              </m:dPr>
              <m:e>
                <m:f>
                  <m:fPr>
                    <m:ctrlPr>
                      <w:rPr>
                        <w:rFonts w:ascii="Cambria Math" w:hAnsi="Cambria Math"/>
                        <w:i/>
                        <w:szCs w:val="28"/>
                      </w:rPr>
                    </m:ctrlPr>
                  </m:fPr>
                  <m:num>
                    <m:r>
                      <w:rPr>
                        <w:rFonts w:ascii="Cambria Math" w:hAnsi="Cambria Math"/>
                        <w:szCs w:val="28"/>
                      </w:rPr>
                      <m:t>1</m:t>
                    </m:r>
                  </m:num>
                  <m:den>
                    <m:r>
                      <w:rPr>
                        <w:rFonts w:ascii="Cambria Math" w:hAnsi="Cambria Math"/>
                        <w:szCs w:val="28"/>
                      </w:rPr>
                      <m:t>T</m:t>
                    </m:r>
                  </m:den>
                </m:f>
                <m:r>
                  <w:rPr>
                    <w:rFonts w:ascii="Cambria Math" w:hAnsi="Cambria Math"/>
                    <w:szCs w:val="28"/>
                  </w:rPr>
                  <m:t>-</m:t>
                </m:r>
                <m:f>
                  <m:fPr>
                    <m:ctrlPr>
                      <w:rPr>
                        <w:rFonts w:ascii="Cambria Math" w:hAnsi="Cambria Math"/>
                        <w:i/>
                        <w:szCs w:val="28"/>
                      </w:rPr>
                    </m:ctrlPr>
                  </m:fPr>
                  <m:num>
                    <m:r>
                      <w:rPr>
                        <w:rFonts w:ascii="Cambria Math" w:hAnsi="Cambria Math"/>
                        <w:szCs w:val="28"/>
                      </w:rPr>
                      <m:t>1</m:t>
                    </m:r>
                  </m:num>
                  <m:den>
                    <m:sSub>
                      <m:sSubPr>
                        <m:ctrlPr>
                          <w:rPr>
                            <w:rFonts w:ascii="Cambria Math" w:hAnsi="Cambria Math"/>
                            <w:i/>
                            <w:szCs w:val="28"/>
                          </w:rPr>
                        </m:ctrlPr>
                      </m:sSubPr>
                      <m:e>
                        <m:r>
                          <w:rPr>
                            <w:rFonts w:ascii="Cambria Math" w:hAnsi="Cambria Math"/>
                            <w:szCs w:val="28"/>
                          </w:rPr>
                          <m:t>T</m:t>
                        </m:r>
                      </m:e>
                      <m:sub>
                        <m:r>
                          <w:rPr>
                            <w:rFonts w:ascii="Cambria Math" w:hAnsi="Cambria Math"/>
                            <w:szCs w:val="28"/>
                          </w:rPr>
                          <m:t>0</m:t>
                        </m:r>
                      </m:sub>
                    </m:sSub>
                  </m:den>
                </m:f>
              </m:e>
            </m:d>
          </m:sup>
        </m:sSup>
      </m:oMath>
      <w:r w:rsidRPr="0041012B">
        <w:rPr>
          <w:bCs/>
          <w:szCs w:val="28"/>
        </w:rPr>
        <w:t>.</w:t>
      </w:r>
      <w:r w:rsidR="00436DFF">
        <w:rPr>
          <w:bCs/>
          <w:szCs w:val="28"/>
        </w:rPr>
        <w:tab/>
      </w:r>
      <w:r w:rsidRPr="0041012B">
        <w:rPr>
          <w:bCs/>
          <w:szCs w:val="28"/>
        </w:rPr>
        <w:t>(</w:t>
      </w:r>
      <w:r w:rsidR="00492F30">
        <w:rPr>
          <w:bCs/>
          <w:szCs w:val="28"/>
        </w:rPr>
        <w:t>1.</w:t>
      </w:r>
      <w:r w:rsidR="00D241EE">
        <w:rPr>
          <w:bCs/>
          <w:szCs w:val="28"/>
        </w:rPr>
        <w:t>10</w:t>
      </w:r>
      <w:r w:rsidRPr="0041012B">
        <w:rPr>
          <w:bCs/>
          <w:szCs w:val="28"/>
        </w:rPr>
        <w:t>)</w:t>
      </w:r>
    </w:p>
    <w:p w:rsidR="00436DFF" w:rsidRDefault="00436DFF" w:rsidP="00436DFF">
      <w:pPr>
        <w:pStyle w:val="3"/>
      </w:pPr>
      <w:bookmarkStart w:id="13" w:name="_Toc8650613"/>
      <w:r>
        <w:t>Вычисление времени жизни связующего</w:t>
      </w:r>
      <w:bookmarkEnd w:id="13"/>
    </w:p>
    <w:p w:rsidR="000D080F" w:rsidRPr="000D080F" w:rsidRDefault="000D080F" w:rsidP="000D080F">
      <w:pPr>
        <w:spacing w:line="360" w:lineRule="auto"/>
        <w:ind w:firstLine="709"/>
        <w:jc w:val="both"/>
        <w:rPr>
          <w:bCs/>
          <w:szCs w:val="28"/>
        </w:rPr>
      </w:pPr>
      <w:r w:rsidRPr="000D080F">
        <w:rPr>
          <w:bCs/>
          <w:szCs w:val="28"/>
        </w:rPr>
        <w:t xml:space="preserve">При тепловом воздействии на </w:t>
      </w:r>
      <w:r>
        <w:rPr>
          <w:bCs/>
          <w:szCs w:val="28"/>
        </w:rPr>
        <w:t>термореактивные полимеры их вяз</w:t>
      </w:r>
      <w:r w:rsidRPr="000D080F">
        <w:rPr>
          <w:bCs/>
          <w:szCs w:val="28"/>
        </w:rPr>
        <w:t>кость с некоторого момента времени начинает интенсивно возрастать, что свидетельствует о начале процесса гелеобразования.</w:t>
      </w:r>
    </w:p>
    <w:p w:rsidR="000D080F" w:rsidRPr="00FF21BA" w:rsidRDefault="000D080F" w:rsidP="000D080F">
      <w:pPr>
        <w:spacing w:line="360" w:lineRule="auto"/>
        <w:ind w:firstLine="709"/>
        <w:jc w:val="both"/>
      </w:pPr>
      <w:r w:rsidRPr="000D080F">
        <w:rPr>
          <w:bCs/>
          <w:szCs w:val="28"/>
        </w:rPr>
        <w:t xml:space="preserve">Использовать связующее для изготовления изделий или для пропитки необходимо в промежутке времени от момента приготовления связующего до момента, когда оно переходит в гелеобразное состояние. Такой </w:t>
      </w:r>
      <w:r w:rsidRPr="00FF21BA">
        <w:rPr>
          <w:bCs/>
          <w:szCs w:val="28"/>
        </w:rPr>
        <w:t>промежуток времени называется временем жизни.</w:t>
      </w:r>
    </w:p>
    <w:p w:rsidR="000D080F" w:rsidRPr="00FF21BA" w:rsidRDefault="000D080F" w:rsidP="000D080F">
      <w:pPr>
        <w:spacing w:line="360" w:lineRule="auto"/>
        <w:ind w:firstLine="720"/>
        <w:jc w:val="both"/>
        <w:rPr>
          <w:bCs/>
          <w:szCs w:val="28"/>
        </w:rPr>
      </w:pPr>
      <w:r w:rsidRPr="00FF21BA">
        <w:rPr>
          <w:rStyle w:val="ac"/>
          <w:b w:val="0"/>
          <w:color w:val="222222"/>
          <w:szCs w:val="28"/>
          <w:bdr w:val="none" w:sz="0" w:space="0" w:color="auto" w:frame="1"/>
          <w:shd w:val="clear" w:color="auto" w:fill="FFFFFF"/>
        </w:rPr>
        <w:t>Зависимость времени жизни связующего</w:t>
      </w:r>
      <w:r w:rsidRPr="00FF21BA">
        <w:rPr>
          <w:rStyle w:val="ac"/>
          <w:color w:val="222222"/>
          <w:szCs w:val="28"/>
          <w:bdr w:val="none" w:sz="0" w:space="0" w:color="auto" w:frame="1"/>
          <w:shd w:val="clear" w:color="auto" w:fill="FFFFFF"/>
        </w:rPr>
        <w:t xml:space="preserve"> </w:t>
      </w:r>
      <w:r w:rsidRPr="00FF21BA">
        <w:rPr>
          <w:color w:val="222222"/>
          <w:szCs w:val="28"/>
          <w:shd w:val="clear" w:color="auto" w:fill="FFFFFF"/>
        </w:rPr>
        <w:t>идентична зависимости вязкости от температуры (</w:t>
      </w:r>
      <w:r w:rsidR="00492F30">
        <w:rPr>
          <w:color w:val="222222"/>
          <w:szCs w:val="28"/>
          <w:shd w:val="clear" w:color="auto" w:fill="FFFFFF"/>
        </w:rPr>
        <w:t>1.8</w:t>
      </w:r>
      <w:r w:rsidRPr="00FF21BA">
        <w:rPr>
          <w:color w:val="222222"/>
          <w:szCs w:val="28"/>
          <w:shd w:val="clear" w:color="auto" w:fill="FFFFFF"/>
        </w:rPr>
        <w:t>) и описывается уравнением</w:t>
      </w:r>
      <w:r w:rsidRPr="00FF21BA">
        <w:rPr>
          <w:bCs/>
          <w:szCs w:val="28"/>
        </w:rPr>
        <w:t>:</w:t>
      </w:r>
    </w:p>
    <w:p w:rsidR="000D080F" w:rsidRPr="00FF21BA" w:rsidRDefault="000D080F" w:rsidP="00BB20AD">
      <w:pPr>
        <w:tabs>
          <w:tab w:val="center" w:pos="4680"/>
          <w:tab w:val="right" w:pos="9360"/>
        </w:tabs>
        <w:spacing w:line="360" w:lineRule="auto"/>
        <w:rPr>
          <w:bCs/>
          <w:szCs w:val="28"/>
        </w:rPr>
      </w:pPr>
      <w:r w:rsidRPr="00FF21BA">
        <w:rPr>
          <w:bCs/>
          <w:szCs w:val="28"/>
        </w:rPr>
        <w:tab/>
      </w:r>
      <m:oMath>
        <m:sSub>
          <m:sSubPr>
            <m:ctrlPr>
              <w:rPr>
                <w:rFonts w:ascii="Cambria Math" w:hAnsi="Cambria Math"/>
                <w:i/>
                <w:szCs w:val="28"/>
              </w:rPr>
            </m:ctrlPr>
          </m:sSubPr>
          <m:e>
            <m:r>
              <w:rPr>
                <w:rFonts w:ascii="Cambria Math" w:hAnsi="Cambria Math"/>
                <w:szCs w:val="28"/>
              </w:rPr>
              <m:t>t</m:t>
            </m:r>
          </m:e>
          <m:sub>
            <m:r>
              <w:rPr>
                <w:rFonts w:ascii="Cambria Math" w:hAnsi="Cambria Math"/>
                <w:szCs w:val="28"/>
              </w:rPr>
              <m:t>ж</m:t>
            </m:r>
          </m:sub>
        </m:sSub>
        <m:r>
          <m:rPr>
            <m:sty m:val="p"/>
          </m:rPr>
          <w:rPr>
            <w:rFonts w:ascii="Cambria Math" w:hAnsi="Cambria Math"/>
            <w:szCs w:val="28"/>
          </w:rPr>
          <m:t>(</m:t>
        </m:r>
        <m:r>
          <w:rPr>
            <w:rFonts w:ascii="Cambria Math" w:hAnsi="Cambria Math"/>
            <w:szCs w:val="28"/>
          </w:rPr>
          <m:t>T</m:t>
        </m:r>
        <m:r>
          <m:rPr>
            <m:sty m:val="p"/>
          </m:rPr>
          <w:rPr>
            <w:rFonts w:ascii="Cambria Math" w:hAnsi="Cambria Math"/>
            <w:szCs w:val="28"/>
          </w:rPr>
          <m:t>)=</m:t>
        </m:r>
        <m:r>
          <w:rPr>
            <w:rFonts w:ascii="Cambria Math" w:hAnsi="Cambria Math"/>
            <w:szCs w:val="28"/>
          </w:rPr>
          <m:t>B</m:t>
        </m:r>
        <m:sSup>
          <m:sSupPr>
            <m:ctrlPr>
              <w:rPr>
                <w:rFonts w:ascii="Cambria Math" w:hAnsi="Cambria Math"/>
                <w:bCs/>
                <w:szCs w:val="28"/>
              </w:rPr>
            </m:ctrlPr>
          </m:sSupPr>
          <m:e>
            <m:r>
              <w:rPr>
                <w:rFonts w:ascii="Cambria Math" w:hAnsi="Cambria Math"/>
                <w:szCs w:val="28"/>
              </w:rPr>
              <m:t>e</m:t>
            </m:r>
          </m:e>
          <m:sup>
            <m:f>
              <m:fPr>
                <m:ctrlPr>
                  <w:rPr>
                    <w:rFonts w:ascii="Cambria Math" w:hAnsi="Cambria Math"/>
                    <w:bCs/>
                    <w:szCs w:val="28"/>
                  </w:rPr>
                </m:ctrlPr>
              </m:fPr>
              <m:num>
                <m:sSub>
                  <m:sSubPr>
                    <m:ctrlPr>
                      <w:rPr>
                        <w:rFonts w:ascii="Cambria Math" w:hAnsi="Cambria Math"/>
                        <w:bCs/>
                        <w:i/>
                        <w:szCs w:val="28"/>
                      </w:rPr>
                    </m:ctrlPr>
                  </m:sSubPr>
                  <m:e>
                    <m:r>
                      <w:rPr>
                        <w:rFonts w:ascii="Cambria Math" w:hAnsi="Cambria Math"/>
                        <w:szCs w:val="28"/>
                      </w:rPr>
                      <m:t>E</m:t>
                    </m:r>
                  </m:e>
                  <m:sub>
                    <m:r>
                      <m:rPr>
                        <m:sty m:val="p"/>
                      </m:rPr>
                      <w:rPr>
                        <w:rFonts w:ascii="Cambria Math" w:hAnsi="Cambria Math"/>
                        <w:szCs w:val="28"/>
                        <w:vertAlign w:val="subscript"/>
                      </w:rPr>
                      <m:t>ао</m:t>
                    </m:r>
                  </m:sub>
                </m:sSub>
              </m:num>
              <m:den>
                <m:r>
                  <w:rPr>
                    <w:rFonts w:ascii="Cambria Math" w:hAnsi="Cambria Math"/>
                    <w:szCs w:val="28"/>
                  </w:rPr>
                  <m:t>RT</m:t>
                </m:r>
              </m:den>
            </m:f>
          </m:sup>
        </m:sSup>
      </m:oMath>
      <w:r w:rsidR="00BB20AD">
        <w:rPr>
          <w:bCs/>
          <w:szCs w:val="28"/>
        </w:rPr>
        <w:t>,</w:t>
      </w:r>
      <w:r w:rsidR="00BB20AD">
        <w:rPr>
          <w:bCs/>
          <w:szCs w:val="28"/>
        </w:rPr>
        <w:tab/>
        <w:t>(1.11)</w:t>
      </w:r>
    </w:p>
    <w:p w:rsidR="000D080F" w:rsidRPr="00FF21BA" w:rsidRDefault="000D080F" w:rsidP="000D080F">
      <w:pPr>
        <w:spacing w:line="360" w:lineRule="auto"/>
        <w:jc w:val="both"/>
        <w:rPr>
          <w:bCs/>
          <w:szCs w:val="28"/>
        </w:rPr>
      </w:pPr>
      <w:r w:rsidRPr="00FF21BA">
        <w:rPr>
          <w:bCs/>
          <w:szCs w:val="28"/>
        </w:rPr>
        <w:t>где:</w:t>
      </w:r>
    </w:p>
    <w:p w:rsidR="000D080F" w:rsidRPr="00FF21BA" w:rsidRDefault="000D080F" w:rsidP="000D080F">
      <w:pPr>
        <w:spacing w:line="360" w:lineRule="auto"/>
        <w:jc w:val="both"/>
        <w:rPr>
          <w:bCs/>
          <w:szCs w:val="28"/>
        </w:rPr>
      </w:pPr>
      <w:proofErr w:type="spellStart"/>
      <w:proofErr w:type="gramStart"/>
      <w:r w:rsidRPr="00FF21BA">
        <w:rPr>
          <w:bCs/>
          <w:i/>
          <w:szCs w:val="28"/>
        </w:rPr>
        <w:t>t</w:t>
      </w:r>
      <w:proofErr w:type="gramEnd"/>
      <w:r w:rsidR="00BB20AD" w:rsidRPr="00BB20AD">
        <w:rPr>
          <w:bCs/>
          <w:szCs w:val="28"/>
          <w:vertAlign w:val="subscript"/>
        </w:rPr>
        <w:t>ж</w:t>
      </w:r>
      <w:proofErr w:type="spellEnd"/>
      <w:r w:rsidRPr="00FF21BA">
        <w:rPr>
          <w:bCs/>
          <w:szCs w:val="28"/>
        </w:rPr>
        <w:t xml:space="preserve"> – время жизни связующего (время гелеобразования), </w:t>
      </w:r>
      <w:r w:rsidRPr="00FF21BA">
        <w:rPr>
          <w:szCs w:val="28"/>
        </w:rPr>
        <w:t>с;</w:t>
      </w:r>
    </w:p>
    <w:p w:rsidR="000D080F" w:rsidRPr="00FF21BA" w:rsidRDefault="000D080F" w:rsidP="000D080F">
      <w:pPr>
        <w:spacing w:line="360" w:lineRule="auto"/>
        <w:jc w:val="both"/>
        <w:rPr>
          <w:bCs/>
          <w:szCs w:val="28"/>
        </w:rPr>
      </w:pPr>
      <w:r w:rsidRPr="00FF21BA">
        <w:rPr>
          <w:bCs/>
          <w:i/>
          <w:szCs w:val="28"/>
        </w:rPr>
        <w:t>T</w:t>
      </w:r>
      <w:r w:rsidRPr="00FF21BA">
        <w:rPr>
          <w:bCs/>
          <w:szCs w:val="28"/>
        </w:rPr>
        <w:t xml:space="preserve"> – температура, </w:t>
      </w:r>
      <w:proofErr w:type="gramStart"/>
      <w:r w:rsidRPr="00FF21BA">
        <w:rPr>
          <w:bCs/>
          <w:szCs w:val="28"/>
        </w:rPr>
        <w:t>К</w:t>
      </w:r>
      <w:proofErr w:type="gramEnd"/>
      <w:r w:rsidRPr="00FF21BA">
        <w:rPr>
          <w:bCs/>
          <w:szCs w:val="28"/>
        </w:rPr>
        <w:t>;</w:t>
      </w:r>
    </w:p>
    <w:p w:rsidR="000D080F" w:rsidRPr="00FF21BA" w:rsidRDefault="000D080F" w:rsidP="000D080F">
      <w:pPr>
        <w:spacing w:line="360" w:lineRule="auto"/>
        <w:jc w:val="both"/>
        <w:rPr>
          <w:bCs/>
          <w:szCs w:val="28"/>
        </w:rPr>
      </w:pPr>
      <w:proofErr w:type="spellStart"/>
      <w:proofErr w:type="gramStart"/>
      <w:r w:rsidRPr="00FF21BA">
        <w:rPr>
          <w:bCs/>
          <w:i/>
          <w:szCs w:val="28"/>
        </w:rPr>
        <w:t>E</w:t>
      </w:r>
      <w:proofErr w:type="gramEnd"/>
      <w:r w:rsidRPr="00FF21BA">
        <w:rPr>
          <w:bCs/>
          <w:szCs w:val="28"/>
          <w:vertAlign w:val="subscript"/>
        </w:rPr>
        <w:t>ао</w:t>
      </w:r>
      <w:proofErr w:type="spellEnd"/>
      <w:r w:rsidRPr="00FF21BA">
        <w:rPr>
          <w:bCs/>
          <w:szCs w:val="28"/>
        </w:rPr>
        <w:t xml:space="preserve"> – </w:t>
      </w:r>
      <w:r w:rsidRPr="00FF21BA">
        <w:rPr>
          <w:color w:val="222222"/>
          <w:szCs w:val="28"/>
          <w:shd w:val="clear" w:color="auto" w:fill="FFFFFF"/>
        </w:rPr>
        <w:t>энергия активации процесса отверждения</w:t>
      </w:r>
      <w:r w:rsidRPr="00FF21BA">
        <w:rPr>
          <w:bCs/>
          <w:szCs w:val="28"/>
        </w:rPr>
        <w:t>, Дж / моль;</w:t>
      </w:r>
    </w:p>
    <w:p w:rsidR="000D080F" w:rsidRPr="00FF21BA" w:rsidRDefault="000D080F" w:rsidP="000D080F">
      <w:pPr>
        <w:spacing w:line="360" w:lineRule="auto"/>
        <w:jc w:val="both"/>
        <w:rPr>
          <w:bCs/>
          <w:szCs w:val="28"/>
        </w:rPr>
      </w:pPr>
      <w:r w:rsidRPr="00FF21BA">
        <w:rPr>
          <w:bCs/>
          <w:i/>
          <w:szCs w:val="28"/>
        </w:rPr>
        <w:lastRenderedPageBreak/>
        <w:t>B</w:t>
      </w:r>
      <w:r w:rsidRPr="00FF21BA">
        <w:rPr>
          <w:bCs/>
          <w:szCs w:val="28"/>
        </w:rPr>
        <w:t xml:space="preserve"> – константа, определяемая природой жидкости, </w:t>
      </w:r>
      <w:proofErr w:type="gramStart"/>
      <w:r w:rsidRPr="00FF21BA">
        <w:rPr>
          <w:szCs w:val="28"/>
        </w:rPr>
        <w:t>с</w:t>
      </w:r>
      <w:proofErr w:type="gramEnd"/>
      <w:r w:rsidRPr="00FF21BA">
        <w:rPr>
          <w:szCs w:val="28"/>
        </w:rPr>
        <w:t>;</w:t>
      </w:r>
      <w:r w:rsidRPr="00FF21BA">
        <w:rPr>
          <w:bCs/>
          <w:szCs w:val="28"/>
        </w:rPr>
        <w:t xml:space="preserve"> </w:t>
      </w:r>
    </w:p>
    <w:p w:rsidR="000D080F" w:rsidRPr="00FF21BA" w:rsidRDefault="000D080F" w:rsidP="000D080F">
      <w:pPr>
        <w:spacing w:line="360" w:lineRule="auto"/>
        <w:jc w:val="both"/>
        <w:rPr>
          <w:bCs/>
          <w:szCs w:val="28"/>
        </w:rPr>
      </w:pPr>
      <w:r w:rsidRPr="00FF21BA">
        <w:rPr>
          <w:bCs/>
          <w:i/>
          <w:szCs w:val="28"/>
        </w:rPr>
        <w:t>R</w:t>
      </w:r>
      <w:r w:rsidRPr="00FF21BA">
        <w:rPr>
          <w:bCs/>
          <w:szCs w:val="28"/>
        </w:rPr>
        <w:t xml:space="preserve"> = 8,314 Дж/(</w:t>
      </w:r>
      <w:proofErr w:type="gramStart"/>
      <w:r w:rsidRPr="00FF21BA">
        <w:rPr>
          <w:bCs/>
          <w:szCs w:val="28"/>
        </w:rPr>
        <w:t>К</w:t>
      </w:r>
      <w:proofErr w:type="gramEnd"/>
      <w:r w:rsidRPr="00FF21BA">
        <w:rPr>
          <w:bCs/>
          <w:szCs w:val="28"/>
        </w:rPr>
        <w:t xml:space="preserve"> </w:t>
      </w:r>
      <w:r w:rsidRPr="00FF21BA">
        <w:rPr>
          <w:szCs w:val="28"/>
        </w:rPr>
        <w:t>· моль</w:t>
      </w:r>
      <w:r w:rsidRPr="00FF21BA">
        <w:rPr>
          <w:bCs/>
          <w:szCs w:val="28"/>
        </w:rPr>
        <w:t>) – универсальная газовая постоянная.</w:t>
      </w:r>
    </w:p>
    <w:p w:rsidR="000D080F" w:rsidRPr="0041012B" w:rsidRDefault="000D080F" w:rsidP="000D080F">
      <w:pPr>
        <w:tabs>
          <w:tab w:val="left" w:pos="720"/>
          <w:tab w:val="left" w:pos="1440"/>
          <w:tab w:val="left" w:pos="2160"/>
          <w:tab w:val="left" w:pos="2880"/>
          <w:tab w:val="left" w:pos="3402"/>
          <w:tab w:val="left" w:pos="3600"/>
          <w:tab w:val="left" w:pos="4320"/>
          <w:tab w:val="center" w:pos="4680"/>
          <w:tab w:val="left" w:pos="5040"/>
          <w:tab w:val="left" w:pos="5760"/>
          <w:tab w:val="right" w:pos="9360"/>
        </w:tabs>
        <w:spacing w:line="360" w:lineRule="auto"/>
        <w:jc w:val="both"/>
        <w:rPr>
          <w:bCs/>
          <w:szCs w:val="28"/>
        </w:rPr>
      </w:pPr>
      <w:r>
        <w:rPr>
          <w:bCs/>
          <w:szCs w:val="28"/>
        </w:rPr>
        <w:tab/>
        <w:t>Соответственно, формула для вычисления времени жизни связующего с учётом температурной зависимости имеет вид аналогичный (</w:t>
      </w:r>
      <w:r w:rsidR="00492F30">
        <w:rPr>
          <w:bCs/>
          <w:szCs w:val="28"/>
        </w:rPr>
        <w:t>1.</w:t>
      </w:r>
      <w:r w:rsidR="00D241EE">
        <w:rPr>
          <w:bCs/>
          <w:szCs w:val="28"/>
        </w:rPr>
        <w:t>10</w:t>
      </w:r>
      <w:r>
        <w:rPr>
          <w:bCs/>
          <w:szCs w:val="28"/>
        </w:rPr>
        <w:t>)</w:t>
      </w:r>
      <w:r w:rsidRPr="0041012B">
        <w:rPr>
          <w:bCs/>
          <w:szCs w:val="28"/>
        </w:rPr>
        <w:t>:</w:t>
      </w:r>
    </w:p>
    <w:p w:rsidR="000D080F" w:rsidRPr="00CB7680" w:rsidRDefault="000D080F" w:rsidP="000D080F">
      <w:pPr>
        <w:tabs>
          <w:tab w:val="left" w:pos="720"/>
          <w:tab w:val="left" w:pos="1440"/>
          <w:tab w:val="left" w:pos="2160"/>
          <w:tab w:val="left" w:pos="2880"/>
          <w:tab w:val="left" w:pos="3600"/>
          <w:tab w:val="left" w:pos="4320"/>
          <w:tab w:val="center" w:pos="4680"/>
          <w:tab w:val="left" w:pos="5040"/>
          <w:tab w:val="left" w:pos="5760"/>
          <w:tab w:val="right" w:pos="9360"/>
        </w:tabs>
        <w:spacing w:line="360" w:lineRule="auto"/>
        <w:rPr>
          <w:bCs/>
          <w:szCs w:val="28"/>
        </w:rPr>
      </w:pPr>
      <w:r w:rsidRPr="0041012B">
        <w:rPr>
          <w:bCs/>
          <w:szCs w:val="28"/>
        </w:rPr>
        <w:tab/>
      </w:r>
      <w:r w:rsidRPr="0041012B">
        <w:rPr>
          <w:bCs/>
          <w:szCs w:val="28"/>
        </w:rPr>
        <w:tab/>
      </w:r>
      <w:r w:rsidRPr="0041012B">
        <w:rPr>
          <w:bCs/>
          <w:szCs w:val="28"/>
        </w:rPr>
        <w:tab/>
      </w:r>
      <w:r w:rsidRPr="0041012B">
        <w:rPr>
          <w:bCs/>
          <w:szCs w:val="28"/>
        </w:rPr>
        <w:tab/>
      </w:r>
      <w:r w:rsidRPr="0041012B">
        <w:rPr>
          <w:bCs/>
          <w:szCs w:val="28"/>
        </w:rPr>
        <w:tab/>
      </w:r>
      <m:oMath>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rPr>
              <m:t>ж</m:t>
            </m:r>
          </m:sub>
        </m:sSub>
        <m:r>
          <w:rPr>
            <w:rFonts w:ascii="Cambria Math" w:hAnsi="Cambria Math"/>
            <w:szCs w:val="28"/>
          </w:rPr>
          <m:t>(T)=</m:t>
        </m:r>
        <m:sSub>
          <m:sSubPr>
            <m:ctrlPr>
              <w:rPr>
                <w:rFonts w:ascii="Cambria Math" w:hAnsi="Cambria Math"/>
                <w:bCs/>
                <w:i/>
                <w:szCs w:val="28"/>
              </w:rPr>
            </m:ctrlPr>
          </m:sSubPr>
          <m:e>
            <m:r>
              <w:rPr>
                <w:rFonts w:ascii="Cambria Math" w:hAnsi="Cambria Math"/>
                <w:szCs w:val="28"/>
              </w:rPr>
              <m:t>t</m:t>
            </m:r>
          </m:e>
          <m:sub>
            <m:r>
              <w:rPr>
                <w:rFonts w:ascii="Cambria Math" w:hAnsi="Cambria Math"/>
                <w:szCs w:val="28"/>
              </w:rPr>
              <m:t>ж0</m:t>
            </m:r>
          </m:sub>
        </m:sSub>
        <m:sSup>
          <m:sSupPr>
            <m:ctrlPr>
              <w:rPr>
                <w:rFonts w:ascii="Cambria Math" w:hAnsi="Cambria Math"/>
                <w:bCs/>
                <w:szCs w:val="28"/>
              </w:rPr>
            </m:ctrlPr>
          </m:sSupPr>
          <m:e>
            <m:r>
              <m:rPr>
                <m:sty m:val="p"/>
              </m:rPr>
              <w:rPr>
                <w:rFonts w:ascii="Cambria Math" w:hAnsi="Cambria Math"/>
                <w:szCs w:val="28"/>
              </w:rPr>
              <m:t>e</m:t>
            </m:r>
          </m:e>
          <m:sup>
            <m:f>
              <m:fPr>
                <m:ctrlPr>
                  <w:rPr>
                    <w:rFonts w:ascii="Cambria Math" w:hAnsi="Cambria Math"/>
                    <w:bCs/>
                    <w:szCs w:val="28"/>
                  </w:rPr>
                </m:ctrlPr>
              </m:fPr>
              <m:num>
                <m:sSub>
                  <m:sSubPr>
                    <m:ctrlPr>
                      <w:rPr>
                        <w:rFonts w:ascii="Cambria Math" w:hAnsi="Cambria Math"/>
                        <w:bCs/>
                        <w:i/>
                        <w:szCs w:val="28"/>
                      </w:rPr>
                    </m:ctrlPr>
                  </m:sSubPr>
                  <m:e>
                    <m:r>
                      <w:rPr>
                        <w:rFonts w:ascii="Cambria Math" w:hAnsi="Cambria Math"/>
                        <w:szCs w:val="28"/>
                      </w:rPr>
                      <m:t>E</m:t>
                    </m:r>
                  </m:e>
                  <m:sub>
                    <m:r>
                      <m:rPr>
                        <m:sty m:val="p"/>
                      </m:rPr>
                      <w:rPr>
                        <w:rFonts w:ascii="Cambria Math" w:hAnsi="Cambria Math"/>
                        <w:szCs w:val="28"/>
                        <w:vertAlign w:val="subscript"/>
                      </w:rPr>
                      <m:t>ао</m:t>
                    </m:r>
                  </m:sub>
                </m:sSub>
              </m:num>
              <m:den>
                <m:r>
                  <w:rPr>
                    <w:rFonts w:ascii="Cambria Math" w:hAnsi="Cambria Math"/>
                    <w:szCs w:val="28"/>
                  </w:rPr>
                  <m:t>R</m:t>
                </m:r>
              </m:den>
            </m:f>
            <m:d>
              <m:dPr>
                <m:ctrlPr>
                  <w:rPr>
                    <w:rFonts w:ascii="Cambria Math" w:hAnsi="Cambria Math"/>
                    <w:bCs/>
                    <w:i/>
                    <w:szCs w:val="28"/>
                  </w:rPr>
                </m:ctrlPr>
              </m:dPr>
              <m:e>
                <m:f>
                  <m:fPr>
                    <m:ctrlPr>
                      <w:rPr>
                        <w:rFonts w:ascii="Cambria Math" w:hAnsi="Cambria Math"/>
                        <w:i/>
                        <w:szCs w:val="28"/>
                      </w:rPr>
                    </m:ctrlPr>
                  </m:fPr>
                  <m:num>
                    <m:r>
                      <w:rPr>
                        <w:rFonts w:ascii="Cambria Math" w:hAnsi="Cambria Math"/>
                        <w:szCs w:val="28"/>
                      </w:rPr>
                      <m:t>1</m:t>
                    </m:r>
                  </m:num>
                  <m:den>
                    <m:r>
                      <w:rPr>
                        <w:rFonts w:ascii="Cambria Math" w:hAnsi="Cambria Math"/>
                        <w:szCs w:val="28"/>
                      </w:rPr>
                      <m:t>T</m:t>
                    </m:r>
                  </m:den>
                </m:f>
                <m:r>
                  <w:rPr>
                    <w:rFonts w:ascii="Cambria Math" w:hAnsi="Cambria Math"/>
                    <w:szCs w:val="28"/>
                  </w:rPr>
                  <m:t>-</m:t>
                </m:r>
                <m:f>
                  <m:fPr>
                    <m:ctrlPr>
                      <w:rPr>
                        <w:rFonts w:ascii="Cambria Math" w:hAnsi="Cambria Math"/>
                        <w:i/>
                        <w:szCs w:val="28"/>
                      </w:rPr>
                    </m:ctrlPr>
                  </m:fPr>
                  <m:num>
                    <m:r>
                      <w:rPr>
                        <w:rFonts w:ascii="Cambria Math" w:hAnsi="Cambria Math"/>
                        <w:szCs w:val="28"/>
                      </w:rPr>
                      <m:t>1</m:t>
                    </m:r>
                  </m:num>
                  <m:den>
                    <m:sSub>
                      <m:sSubPr>
                        <m:ctrlPr>
                          <w:rPr>
                            <w:rFonts w:ascii="Cambria Math" w:hAnsi="Cambria Math"/>
                            <w:i/>
                            <w:szCs w:val="28"/>
                          </w:rPr>
                        </m:ctrlPr>
                      </m:sSubPr>
                      <m:e>
                        <m:r>
                          <w:rPr>
                            <w:rFonts w:ascii="Cambria Math" w:hAnsi="Cambria Math"/>
                            <w:szCs w:val="28"/>
                          </w:rPr>
                          <m:t>T</m:t>
                        </m:r>
                      </m:e>
                      <m:sub>
                        <m:r>
                          <w:rPr>
                            <w:rFonts w:ascii="Cambria Math" w:hAnsi="Cambria Math"/>
                            <w:szCs w:val="28"/>
                          </w:rPr>
                          <m:t>0</m:t>
                        </m:r>
                      </m:sub>
                    </m:sSub>
                  </m:den>
                </m:f>
              </m:e>
            </m:d>
          </m:sup>
        </m:sSup>
      </m:oMath>
      <w:r w:rsidRPr="000D080F">
        <w:rPr>
          <w:bCs/>
          <w:szCs w:val="28"/>
        </w:rPr>
        <w:t>,</w:t>
      </w:r>
      <w:r>
        <w:rPr>
          <w:bCs/>
          <w:szCs w:val="28"/>
        </w:rPr>
        <w:tab/>
      </w:r>
    </w:p>
    <w:p w:rsidR="000D080F" w:rsidRDefault="000D080F" w:rsidP="000D080F">
      <w:pPr>
        <w:tabs>
          <w:tab w:val="left" w:pos="720"/>
          <w:tab w:val="left" w:pos="1440"/>
          <w:tab w:val="left" w:pos="2160"/>
          <w:tab w:val="left" w:pos="2880"/>
          <w:tab w:val="left" w:pos="3600"/>
          <w:tab w:val="left" w:pos="4320"/>
          <w:tab w:val="center" w:pos="4680"/>
          <w:tab w:val="left" w:pos="5040"/>
          <w:tab w:val="left" w:pos="5760"/>
          <w:tab w:val="right" w:pos="9360"/>
        </w:tabs>
        <w:spacing w:line="360" w:lineRule="auto"/>
        <w:rPr>
          <w:bCs/>
          <w:szCs w:val="28"/>
        </w:rPr>
      </w:pPr>
      <w:r>
        <w:rPr>
          <w:bCs/>
          <w:szCs w:val="28"/>
        </w:rPr>
        <w:t>где</w:t>
      </w:r>
      <w:r w:rsidR="00241138">
        <w:rPr>
          <w:bCs/>
          <w:szCs w:val="28"/>
        </w:rPr>
        <w:t xml:space="preserve"> </w:t>
      </w:r>
      <w:r w:rsidR="00241138" w:rsidRPr="00AB7F0C">
        <w:rPr>
          <w:bCs/>
          <w:i/>
          <w:szCs w:val="28"/>
        </w:rPr>
        <w:t>T</w:t>
      </w:r>
      <w:r w:rsidR="00241138" w:rsidRPr="00AB7F0C">
        <w:rPr>
          <w:bCs/>
          <w:szCs w:val="28"/>
          <w:vertAlign w:val="subscript"/>
        </w:rPr>
        <w:t>0</w:t>
      </w:r>
      <w:r w:rsidR="00241138" w:rsidRPr="00F84BBD">
        <w:rPr>
          <w:bCs/>
          <w:szCs w:val="28"/>
        </w:rPr>
        <w:t xml:space="preserve"> </w:t>
      </w:r>
      <w:r w:rsidR="00241138">
        <w:rPr>
          <w:bCs/>
          <w:szCs w:val="28"/>
        </w:rPr>
        <w:t xml:space="preserve">– номинальная температура </w:t>
      </w:r>
      <w:r w:rsidR="00241138" w:rsidRPr="00F84BBD">
        <w:rPr>
          <w:bCs/>
          <w:szCs w:val="28"/>
        </w:rPr>
        <w:t>(</w:t>
      </w:r>
      <w:r w:rsidR="00241138">
        <w:rPr>
          <w:bCs/>
          <w:szCs w:val="28"/>
        </w:rPr>
        <w:t xml:space="preserve">в данном случае </w:t>
      </w:r>
      <w:r w:rsidR="00241138" w:rsidRPr="0041012B">
        <w:rPr>
          <w:bCs/>
          <w:i/>
          <w:szCs w:val="28"/>
        </w:rPr>
        <w:t>T</w:t>
      </w:r>
      <w:r w:rsidR="00241138" w:rsidRPr="003821A9">
        <w:rPr>
          <w:bCs/>
          <w:szCs w:val="28"/>
          <w:vertAlign w:val="subscript"/>
        </w:rPr>
        <w:t>0</w:t>
      </w:r>
      <w:r w:rsidR="00241138" w:rsidRPr="0041012B">
        <w:rPr>
          <w:bCs/>
          <w:szCs w:val="28"/>
        </w:rPr>
        <w:t xml:space="preserve"> = 298,15</w:t>
      </w:r>
      <w:proofErr w:type="gramStart"/>
      <w:r w:rsidR="00241138" w:rsidRPr="0041012B">
        <w:rPr>
          <w:bCs/>
          <w:szCs w:val="28"/>
        </w:rPr>
        <w:t xml:space="preserve"> К</w:t>
      </w:r>
      <w:proofErr w:type="gramEnd"/>
      <w:r w:rsidR="00241138" w:rsidRPr="0041012B">
        <w:rPr>
          <w:bCs/>
          <w:szCs w:val="28"/>
        </w:rPr>
        <w:t xml:space="preserve"> = 25 </w:t>
      </w:r>
      <w:r w:rsidR="00241138" w:rsidRPr="0041012B">
        <w:rPr>
          <w:b/>
          <w:szCs w:val="28"/>
        </w:rPr>
        <w:t>°</w:t>
      </w:r>
      <w:r w:rsidR="00241138" w:rsidRPr="0041012B">
        <w:rPr>
          <w:bCs/>
          <w:szCs w:val="28"/>
        </w:rPr>
        <w:t>C)</w:t>
      </w:r>
      <w:r w:rsidR="00BB20AD">
        <w:rPr>
          <w:bCs/>
          <w:szCs w:val="28"/>
        </w:rPr>
        <w:t>,</w:t>
      </w:r>
      <w:r w:rsidR="00FF21BA">
        <w:rPr>
          <w:bCs/>
          <w:szCs w:val="28"/>
        </w:rPr>
        <w:t xml:space="preserve"> </w:t>
      </w:r>
      <w:r w:rsidR="00241138" w:rsidRPr="00241138">
        <w:rPr>
          <w:bCs/>
          <w:i/>
          <w:szCs w:val="28"/>
          <w:lang w:val="en-US"/>
        </w:rPr>
        <w:t>t</w:t>
      </w:r>
      <w:r w:rsidR="00BB20AD" w:rsidRPr="00BB20AD">
        <w:rPr>
          <w:bCs/>
          <w:szCs w:val="28"/>
          <w:vertAlign w:val="subscript"/>
        </w:rPr>
        <w:t>ж</w:t>
      </w:r>
      <w:r w:rsidR="00241138" w:rsidRPr="00241138">
        <w:rPr>
          <w:bCs/>
          <w:szCs w:val="28"/>
          <w:vertAlign w:val="subscript"/>
        </w:rPr>
        <w:t>0</w:t>
      </w:r>
      <w:r w:rsidR="00241138" w:rsidRPr="00241138">
        <w:rPr>
          <w:bCs/>
          <w:szCs w:val="28"/>
        </w:rPr>
        <w:t xml:space="preserve"> – </w:t>
      </w:r>
      <w:r w:rsidR="00241138">
        <w:rPr>
          <w:bCs/>
          <w:szCs w:val="28"/>
        </w:rPr>
        <w:t xml:space="preserve">номинальное время жизни связующего (при температуре </w:t>
      </w:r>
      <w:r w:rsidR="00241138" w:rsidRPr="00AB7F0C">
        <w:rPr>
          <w:bCs/>
          <w:i/>
          <w:szCs w:val="28"/>
        </w:rPr>
        <w:t>T</w:t>
      </w:r>
      <w:r w:rsidR="00241138" w:rsidRPr="00AB7F0C">
        <w:rPr>
          <w:bCs/>
          <w:szCs w:val="28"/>
          <w:vertAlign w:val="subscript"/>
        </w:rPr>
        <w:t>0</w:t>
      </w:r>
      <w:r w:rsidR="00241138">
        <w:rPr>
          <w:bCs/>
          <w:szCs w:val="28"/>
        </w:rPr>
        <w:t>).</w:t>
      </w:r>
    </w:p>
    <w:p w:rsidR="00112D69" w:rsidRPr="00F50D1F" w:rsidRDefault="00112D69" w:rsidP="00112D69">
      <w:pPr>
        <w:pStyle w:val="2"/>
        <w:ind w:left="578" w:hanging="578"/>
      </w:pPr>
      <w:bookmarkStart w:id="14" w:name="_Toc536553027"/>
      <w:bookmarkStart w:id="15" w:name="_Toc8650614"/>
      <w:r w:rsidRPr="00F50D1F">
        <w:t>П</w:t>
      </w:r>
      <w:r w:rsidRPr="008125F6">
        <w:rPr>
          <w:rStyle w:val="20"/>
        </w:rPr>
        <w:t>а</w:t>
      </w:r>
      <w:r w:rsidRPr="00F50D1F">
        <w:t>раметры, необходимые для работы алгоритма моделирования</w:t>
      </w:r>
      <w:bookmarkEnd w:id="14"/>
      <w:bookmarkEnd w:id="15"/>
    </w:p>
    <w:p w:rsidR="00112D69" w:rsidRPr="00F50D1F" w:rsidRDefault="00112D69" w:rsidP="00112D69">
      <w:pPr>
        <w:pStyle w:val="3"/>
      </w:pPr>
      <w:bookmarkStart w:id="16" w:name="_Toc8650615"/>
      <w:r w:rsidRPr="00F50D1F">
        <w:t xml:space="preserve">Сетка </w:t>
      </w:r>
      <w:proofErr w:type="spellStart"/>
      <w:r w:rsidRPr="00F50D1F">
        <w:t>преформы</w:t>
      </w:r>
      <w:bookmarkEnd w:id="16"/>
      <w:proofErr w:type="spellEnd"/>
    </w:p>
    <w:p w:rsidR="00112D69" w:rsidRPr="004E2188" w:rsidRDefault="00112D69" w:rsidP="00112D69">
      <w:pPr>
        <w:spacing w:line="360" w:lineRule="auto"/>
        <w:ind w:firstLine="709"/>
        <w:jc w:val="both"/>
        <w:rPr>
          <w:iCs/>
          <w:szCs w:val="28"/>
        </w:rPr>
      </w:pPr>
      <w:r w:rsidRPr="004E2188">
        <w:rPr>
          <w:iCs/>
          <w:szCs w:val="28"/>
        </w:rPr>
        <w:t>Сетка должна содержать набор координат узлов (клеточных автоматов), а также набор связей узлов друг с другом (для задания соседних клеточных автоматов).</w:t>
      </w:r>
    </w:p>
    <w:p w:rsidR="00112D69" w:rsidRDefault="00112D69" w:rsidP="00112D69">
      <w:pPr>
        <w:spacing w:line="360" w:lineRule="auto"/>
        <w:ind w:firstLine="709"/>
        <w:jc w:val="both"/>
        <w:rPr>
          <w:iCs/>
          <w:szCs w:val="28"/>
        </w:rPr>
      </w:pPr>
      <w:r w:rsidRPr="004E2188">
        <w:rPr>
          <w:iCs/>
          <w:szCs w:val="28"/>
        </w:rPr>
        <w:t xml:space="preserve">Координаты задаются </w:t>
      </w:r>
      <w:r w:rsidRPr="00CE7629">
        <w:rPr>
          <w:iCs/>
          <w:szCs w:val="28"/>
        </w:rPr>
        <w:t>в метрах</w:t>
      </w:r>
      <w:r w:rsidRPr="004E2188">
        <w:rPr>
          <w:iCs/>
          <w:szCs w:val="28"/>
        </w:rPr>
        <w:t>. В разработанном программном обеспечении предусмотрена функция перевода координат в метры из миллиметров при загрузке файла сетки.</w:t>
      </w:r>
    </w:p>
    <w:p w:rsidR="00112D69" w:rsidRPr="004E2188" w:rsidRDefault="00112D69" w:rsidP="00112D69">
      <w:pPr>
        <w:spacing w:line="360" w:lineRule="auto"/>
        <w:ind w:firstLine="709"/>
        <w:jc w:val="both"/>
        <w:rPr>
          <w:iCs/>
          <w:szCs w:val="28"/>
        </w:rPr>
      </w:pPr>
      <w:r w:rsidRPr="004E2188">
        <w:rPr>
          <w:iCs/>
          <w:szCs w:val="28"/>
        </w:rPr>
        <w:t>При добавлении нескольких слоёв, каждый слой представляется отдельной сеткой, загружаемой из файла. Соединения между узлами различных слоёв создаются автоматически перед началом процесса моделирования.</w:t>
      </w:r>
    </w:p>
    <w:p w:rsidR="00112D69" w:rsidRPr="00F50D1F" w:rsidRDefault="00112D69" w:rsidP="00112D69">
      <w:pPr>
        <w:pStyle w:val="3"/>
      </w:pPr>
      <w:bookmarkStart w:id="17" w:name="_Toc536553029"/>
      <w:bookmarkStart w:id="18" w:name="_Toc8650616"/>
      <w:r w:rsidRPr="00F50D1F">
        <w:t>Параметры</w:t>
      </w:r>
      <w:r w:rsidRPr="008F04E8">
        <w:t xml:space="preserve"> </w:t>
      </w:r>
      <w:r w:rsidRPr="00F50D1F">
        <w:t xml:space="preserve">наполнителей </w:t>
      </w:r>
      <w:proofErr w:type="spellStart"/>
      <w:r w:rsidRPr="00F50D1F">
        <w:t>преформы</w:t>
      </w:r>
      <w:bookmarkEnd w:id="17"/>
      <w:bookmarkEnd w:id="18"/>
      <w:proofErr w:type="spellEnd"/>
    </w:p>
    <w:p w:rsidR="00112D69" w:rsidRPr="004E2188" w:rsidRDefault="00112D69" w:rsidP="00112D69">
      <w:pPr>
        <w:spacing w:line="360" w:lineRule="auto"/>
        <w:ind w:firstLine="709"/>
        <w:jc w:val="both"/>
        <w:rPr>
          <w:iCs/>
          <w:szCs w:val="28"/>
        </w:rPr>
      </w:pPr>
      <w:proofErr w:type="spellStart"/>
      <w:r w:rsidRPr="004E2188">
        <w:rPr>
          <w:iCs/>
          <w:szCs w:val="28"/>
        </w:rPr>
        <w:t>Преформа</w:t>
      </w:r>
      <w:proofErr w:type="spellEnd"/>
      <w:r w:rsidRPr="004E2188">
        <w:rPr>
          <w:iCs/>
          <w:szCs w:val="28"/>
        </w:rPr>
        <w:t xml:space="preserve"> может состоять из множества слоёв из различных материалов. Используются следующие параметры:</w:t>
      </w:r>
    </w:p>
    <w:p w:rsidR="00112D69" w:rsidRPr="004E2188" w:rsidRDefault="00112D69" w:rsidP="00112D69">
      <w:pPr>
        <w:pStyle w:val="a3"/>
        <w:widowControl w:val="0"/>
        <w:numPr>
          <w:ilvl w:val="0"/>
          <w:numId w:val="4"/>
        </w:numPr>
        <w:spacing w:before="0" w:after="0"/>
        <w:ind w:left="426"/>
        <w:jc w:val="left"/>
        <w:rPr>
          <w:iCs/>
          <w:szCs w:val="28"/>
        </w:rPr>
      </w:pPr>
      <w:r w:rsidRPr="004E2188">
        <w:rPr>
          <w:b/>
          <w:iCs/>
          <w:szCs w:val="28"/>
        </w:rPr>
        <w:t>Толщина</w:t>
      </w:r>
      <w:r w:rsidRPr="004E2188">
        <w:rPr>
          <w:iCs/>
          <w:szCs w:val="28"/>
        </w:rPr>
        <w:t xml:space="preserve"> – толщина ткани</w:t>
      </w:r>
      <w:r w:rsidRPr="008F04E8">
        <w:rPr>
          <w:iCs/>
          <w:szCs w:val="28"/>
        </w:rPr>
        <w:t xml:space="preserve"> </w:t>
      </w:r>
      <w:r w:rsidRPr="004E2188">
        <w:rPr>
          <w:iCs/>
          <w:szCs w:val="28"/>
        </w:rPr>
        <w:t>материала. Задаёт высоту полости в клетке.</w:t>
      </w:r>
    </w:p>
    <w:p w:rsidR="00112D69" w:rsidRPr="004E2188" w:rsidRDefault="00112D69" w:rsidP="00112D69">
      <w:pPr>
        <w:pBdr>
          <w:top w:val="nil"/>
          <w:left w:val="nil"/>
          <w:bottom w:val="nil"/>
          <w:right w:val="nil"/>
          <w:between w:val="nil"/>
        </w:pBdr>
        <w:spacing w:line="360" w:lineRule="auto"/>
        <w:ind w:left="426"/>
        <w:jc w:val="center"/>
        <w:rPr>
          <w:iCs/>
          <w:szCs w:val="28"/>
        </w:rPr>
      </w:pPr>
      <w:r w:rsidRPr="004E2188">
        <w:rPr>
          <w:szCs w:val="28"/>
        </w:rPr>
        <w:t>[</w:t>
      </w:r>
      <w:r w:rsidRPr="004E2188">
        <w:rPr>
          <w:i/>
          <w:iCs/>
          <w:szCs w:val="28"/>
        </w:rPr>
        <w:t>d</w:t>
      </w:r>
      <w:r w:rsidRPr="004E2188">
        <w:rPr>
          <w:szCs w:val="28"/>
        </w:rPr>
        <w:t>] = [м]</w:t>
      </w:r>
    </w:p>
    <w:p w:rsidR="00112D69" w:rsidRPr="004E2188" w:rsidRDefault="00112D69" w:rsidP="00112D69">
      <w:pPr>
        <w:pStyle w:val="a3"/>
        <w:widowControl w:val="0"/>
        <w:numPr>
          <w:ilvl w:val="0"/>
          <w:numId w:val="4"/>
        </w:numPr>
        <w:pBdr>
          <w:top w:val="nil"/>
          <w:left w:val="nil"/>
          <w:bottom w:val="nil"/>
          <w:right w:val="nil"/>
          <w:between w:val="nil"/>
        </w:pBdr>
        <w:spacing w:before="0" w:after="0"/>
        <w:ind w:left="426"/>
        <w:rPr>
          <w:rFonts w:eastAsia="Times New Roman"/>
          <w:color w:val="000000"/>
          <w:szCs w:val="28"/>
        </w:rPr>
      </w:pPr>
      <w:r w:rsidRPr="004E2188">
        <w:rPr>
          <w:rFonts w:eastAsia="Times New Roman"/>
          <w:b/>
          <w:color w:val="000000"/>
          <w:szCs w:val="28"/>
        </w:rPr>
        <w:t>Проницаемость</w:t>
      </w:r>
      <w:r w:rsidRPr="004E2188">
        <w:rPr>
          <w:rFonts w:eastAsia="Times New Roman"/>
          <w:color w:val="000000"/>
          <w:szCs w:val="28"/>
        </w:rPr>
        <w:t xml:space="preserve"> – параметр, характеризующий свойство вещества пропускать сквозь себя жидкости и газы при наличии перепада давления.</w:t>
      </w:r>
    </w:p>
    <w:p w:rsidR="00112D69" w:rsidRPr="004E2188" w:rsidRDefault="00112D69" w:rsidP="00112D69">
      <w:pPr>
        <w:pBdr>
          <w:top w:val="nil"/>
          <w:left w:val="nil"/>
          <w:bottom w:val="nil"/>
          <w:right w:val="nil"/>
          <w:between w:val="nil"/>
        </w:pBdr>
        <w:spacing w:line="360" w:lineRule="auto"/>
        <w:ind w:left="426"/>
        <w:jc w:val="center"/>
        <w:rPr>
          <w:szCs w:val="28"/>
        </w:rPr>
      </w:pPr>
      <w:r w:rsidRPr="004E2188">
        <w:rPr>
          <w:szCs w:val="28"/>
        </w:rPr>
        <w:t>[</w:t>
      </w:r>
      <w:r w:rsidRPr="004E2188">
        <w:rPr>
          <w:i/>
          <w:iCs/>
          <w:szCs w:val="28"/>
        </w:rPr>
        <w:t>K</w:t>
      </w:r>
      <w:r w:rsidRPr="004E2188">
        <w:rPr>
          <w:szCs w:val="28"/>
        </w:rPr>
        <w:t>] = [м</w:t>
      </w:r>
      <w:proofErr w:type="gramStart"/>
      <w:r w:rsidRPr="004E2188">
        <w:rPr>
          <w:szCs w:val="28"/>
          <w:vertAlign w:val="superscript"/>
        </w:rPr>
        <w:t>2</w:t>
      </w:r>
      <w:proofErr w:type="gramEnd"/>
      <w:r w:rsidRPr="004E2188">
        <w:rPr>
          <w:szCs w:val="28"/>
        </w:rPr>
        <w:t>]</w:t>
      </w:r>
    </w:p>
    <w:p w:rsidR="00112D69" w:rsidRPr="004E2188" w:rsidRDefault="00112D69" w:rsidP="00112D69">
      <w:pPr>
        <w:pStyle w:val="a3"/>
        <w:widowControl w:val="0"/>
        <w:numPr>
          <w:ilvl w:val="0"/>
          <w:numId w:val="4"/>
        </w:numPr>
        <w:pBdr>
          <w:top w:val="nil"/>
          <w:left w:val="nil"/>
          <w:bottom w:val="nil"/>
          <w:right w:val="nil"/>
          <w:between w:val="nil"/>
        </w:pBdr>
        <w:spacing w:before="0" w:after="0"/>
        <w:ind w:left="426"/>
        <w:rPr>
          <w:szCs w:val="28"/>
        </w:rPr>
      </w:pPr>
      <w:r w:rsidRPr="004E2188">
        <w:rPr>
          <w:b/>
          <w:bCs/>
          <w:szCs w:val="28"/>
        </w:rPr>
        <w:t>Пористость</w:t>
      </w:r>
      <w:r w:rsidRPr="004E2188">
        <w:rPr>
          <w:rFonts w:eastAsia="Times New Roman"/>
          <w:color w:val="000000"/>
          <w:szCs w:val="28"/>
        </w:rPr>
        <w:t xml:space="preserve"> – </w:t>
      </w:r>
      <w:r w:rsidRPr="004E2188">
        <w:rPr>
          <w:szCs w:val="28"/>
        </w:rPr>
        <w:t xml:space="preserve">доля объёма пор в общем объёме пористого тела. Является безразмерной величиной от 0 до 1. 0 соответствует материалу без пор; пористость 1 недостижима. Пористость равна отношению свободного </w:t>
      </w:r>
      <w:r w:rsidRPr="004E2188">
        <w:rPr>
          <w:szCs w:val="28"/>
        </w:rPr>
        <w:lastRenderedPageBreak/>
        <w:t xml:space="preserve">объёма </w:t>
      </w:r>
      <w:proofErr w:type="spellStart"/>
      <w:r w:rsidRPr="004E2188">
        <w:rPr>
          <w:i/>
          <w:iCs/>
          <w:szCs w:val="28"/>
        </w:rPr>
        <w:t>V</w:t>
      </w:r>
      <w:r w:rsidRPr="004E2188">
        <w:rPr>
          <w:i/>
          <w:iCs/>
          <w:szCs w:val="28"/>
          <w:vertAlign w:val="subscript"/>
        </w:rPr>
        <w:t>c</w:t>
      </w:r>
      <w:proofErr w:type="spellEnd"/>
      <w:r w:rsidRPr="004E2188">
        <w:rPr>
          <w:szCs w:val="28"/>
        </w:rPr>
        <w:t xml:space="preserve">, не заполненного элементарными структурными частицами, к общему объёму </w:t>
      </w:r>
      <w:r w:rsidRPr="004E2188">
        <w:rPr>
          <w:i/>
          <w:iCs/>
          <w:szCs w:val="28"/>
        </w:rPr>
        <w:t>V</w:t>
      </w:r>
      <w:r w:rsidRPr="004E2188">
        <w:rPr>
          <w:szCs w:val="28"/>
        </w:rPr>
        <w:t xml:space="preserve"> тела:</w:t>
      </w:r>
    </w:p>
    <w:p w:rsidR="00112D69" w:rsidRPr="004E2188" w:rsidRDefault="00112D69" w:rsidP="00112D69">
      <w:pPr>
        <w:pStyle w:val="a3"/>
        <w:pBdr>
          <w:top w:val="nil"/>
          <w:left w:val="nil"/>
          <w:bottom w:val="nil"/>
          <w:right w:val="nil"/>
          <w:between w:val="nil"/>
        </w:pBdr>
        <w:tabs>
          <w:tab w:val="center" w:pos="4680"/>
          <w:tab w:val="right" w:pos="9360"/>
        </w:tabs>
        <w:ind w:left="426"/>
        <w:jc w:val="center"/>
        <w:rPr>
          <w:i/>
          <w:szCs w:val="28"/>
        </w:rPr>
      </w:pPr>
      <m:oMath>
        <m:r>
          <w:rPr>
            <w:rFonts w:ascii="Cambria Math" w:hAnsi="Cambria Math"/>
            <w:szCs w:val="28"/>
          </w:rPr>
          <m:t>П=</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V</m:t>
                </m:r>
              </m:e>
              <m:sub>
                <m:r>
                  <w:rPr>
                    <w:rFonts w:ascii="Cambria Math" w:hAnsi="Cambria Math"/>
                    <w:szCs w:val="28"/>
                  </w:rPr>
                  <m:t>с</m:t>
                </m:r>
              </m:sub>
            </m:sSub>
          </m:num>
          <m:den>
            <m:r>
              <w:rPr>
                <w:rFonts w:ascii="Cambria Math" w:hAnsi="Cambria Math"/>
                <w:szCs w:val="28"/>
              </w:rPr>
              <m:t>V</m:t>
            </m:r>
          </m:den>
        </m:f>
        <m:r>
          <w:rPr>
            <w:rFonts w:ascii="Cambria Math" w:hAnsi="Cambria Math"/>
            <w:szCs w:val="28"/>
          </w:rPr>
          <m:t>=1-</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V</m:t>
                </m:r>
              </m:e>
              <m:sub>
                <m:r>
                  <w:rPr>
                    <w:rFonts w:ascii="Cambria Math" w:hAnsi="Cambria Math"/>
                    <w:szCs w:val="28"/>
                  </w:rPr>
                  <m:t>Т</m:t>
                </m:r>
              </m:sub>
            </m:sSub>
          </m:num>
          <m:den>
            <m:r>
              <w:rPr>
                <w:rFonts w:ascii="Cambria Math" w:hAnsi="Cambria Math"/>
                <w:szCs w:val="28"/>
              </w:rPr>
              <m:t>V</m:t>
            </m:r>
          </m:den>
        </m:f>
      </m:oMath>
      <w:r w:rsidRPr="004E2188">
        <w:rPr>
          <w:i/>
          <w:szCs w:val="28"/>
        </w:rPr>
        <w:t>,</w:t>
      </w:r>
    </w:p>
    <w:p w:rsidR="00112D69" w:rsidRPr="009418CC" w:rsidRDefault="00112D69" w:rsidP="00112D69">
      <w:pPr>
        <w:pBdr>
          <w:top w:val="nil"/>
          <w:left w:val="nil"/>
          <w:bottom w:val="nil"/>
          <w:right w:val="nil"/>
          <w:between w:val="nil"/>
        </w:pBdr>
        <w:spacing w:line="360" w:lineRule="auto"/>
        <w:ind w:left="426"/>
        <w:jc w:val="center"/>
        <w:rPr>
          <w:szCs w:val="28"/>
        </w:rPr>
      </w:pPr>
      <w:r w:rsidRPr="004E2188">
        <w:rPr>
          <w:szCs w:val="28"/>
        </w:rPr>
        <w:t>[</w:t>
      </w:r>
      <w:proofErr w:type="gramStart"/>
      <w:r w:rsidRPr="004E2188">
        <w:rPr>
          <w:szCs w:val="28"/>
        </w:rPr>
        <w:t>П</w:t>
      </w:r>
      <w:proofErr w:type="gramEnd"/>
      <w:r>
        <w:rPr>
          <w:szCs w:val="28"/>
        </w:rPr>
        <w:t xml:space="preserve">] </w:t>
      </w:r>
      <w:r w:rsidRPr="004E2188">
        <w:rPr>
          <w:szCs w:val="28"/>
        </w:rPr>
        <w:t>= [м</w:t>
      </w:r>
      <w:r w:rsidRPr="004E2188">
        <w:rPr>
          <w:szCs w:val="28"/>
          <w:vertAlign w:val="superscript"/>
        </w:rPr>
        <w:t>3</w:t>
      </w:r>
      <w:r w:rsidRPr="004E2188">
        <w:rPr>
          <w:szCs w:val="28"/>
        </w:rPr>
        <w:t>] / [м</w:t>
      </w:r>
      <w:r w:rsidRPr="004E2188">
        <w:rPr>
          <w:szCs w:val="28"/>
          <w:vertAlign w:val="superscript"/>
        </w:rPr>
        <w:t>3</w:t>
      </w:r>
      <w:r w:rsidRPr="004E2188">
        <w:rPr>
          <w:szCs w:val="28"/>
        </w:rPr>
        <w:t>]</w:t>
      </w:r>
      <w:r w:rsidRPr="009418CC">
        <w:rPr>
          <w:szCs w:val="28"/>
        </w:rPr>
        <w:t xml:space="preserve"> </w:t>
      </w:r>
      <w:r>
        <w:rPr>
          <w:szCs w:val="28"/>
        </w:rPr>
        <w:t>= []</w:t>
      </w:r>
    </w:p>
    <w:p w:rsidR="00112D69" w:rsidRPr="00F50D1F" w:rsidRDefault="00112D69" w:rsidP="00112D69">
      <w:pPr>
        <w:pStyle w:val="a3"/>
        <w:pBdr>
          <w:top w:val="nil"/>
          <w:left w:val="nil"/>
          <w:bottom w:val="nil"/>
          <w:right w:val="nil"/>
          <w:between w:val="nil"/>
        </w:pBdr>
        <w:ind w:left="426"/>
        <w:rPr>
          <w:szCs w:val="28"/>
        </w:rPr>
      </w:pPr>
      <w:r w:rsidRPr="004E2188">
        <w:rPr>
          <w:szCs w:val="28"/>
        </w:rPr>
        <w:t xml:space="preserve">где </w:t>
      </w:r>
      <w:proofErr w:type="gramStart"/>
      <w:r w:rsidRPr="004E2188">
        <w:rPr>
          <w:i/>
          <w:iCs/>
          <w:szCs w:val="28"/>
        </w:rPr>
        <w:t>V</w:t>
      </w:r>
      <w:proofErr w:type="gramEnd"/>
      <w:r w:rsidRPr="004E2188">
        <w:rPr>
          <w:i/>
          <w:iCs/>
          <w:szCs w:val="28"/>
          <w:vertAlign w:val="subscript"/>
        </w:rPr>
        <w:t>Т</w:t>
      </w:r>
      <w:r w:rsidRPr="004E2188">
        <w:rPr>
          <w:szCs w:val="28"/>
        </w:rPr>
        <w:t xml:space="preserve"> — объём твёрдого скелета или матрицы</w:t>
      </w:r>
      <w:r>
        <w:rPr>
          <w:szCs w:val="28"/>
        </w:rPr>
        <w:t>.</w:t>
      </w:r>
    </w:p>
    <w:p w:rsidR="00112D69" w:rsidRDefault="00112D69" w:rsidP="00112D69">
      <w:pPr>
        <w:pStyle w:val="3"/>
      </w:pPr>
      <w:bookmarkStart w:id="19" w:name="_Toc536553030"/>
      <w:bookmarkStart w:id="20" w:name="_Toc8650617"/>
      <w:r w:rsidRPr="00F50D1F">
        <w:t xml:space="preserve">Параметры </w:t>
      </w:r>
      <w:proofErr w:type="gramStart"/>
      <w:r w:rsidRPr="00F50D1F">
        <w:t>связующего</w:t>
      </w:r>
      <w:bookmarkEnd w:id="19"/>
      <w:bookmarkEnd w:id="20"/>
      <w:proofErr w:type="gramEnd"/>
    </w:p>
    <w:p w:rsidR="00112D69" w:rsidRDefault="00112D69" w:rsidP="00112D69">
      <w:pPr>
        <w:spacing w:line="360" w:lineRule="auto"/>
        <w:ind w:firstLine="709"/>
        <w:jc w:val="both"/>
        <w:rPr>
          <w:szCs w:val="28"/>
        </w:rPr>
      </w:pPr>
      <w:proofErr w:type="gramStart"/>
      <w:r>
        <w:rPr>
          <w:szCs w:val="28"/>
        </w:rPr>
        <w:t>Связующее</w:t>
      </w:r>
      <w:proofErr w:type="gramEnd"/>
      <w:r>
        <w:rPr>
          <w:szCs w:val="28"/>
        </w:rPr>
        <w:t xml:space="preserve"> характеризуется номинальной вязкостью и температурным коэффициентом.</w:t>
      </w:r>
    </w:p>
    <w:p w:rsidR="00112D69" w:rsidRPr="00713B93" w:rsidRDefault="00112D69" w:rsidP="00112D69">
      <w:pPr>
        <w:pStyle w:val="a3"/>
        <w:widowControl w:val="0"/>
        <w:numPr>
          <w:ilvl w:val="0"/>
          <w:numId w:val="4"/>
        </w:numPr>
        <w:spacing w:before="0" w:after="0"/>
        <w:ind w:left="426"/>
        <w:rPr>
          <w:szCs w:val="28"/>
        </w:rPr>
      </w:pPr>
      <w:r w:rsidRPr="00713B93">
        <w:rPr>
          <w:b/>
          <w:szCs w:val="28"/>
        </w:rPr>
        <w:t>Номинальная вязкость</w:t>
      </w:r>
      <w:r w:rsidRPr="00713B93">
        <w:rPr>
          <w:szCs w:val="28"/>
        </w:rPr>
        <w:t xml:space="preserve"> – динамическая вязкость жидкости, измеренная при температуре 25  °C (298,15 К). </w:t>
      </w:r>
    </w:p>
    <w:p w:rsidR="00112D69" w:rsidRPr="00A356F7" w:rsidRDefault="00112D69" w:rsidP="00112D69">
      <w:pPr>
        <w:pBdr>
          <w:top w:val="nil"/>
          <w:left w:val="nil"/>
          <w:bottom w:val="nil"/>
          <w:right w:val="nil"/>
          <w:between w:val="nil"/>
        </w:pBdr>
        <w:spacing w:line="360" w:lineRule="auto"/>
        <w:jc w:val="center"/>
        <w:rPr>
          <w:szCs w:val="28"/>
        </w:rPr>
      </w:pPr>
      <w:r w:rsidRPr="00A356F7">
        <w:rPr>
          <w:szCs w:val="28"/>
        </w:rPr>
        <w:t>[</w:t>
      </w:r>
      <w:r w:rsidRPr="00A356F7">
        <w:rPr>
          <w:iCs/>
          <w:szCs w:val="28"/>
        </w:rPr>
        <w:t>μ</w:t>
      </w:r>
      <w:r w:rsidRPr="00A356F7">
        <w:rPr>
          <w:szCs w:val="28"/>
          <w:vertAlign w:val="subscript"/>
        </w:rPr>
        <w:t>0</w:t>
      </w:r>
      <w:r w:rsidRPr="00A356F7">
        <w:rPr>
          <w:szCs w:val="28"/>
        </w:rPr>
        <w:t>] = [</w:t>
      </w:r>
      <w:r w:rsidRPr="00A356F7">
        <w:rPr>
          <w:bCs/>
          <w:szCs w:val="28"/>
        </w:rPr>
        <w:t>Па</w:t>
      </w:r>
      <w:r w:rsidRPr="00A356F7">
        <w:rPr>
          <w:szCs w:val="28"/>
        </w:rPr>
        <w:t xml:space="preserve"> </w:t>
      </w:r>
      <w:r w:rsidRPr="00A356F7">
        <w:rPr>
          <w:color w:val="000000"/>
          <w:szCs w:val="28"/>
        </w:rPr>
        <w:t>·</w:t>
      </w:r>
      <w:r w:rsidRPr="00A356F7">
        <w:rPr>
          <w:szCs w:val="28"/>
        </w:rPr>
        <w:t xml:space="preserve"> </w:t>
      </w:r>
      <w:proofErr w:type="gramStart"/>
      <w:r w:rsidRPr="00A356F7">
        <w:rPr>
          <w:szCs w:val="28"/>
        </w:rPr>
        <w:t>с</w:t>
      </w:r>
      <w:proofErr w:type="gramEnd"/>
      <w:r w:rsidRPr="00A356F7">
        <w:rPr>
          <w:szCs w:val="28"/>
        </w:rPr>
        <w:t>]</w:t>
      </w:r>
    </w:p>
    <w:p w:rsidR="00112D69" w:rsidRPr="00713B93" w:rsidRDefault="00982200" w:rsidP="00982200">
      <w:pPr>
        <w:pStyle w:val="a3"/>
        <w:widowControl w:val="0"/>
        <w:numPr>
          <w:ilvl w:val="0"/>
          <w:numId w:val="4"/>
        </w:numPr>
        <w:spacing w:before="0" w:after="0"/>
        <w:ind w:left="426"/>
        <w:rPr>
          <w:szCs w:val="28"/>
        </w:rPr>
      </w:pPr>
      <w:r w:rsidRPr="00982200">
        <w:rPr>
          <w:b/>
        </w:rPr>
        <w:t>Энергия активации вязкого течения</w:t>
      </w:r>
      <w:r>
        <w:rPr>
          <w:b/>
        </w:rPr>
        <w:t xml:space="preserve"> </w:t>
      </w:r>
      <w:r w:rsidR="00112D69" w:rsidRPr="00713B93">
        <w:rPr>
          <w:szCs w:val="28"/>
        </w:rPr>
        <w:t xml:space="preserve">– </w:t>
      </w:r>
      <w:r>
        <w:rPr>
          <w:szCs w:val="28"/>
        </w:rPr>
        <w:t>величина</w:t>
      </w:r>
      <w:r w:rsidR="00112D69" w:rsidRPr="00713B93">
        <w:rPr>
          <w:szCs w:val="28"/>
        </w:rPr>
        <w:t>, используем</w:t>
      </w:r>
      <w:r>
        <w:rPr>
          <w:szCs w:val="28"/>
        </w:rPr>
        <w:t>ая</w:t>
      </w:r>
      <w:r w:rsidR="00112D69" w:rsidRPr="00713B93">
        <w:rPr>
          <w:szCs w:val="28"/>
        </w:rPr>
        <w:t xml:space="preserve"> для определения вязкости жидкости при заданной температуре. Измеряется в </w:t>
      </w:r>
      <w:r w:rsidR="00636E50">
        <w:rPr>
          <w:szCs w:val="28"/>
        </w:rPr>
        <w:t>Джоулях в моль (</w:t>
      </w:r>
      <w:proofErr w:type="gramStart"/>
      <w:r w:rsidR="00636E50">
        <w:rPr>
          <w:szCs w:val="28"/>
        </w:rPr>
        <w:t>Дж</w:t>
      </w:r>
      <w:proofErr w:type="gramEnd"/>
      <w:r w:rsidR="00636E50">
        <w:rPr>
          <w:szCs w:val="28"/>
        </w:rPr>
        <w:t>/моль).</w:t>
      </w:r>
    </w:p>
    <w:p w:rsidR="00112D69" w:rsidRDefault="00112D69" w:rsidP="00112D69">
      <w:pPr>
        <w:pStyle w:val="a3"/>
        <w:pBdr>
          <w:top w:val="nil"/>
          <w:left w:val="nil"/>
          <w:bottom w:val="nil"/>
          <w:right w:val="nil"/>
          <w:between w:val="nil"/>
        </w:pBdr>
        <w:ind w:left="0"/>
        <w:jc w:val="center"/>
        <w:rPr>
          <w:rFonts w:eastAsia="Times New Roman"/>
          <w:szCs w:val="28"/>
        </w:rPr>
      </w:pPr>
      <w:r w:rsidRPr="00713B93">
        <w:rPr>
          <w:rFonts w:eastAsia="Times New Roman"/>
          <w:szCs w:val="28"/>
        </w:rPr>
        <w:t>[</w:t>
      </w:r>
      <w:proofErr w:type="gramStart"/>
      <w:r w:rsidR="00636E50">
        <w:rPr>
          <w:rFonts w:eastAsia="Times New Roman"/>
          <w:i/>
          <w:iCs/>
          <w:szCs w:val="28"/>
          <w:lang w:val="en-US"/>
        </w:rPr>
        <w:t>E</w:t>
      </w:r>
      <w:proofErr w:type="spellStart"/>
      <w:proofErr w:type="gramEnd"/>
      <w:r w:rsidR="00636E50" w:rsidRPr="00636E50">
        <w:rPr>
          <w:rFonts w:eastAsia="Times New Roman"/>
          <w:iCs/>
          <w:szCs w:val="28"/>
          <w:vertAlign w:val="subscript"/>
        </w:rPr>
        <w:t>ав</w:t>
      </w:r>
      <w:proofErr w:type="spellEnd"/>
      <w:r w:rsidRPr="00713B93">
        <w:rPr>
          <w:rFonts w:eastAsia="Times New Roman"/>
          <w:szCs w:val="28"/>
        </w:rPr>
        <w:t>] = [</w:t>
      </w:r>
      <w:r w:rsidR="00636E50">
        <w:rPr>
          <w:szCs w:val="28"/>
        </w:rPr>
        <w:t>Дж / моль</w:t>
      </w:r>
      <w:r w:rsidRPr="00713B93">
        <w:rPr>
          <w:rFonts w:eastAsia="Times New Roman"/>
          <w:szCs w:val="28"/>
        </w:rPr>
        <w:t>]</w:t>
      </w:r>
    </w:p>
    <w:p w:rsidR="00636E50" w:rsidRDefault="00636E50" w:rsidP="00636E50">
      <w:pPr>
        <w:pStyle w:val="a3"/>
        <w:numPr>
          <w:ilvl w:val="0"/>
          <w:numId w:val="4"/>
        </w:numPr>
        <w:ind w:left="426"/>
      </w:pPr>
      <w:proofErr w:type="gramStart"/>
      <w:r w:rsidRPr="00636E50">
        <w:rPr>
          <w:b/>
        </w:rPr>
        <w:t>Номинальное время жизни связующего</w:t>
      </w:r>
      <w:r>
        <w:t xml:space="preserve"> – величина, характеризующая максимально возможный срок применения смешанного связующего, </w:t>
      </w:r>
      <w:r w:rsidR="00B40DFD">
        <w:t xml:space="preserve">измеренная при </w:t>
      </w:r>
      <w:r w:rsidR="00B40DFD">
        <w:rPr>
          <w:szCs w:val="28"/>
        </w:rPr>
        <w:t xml:space="preserve">25 °C </w:t>
      </w:r>
      <w:r w:rsidR="00B40DFD" w:rsidRPr="00713B93">
        <w:rPr>
          <w:szCs w:val="28"/>
        </w:rPr>
        <w:t>(298,15 К).</w:t>
      </w:r>
      <w:proofErr w:type="gramEnd"/>
      <w:r w:rsidR="00B40DFD" w:rsidRPr="00713B93">
        <w:rPr>
          <w:szCs w:val="28"/>
        </w:rPr>
        <w:t xml:space="preserve"> </w:t>
      </w:r>
      <w:r w:rsidR="00B40DFD">
        <w:rPr>
          <w:szCs w:val="28"/>
        </w:rPr>
        <w:t>П</w:t>
      </w:r>
      <w:r>
        <w:t>о</w:t>
      </w:r>
      <w:r w:rsidR="00B40DFD">
        <w:t xml:space="preserve"> истечении этого срока при данной температуре связующее</w:t>
      </w:r>
      <w:r>
        <w:t xml:space="preserve"> станет желеобразным, и, в силу резкого роста вязкости, дальнейшая пропитка станет невозможной. Измеряется в секундах (с).</w:t>
      </w:r>
    </w:p>
    <w:p w:rsidR="00636E50" w:rsidRPr="00713B93" w:rsidRDefault="00636E50" w:rsidP="00636E50">
      <w:pPr>
        <w:pStyle w:val="a3"/>
        <w:pBdr>
          <w:top w:val="nil"/>
          <w:left w:val="nil"/>
          <w:bottom w:val="nil"/>
          <w:right w:val="nil"/>
          <w:between w:val="nil"/>
        </w:pBdr>
        <w:ind w:left="0"/>
        <w:jc w:val="center"/>
        <w:rPr>
          <w:rFonts w:eastAsia="Times New Roman"/>
          <w:szCs w:val="28"/>
        </w:rPr>
      </w:pPr>
      <w:r w:rsidRPr="00713B93">
        <w:rPr>
          <w:rFonts w:eastAsia="Times New Roman"/>
          <w:szCs w:val="28"/>
        </w:rPr>
        <w:t>[</w:t>
      </w:r>
      <w:proofErr w:type="gramStart"/>
      <w:r>
        <w:rPr>
          <w:rFonts w:eastAsia="Times New Roman"/>
          <w:i/>
          <w:iCs/>
          <w:szCs w:val="28"/>
          <w:lang w:val="en-US"/>
        </w:rPr>
        <w:t>t</w:t>
      </w:r>
      <w:proofErr w:type="gramEnd"/>
      <w:r w:rsidRPr="00636E50">
        <w:rPr>
          <w:rFonts w:eastAsia="Times New Roman"/>
          <w:iCs/>
          <w:szCs w:val="28"/>
          <w:vertAlign w:val="subscript"/>
        </w:rPr>
        <w:t>ж</w:t>
      </w:r>
      <w:r w:rsidRPr="00713B93">
        <w:rPr>
          <w:rFonts w:eastAsia="Times New Roman"/>
          <w:szCs w:val="28"/>
        </w:rPr>
        <w:t>] = [</w:t>
      </w:r>
      <w:r>
        <w:rPr>
          <w:szCs w:val="28"/>
        </w:rPr>
        <w:t>с</w:t>
      </w:r>
      <w:r w:rsidRPr="00713B93">
        <w:rPr>
          <w:rFonts w:eastAsia="Times New Roman"/>
          <w:szCs w:val="28"/>
        </w:rPr>
        <w:t>]</w:t>
      </w:r>
    </w:p>
    <w:p w:rsidR="00B40DFD" w:rsidRPr="00713B93" w:rsidRDefault="00B40DFD" w:rsidP="00B40DFD">
      <w:pPr>
        <w:pStyle w:val="a3"/>
        <w:widowControl w:val="0"/>
        <w:numPr>
          <w:ilvl w:val="0"/>
          <w:numId w:val="4"/>
        </w:numPr>
        <w:spacing w:before="0" w:after="0"/>
        <w:ind w:left="426"/>
        <w:rPr>
          <w:szCs w:val="28"/>
        </w:rPr>
      </w:pPr>
      <w:r w:rsidRPr="00982200">
        <w:rPr>
          <w:b/>
        </w:rPr>
        <w:t xml:space="preserve">Энергия активации </w:t>
      </w:r>
      <w:r>
        <w:rPr>
          <w:b/>
        </w:rPr>
        <w:t xml:space="preserve">процесса отверждения </w:t>
      </w:r>
      <w:r w:rsidRPr="00713B93">
        <w:rPr>
          <w:szCs w:val="28"/>
        </w:rPr>
        <w:t xml:space="preserve">– </w:t>
      </w:r>
      <w:r>
        <w:rPr>
          <w:szCs w:val="28"/>
        </w:rPr>
        <w:t>величина</w:t>
      </w:r>
      <w:r w:rsidRPr="00713B93">
        <w:rPr>
          <w:szCs w:val="28"/>
        </w:rPr>
        <w:t>, используем</w:t>
      </w:r>
      <w:r>
        <w:rPr>
          <w:szCs w:val="28"/>
        </w:rPr>
        <w:t>ая</w:t>
      </w:r>
      <w:r w:rsidRPr="00713B93">
        <w:rPr>
          <w:szCs w:val="28"/>
        </w:rPr>
        <w:t xml:space="preserve"> для определения </w:t>
      </w:r>
      <w:r>
        <w:rPr>
          <w:szCs w:val="28"/>
        </w:rPr>
        <w:t>времени жизни связующего</w:t>
      </w:r>
      <w:r w:rsidRPr="00713B93">
        <w:rPr>
          <w:szCs w:val="28"/>
        </w:rPr>
        <w:t xml:space="preserve"> при заданной температуре. Измеряется в </w:t>
      </w:r>
      <w:r>
        <w:rPr>
          <w:szCs w:val="28"/>
        </w:rPr>
        <w:t>Джоулях в моль (</w:t>
      </w:r>
      <w:proofErr w:type="gramStart"/>
      <w:r>
        <w:rPr>
          <w:szCs w:val="28"/>
        </w:rPr>
        <w:t>Дж</w:t>
      </w:r>
      <w:proofErr w:type="gramEnd"/>
      <w:r>
        <w:rPr>
          <w:szCs w:val="28"/>
        </w:rPr>
        <w:t>/моль).</w:t>
      </w:r>
    </w:p>
    <w:p w:rsidR="00636E50" w:rsidRPr="00B40DFD" w:rsidRDefault="00B40DFD" w:rsidP="00B40DFD">
      <w:pPr>
        <w:pStyle w:val="a3"/>
        <w:pBdr>
          <w:top w:val="nil"/>
          <w:left w:val="nil"/>
          <w:bottom w:val="nil"/>
          <w:right w:val="nil"/>
          <w:between w:val="nil"/>
        </w:pBdr>
        <w:ind w:left="0"/>
        <w:jc w:val="center"/>
        <w:rPr>
          <w:rFonts w:eastAsia="Times New Roman"/>
          <w:szCs w:val="28"/>
        </w:rPr>
      </w:pPr>
      <w:r w:rsidRPr="00713B93">
        <w:rPr>
          <w:rFonts w:eastAsia="Times New Roman"/>
          <w:szCs w:val="28"/>
        </w:rPr>
        <w:t>[</w:t>
      </w:r>
      <w:proofErr w:type="gramStart"/>
      <w:r>
        <w:rPr>
          <w:rFonts w:eastAsia="Times New Roman"/>
          <w:i/>
          <w:iCs/>
          <w:szCs w:val="28"/>
          <w:lang w:val="en-US"/>
        </w:rPr>
        <w:t>E</w:t>
      </w:r>
      <w:proofErr w:type="spellStart"/>
      <w:proofErr w:type="gramEnd"/>
      <w:r w:rsidRPr="00636E50">
        <w:rPr>
          <w:rFonts w:eastAsia="Times New Roman"/>
          <w:iCs/>
          <w:szCs w:val="28"/>
          <w:vertAlign w:val="subscript"/>
        </w:rPr>
        <w:t>а</w:t>
      </w:r>
      <w:r>
        <w:rPr>
          <w:rFonts w:eastAsia="Times New Roman"/>
          <w:iCs/>
          <w:szCs w:val="28"/>
          <w:vertAlign w:val="subscript"/>
        </w:rPr>
        <w:t>о</w:t>
      </w:r>
      <w:proofErr w:type="spellEnd"/>
      <w:r w:rsidRPr="00713B93">
        <w:rPr>
          <w:rFonts w:eastAsia="Times New Roman"/>
          <w:szCs w:val="28"/>
        </w:rPr>
        <w:t>] = [</w:t>
      </w:r>
      <w:r>
        <w:rPr>
          <w:szCs w:val="28"/>
        </w:rPr>
        <w:t>Дж / моль</w:t>
      </w:r>
      <w:r w:rsidRPr="00713B93">
        <w:rPr>
          <w:rFonts w:eastAsia="Times New Roman"/>
          <w:szCs w:val="28"/>
        </w:rPr>
        <w:t>]</w:t>
      </w:r>
    </w:p>
    <w:p w:rsidR="00112D69" w:rsidRPr="00713B93" w:rsidRDefault="00112D69" w:rsidP="00112D69">
      <w:pPr>
        <w:pStyle w:val="3"/>
      </w:pPr>
      <w:bookmarkStart w:id="21" w:name="_Toc536553031"/>
      <w:bookmarkStart w:id="22" w:name="_Toc8650618"/>
      <w:r w:rsidRPr="00713B93">
        <w:t>Параметры подачи и съёма связующего</w:t>
      </w:r>
      <w:bookmarkEnd w:id="21"/>
      <w:bookmarkEnd w:id="22"/>
    </w:p>
    <w:p w:rsidR="00112D69" w:rsidRDefault="00112D69" w:rsidP="00112D69">
      <w:pPr>
        <w:spacing w:line="360" w:lineRule="auto"/>
        <w:ind w:firstLine="709"/>
        <w:rPr>
          <w:iCs/>
          <w:szCs w:val="28"/>
        </w:rPr>
      </w:pPr>
      <w:r>
        <w:rPr>
          <w:iCs/>
          <w:szCs w:val="28"/>
        </w:rPr>
        <w:t xml:space="preserve">Источник </w:t>
      </w:r>
      <w:proofErr w:type="gramStart"/>
      <w:r>
        <w:rPr>
          <w:iCs/>
          <w:szCs w:val="28"/>
        </w:rPr>
        <w:t>связующего</w:t>
      </w:r>
      <w:proofErr w:type="gramEnd"/>
      <w:r>
        <w:rPr>
          <w:iCs/>
          <w:szCs w:val="28"/>
        </w:rPr>
        <w:t xml:space="preserve"> определяется положением на детали, диаметром трубки и давлением подачи.</w:t>
      </w:r>
    </w:p>
    <w:p w:rsidR="00112D69" w:rsidRPr="00922D90" w:rsidRDefault="00112D69" w:rsidP="00112D69">
      <w:pPr>
        <w:pStyle w:val="a3"/>
        <w:widowControl w:val="0"/>
        <w:numPr>
          <w:ilvl w:val="0"/>
          <w:numId w:val="4"/>
        </w:numPr>
        <w:spacing w:before="0" w:after="0"/>
        <w:ind w:left="426"/>
        <w:jc w:val="left"/>
        <w:rPr>
          <w:iCs/>
          <w:szCs w:val="28"/>
        </w:rPr>
      </w:pPr>
      <w:r w:rsidRPr="00922D90">
        <w:rPr>
          <w:b/>
          <w:iCs/>
          <w:szCs w:val="28"/>
        </w:rPr>
        <w:lastRenderedPageBreak/>
        <w:t>Диаметр источника</w:t>
      </w:r>
      <w:r w:rsidRPr="00922D90">
        <w:rPr>
          <w:iCs/>
          <w:szCs w:val="28"/>
        </w:rPr>
        <w:t xml:space="preserve"> – диаметр трубки, подключённой к </w:t>
      </w:r>
      <w:proofErr w:type="spellStart"/>
      <w:r w:rsidRPr="00922D90">
        <w:rPr>
          <w:iCs/>
          <w:szCs w:val="28"/>
        </w:rPr>
        <w:t>преформе</w:t>
      </w:r>
      <w:proofErr w:type="spellEnd"/>
      <w:r w:rsidRPr="00922D90">
        <w:rPr>
          <w:iCs/>
          <w:szCs w:val="28"/>
        </w:rPr>
        <w:t xml:space="preserve">, по которой подаётся </w:t>
      </w:r>
      <w:proofErr w:type="gramStart"/>
      <w:r w:rsidRPr="00922D90">
        <w:rPr>
          <w:iCs/>
          <w:szCs w:val="28"/>
        </w:rPr>
        <w:t>связующее</w:t>
      </w:r>
      <w:proofErr w:type="gramEnd"/>
      <w:r w:rsidRPr="00922D90">
        <w:rPr>
          <w:iCs/>
          <w:szCs w:val="28"/>
        </w:rPr>
        <w:t>.</w:t>
      </w:r>
    </w:p>
    <w:p w:rsidR="00112D69" w:rsidRPr="00922D90" w:rsidRDefault="00112D69" w:rsidP="00112D69">
      <w:pPr>
        <w:pBdr>
          <w:top w:val="nil"/>
          <w:left w:val="nil"/>
          <w:bottom w:val="nil"/>
          <w:right w:val="nil"/>
          <w:between w:val="nil"/>
        </w:pBdr>
        <w:spacing w:line="360" w:lineRule="auto"/>
        <w:jc w:val="center"/>
        <w:rPr>
          <w:szCs w:val="28"/>
        </w:rPr>
      </w:pPr>
      <w:r w:rsidRPr="00922D90">
        <w:rPr>
          <w:szCs w:val="28"/>
        </w:rPr>
        <w:t>[</w:t>
      </w:r>
      <w:proofErr w:type="spellStart"/>
      <w:r w:rsidRPr="00922D90">
        <w:rPr>
          <w:i/>
          <w:iCs/>
          <w:szCs w:val="28"/>
        </w:rPr>
        <w:t>D</w:t>
      </w:r>
      <w:r w:rsidRPr="00922D90">
        <w:rPr>
          <w:i/>
          <w:iCs/>
          <w:szCs w:val="28"/>
          <w:vertAlign w:val="subscript"/>
        </w:rPr>
        <w:t>inj</w:t>
      </w:r>
      <w:proofErr w:type="spellEnd"/>
      <w:r w:rsidRPr="00922D90">
        <w:rPr>
          <w:szCs w:val="28"/>
        </w:rPr>
        <w:t>] = [</w:t>
      </w:r>
      <w:r w:rsidRPr="00922D90">
        <w:rPr>
          <w:bCs/>
          <w:szCs w:val="28"/>
        </w:rPr>
        <w:t>м</w:t>
      </w:r>
      <w:r w:rsidRPr="00922D90">
        <w:rPr>
          <w:szCs w:val="28"/>
        </w:rPr>
        <w:t>]</w:t>
      </w:r>
    </w:p>
    <w:p w:rsidR="00112D69" w:rsidRPr="00922D90" w:rsidRDefault="00112D69" w:rsidP="00112D69">
      <w:pPr>
        <w:pStyle w:val="a3"/>
        <w:widowControl w:val="0"/>
        <w:numPr>
          <w:ilvl w:val="0"/>
          <w:numId w:val="4"/>
        </w:numPr>
        <w:spacing w:before="0" w:after="0"/>
        <w:ind w:left="426"/>
        <w:rPr>
          <w:iCs/>
          <w:szCs w:val="28"/>
        </w:rPr>
      </w:pPr>
      <w:r w:rsidRPr="00922D90">
        <w:rPr>
          <w:b/>
          <w:iCs/>
          <w:szCs w:val="28"/>
        </w:rPr>
        <w:t>Давление подачи</w:t>
      </w:r>
      <w:r w:rsidRPr="00922D90">
        <w:rPr>
          <w:iCs/>
          <w:szCs w:val="28"/>
        </w:rPr>
        <w:t xml:space="preserve"> – давление, с которым осуществляется впрыск </w:t>
      </w:r>
      <w:proofErr w:type="gramStart"/>
      <w:r w:rsidRPr="00922D90">
        <w:rPr>
          <w:iCs/>
          <w:szCs w:val="28"/>
        </w:rPr>
        <w:t>связующего</w:t>
      </w:r>
      <w:proofErr w:type="gramEnd"/>
      <w:r w:rsidRPr="00922D90">
        <w:rPr>
          <w:iCs/>
          <w:szCs w:val="28"/>
        </w:rPr>
        <w:t xml:space="preserve">. Для процесса </w:t>
      </w:r>
      <w:proofErr w:type="gramStart"/>
      <w:r w:rsidRPr="00922D90">
        <w:rPr>
          <w:iCs/>
          <w:szCs w:val="28"/>
        </w:rPr>
        <w:t>вакуумной</w:t>
      </w:r>
      <w:proofErr w:type="gramEnd"/>
      <w:r w:rsidRPr="00922D90">
        <w:rPr>
          <w:iCs/>
          <w:szCs w:val="28"/>
        </w:rPr>
        <w:t xml:space="preserve"> </w:t>
      </w:r>
      <w:proofErr w:type="spellStart"/>
      <w:r w:rsidRPr="00922D90">
        <w:rPr>
          <w:iCs/>
          <w:szCs w:val="28"/>
        </w:rPr>
        <w:t>инфузии</w:t>
      </w:r>
      <w:proofErr w:type="spellEnd"/>
      <w:r w:rsidRPr="00922D90">
        <w:rPr>
          <w:iCs/>
          <w:szCs w:val="28"/>
        </w:rPr>
        <w:t xml:space="preserve"> соответствует атмосферному давлению. По умолчанию принимается </w:t>
      </w:r>
      <w:proofErr w:type="spellStart"/>
      <w:r w:rsidRPr="00922D90">
        <w:rPr>
          <w:rFonts w:eastAsia="Times New Roman"/>
          <w:i/>
          <w:iCs/>
          <w:szCs w:val="28"/>
        </w:rPr>
        <w:t>p</w:t>
      </w:r>
      <w:r w:rsidRPr="00922D90">
        <w:rPr>
          <w:rFonts w:eastAsia="Times New Roman"/>
          <w:i/>
          <w:iCs/>
          <w:szCs w:val="28"/>
          <w:vertAlign w:val="subscript"/>
        </w:rPr>
        <w:t>atm</w:t>
      </w:r>
      <w:proofErr w:type="spellEnd"/>
      <w:r w:rsidRPr="00922D90">
        <w:rPr>
          <w:rFonts w:eastAsia="Times New Roman"/>
          <w:iCs/>
          <w:szCs w:val="28"/>
        </w:rPr>
        <w:t xml:space="preserve"> = 10</w:t>
      </w:r>
      <w:r w:rsidRPr="00922D90">
        <w:rPr>
          <w:rFonts w:eastAsia="Times New Roman"/>
          <w:iCs/>
          <w:szCs w:val="28"/>
          <w:vertAlign w:val="superscript"/>
        </w:rPr>
        <w:t>5</w:t>
      </w:r>
      <w:r w:rsidRPr="00922D90">
        <w:rPr>
          <w:rFonts w:eastAsia="Times New Roman"/>
          <w:iCs/>
          <w:szCs w:val="28"/>
        </w:rPr>
        <w:t xml:space="preserve"> Па.</w:t>
      </w:r>
    </w:p>
    <w:p w:rsidR="00112D69" w:rsidRPr="00922D90" w:rsidRDefault="00112D69" w:rsidP="00112D69">
      <w:pPr>
        <w:pBdr>
          <w:top w:val="nil"/>
          <w:left w:val="nil"/>
          <w:bottom w:val="nil"/>
          <w:right w:val="nil"/>
          <w:between w:val="nil"/>
        </w:pBdr>
        <w:spacing w:line="360" w:lineRule="auto"/>
        <w:jc w:val="center"/>
        <w:rPr>
          <w:szCs w:val="28"/>
        </w:rPr>
      </w:pPr>
      <w:r w:rsidRPr="00922D90">
        <w:rPr>
          <w:szCs w:val="28"/>
        </w:rPr>
        <w:t>[</w:t>
      </w:r>
      <w:proofErr w:type="spellStart"/>
      <w:r w:rsidRPr="00922D90">
        <w:rPr>
          <w:i/>
          <w:iCs/>
          <w:szCs w:val="28"/>
        </w:rPr>
        <w:t>p</w:t>
      </w:r>
      <w:r w:rsidRPr="00922D90">
        <w:rPr>
          <w:i/>
          <w:iCs/>
          <w:szCs w:val="28"/>
          <w:vertAlign w:val="subscript"/>
        </w:rPr>
        <w:t>atm</w:t>
      </w:r>
      <w:proofErr w:type="spellEnd"/>
      <w:r w:rsidRPr="00922D90">
        <w:rPr>
          <w:szCs w:val="28"/>
        </w:rPr>
        <w:t>] = [</w:t>
      </w:r>
      <w:r w:rsidRPr="00922D90">
        <w:rPr>
          <w:bCs/>
          <w:szCs w:val="28"/>
        </w:rPr>
        <w:t>Па</w:t>
      </w:r>
      <w:r w:rsidRPr="00922D90">
        <w:rPr>
          <w:szCs w:val="28"/>
        </w:rPr>
        <w:t>]</w:t>
      </w:r>
    </w:p>
    <w:p w:rsidR="00112D69" w:rsidRDefault="00112D69" w:rsidP="00660854">
      <w:pPr>
        <w:spacing w:line="360" w:lineRule="auto"/>
        <w:ind w:firstLine="709"/>
        <w:jc w:val="both"/>
        <w:rPr>
          <w:iCs/>
          <w:szCs w:val="28"/>
        </w:rPr>
      </w:pPr>
      <w:r>
        <w:rPr>
          <w:iCs/>
          <w:szCs w:val="28"/>
        </w:rPr>
        <w:t xml:space="preserve">Источник </w:t>
      </w:r>
      <w:proofErr w:type="gramStart"/>
      <w:r>
        <w:rPr>
          <w:iCs/>
          <w:szCs w:val="28"/>
        </w:rPr>
        <w:t>связующего</w:t>
      </w:r>
      <w:proofErr w:type="gramEnd"/>
      <w:r>
        <w:rPr>
          <w:iCs/>
          <w:szCs w:val="28"/>
        </w:rPr>
        <w:t xml:space="preserve"> определяется положением трубки откачки на детали, диаметром этой трубки и давлением </w:t>
      </w:r>
      <w:proofErr w:type="spellStart"/>
      <w:r>
        <w:rPr>
          <w:iCs/>
          <w:szCs w:val="28"/>
        </w:rPr>
        <w:t>вакуумирования</w:t>
      </w:r>
      <w:proofErr w:type="spellEnd"/>
      <w:r>
        <w:rPr>
          <w:iCs/>
          <w:szCs w:val="28"/>
        </w:rPr>
        <w:t>.</w:t>
      </w:r>
    </w:p>
    <w:p w:rsidR="00112D69" w:rsidRPr="00922D90" w:rsidRDefault="00112D69" w:rsidP="00660854">
      <w:pPr>
        <w:pStyle w:val="a3"/>
        <w:widowControl w:val="0"/>
        <w:numPr>
          <w:ilvl w:val="0"/>
          <w:numId w:val="4"/>
        </w:numPr>
        <w:spacing w:before="0" w:after="0"/>
        <w:ind w:left="426"/>
        <w:rPr>
          <w:iCs/>
          <w:szCs w:val="28"/>
        </w:rPr>
      </w:pPr>
      <w:r w:rsidRPr="00922D90">
        <w:rPr>
          <w:b/>
          <w:iCs/>
          <w:szCs w:val="28"/>
        </w:rPr>
        <w:t>Диаметр источника</w:t>
      </w:r>
      <w:r w:rsidRPr="00922D90">
        <w:rPr>
          <w:iCs/>
          <w:szCs w:val="28"/>
        </w:rPr>
        <w:t xml:space="preserve"> – диаметр трубки, подключённой к </w:t>
      </w:r>
      <w:proofErr w:type="spellStart"/>
      <w:r w:rsidRPr="00922D90">
        <w:rPr>
          <w:iCs/>
          <w:szCs w:val="28"/>
        </w:rPr>
        <w:t>преформе</w:t>
      </w:r>
      <w:proofErr w:type="spellEnd"/>
      <w:r w:rsidRPr="00922D90">
        <w:rPr>
          <w:iCs/>
          <w:szCs w:val="28"/>
        </w:rPr>
        <w:t xml:space="preserve">, по которой подаётся </w:t>
      </w:r>
      <w:proofErr w:type="gramStart"/>
      <w:r w:rsidRPr="00922D90">
        <w:rPr>
          <w:iCs/>
          <w:szCs w:val="28"/>
        </w:rPr>
        <w:t>связующее</w:t>
      </w:r>
      <w:proofErr w:type="gramEnd"/>
      <w:r w:rsidRPr="00922D90">
        <w:rPr>
          <w:iCs/>
          <w:szCs w:val="28"/>
        </w:rPr>
        <w:t>.</w:t>
      </w:r>
    </w:p>
    <w:p w:rsidR="00112D69" w:rsidRPr="00922D90" w:rsidRDefault="00112D69" w:rsidP="00112D69">
      <w:pPr>
        <w:pBdr>
          <w:top w:val="nil"/>
          <w:left w:val="nil"/>
          <w:bottom w:val="nil"/>
          <w:right w:val="nil"/>
          <w:between w:val="nil"/>
        </w:pBdr>
        <w:spacing w:line="360" w:lineRule="auto"/>
        <w:jc w:val="center"/>
        <w:rPr>
          <w:szCs w:val="28"/>
        </w:rPr>
      </w:pPr>
      <w:r w:rsidRPr="00922D90">
        <w:rPr>
          <w:szCs w:val="28"/>
        </w:rPr>
        <w:t>[</w:t>
      </w:r>
      <w:proofErr w:type="spellStart"/>
      <w:r w:rsidRPr="00922D90">
        <w:rPr>
          <w:i/>
          <w:iCs/>
          <w:szCs w:val="28"/>
        </w:rPr>
        <w:t>D</w:t>
      </w:r>
      <w:r w:rsidRPr="00922D90">
        <w:rPr>
          <w:i/>
          <w:iCs/>
          <w:szCs w:val="28"/>
          <w:vertAlign w:val="subscript"/>
        </w:rPr>
        <w:t>vac</w:t>
      </w:r>
      <w:proofErr w:type="spellEnd"/>
      <w:r w:rsidRPr="00922D90">
        <w:rPr>
          <w:szCs w:val="28"/>
        </w:rPr>
        <w:t>] = [</w:t>
      </w:r>
      <w:r w:rsidRPr="00922D90">
        <w:rPr>
          <w:bCs/>
          <w:szCs w:val="28"/>
        </w:rPr>
        <w:t>м</w:t>
      </w:r>
      <w:r w:rsidRPr="00922D90">
        <w:rPr>
          <w:szCs w:val="28"/>
        </w:rPr>
        <w:t>]</w:t>
      </w:r>
    </w:p>
    <w:p w:rsidR="00112D69" w:rsidRPr="00922D90" w:rsidRDefault="00112D69" w:rsidP="00112D69">
      <w:pPr>
        <w:pStyle w:val="a3"/>
        <w:widowControl w:val="0"/>
        <w:numPr>
          <w:ilvl w:val="0"/>
          <w:numId w:val="4"/>
        </w:numPr>
        <w:spacing w:before="0" w:after="0"/>
        <w:ind w:left="426"/>
        <w:rPr>
          <w:iCs/>
          <w:szCs w:val="28"/>
        </w:rPr>
      </w:pPr>
      <w:r w:rsidRPr="00922D90">
        <w:rPr>
          <w:b/>
          <w:iCs/>
          <w:szCs w:val="28"/>
        </w:rPr>
        <w:t>Давление вакуума</w:t>
      </w:r>
      <w:r w:rsidRPr="00922D90">
        <w:rPr>
          <w:iCs/>
          <w:szCs w:val="28"/>
        </w:rPr>
        <w:t xml:space="preserve"> – давление, создаваемое компрессором в рабочей области детали</w:t>
      </w:r>
      <w:r w:rsidRPr="00922D90">
        <w:rPr>
          <w:rFonts w:eastAsia="Times New Roman"/>
          <w:iCs/>
          <w:szCs w:val="28"/>
        </w:rPr>
        <w:t>. Величина больше нуля и меньше атмосферного давления.</w:t>
      </w:r>
    </w:p>
    <w:p w:rsidR="00112D69" w:rsidRPr="00112D69" w:rsidRDefault="00112D69" w:rsidP="00112D69">
      <w:pPr>
        <w:pBdr>
          <w:top w:val="nil"/>
          <w:left w:val="nil"/>
          <w:bottom w:val="nil"/>
          <w:right w:val="nil"/>
          <w:between w:val="nil"/>
        </w:pBdr>
        <w:spacing w:line="360" w:lineRule="auto"/>
        <w:jc w:val="center"/>
        <w:rPr>
          <w:szCs w:val="28"/>
        </w:rPr>
      </w:pPr>
      <w:r w:rsidRPr="00922D90">
        <w:rPr>
          <w:szCs w:val="28"/>
        </w:rPr>
        <w:t>[</w:t>
      </w:r>
      <w:proofErr w:type="spellStart"/>
      <w:r w:rsidRPr="00922D90">
        <w:rPr>
          <w:i/>
          <w:iCs/>
          <w:szCs w:val="28"/>
        </w:rPr>
        <w:t>p</w:t>
      </w:r>
      <w:r w:rsidRPr="00922D90">
        <w:rPr>
          <w:i/>
          <w:iCs/>
          <w:szCs w:val="28"/>
          <w:vertAlign w:val="subscript"/>
        </w:rPr>
        <w:t>vac</w:t>
      </w:r>
      <w:proofErr w:type="spellEnd"/>
      <w:r w:rsidRPr="00922D90">
        <w:rPr>
          <w:szCs w:val="28"/>
        </w:rPr>
        <w:t>] = [</w:t>
      </w:r>
      <w:r w:rsidRPr="00922D90">
        <w:rPr>
          <w:bCs/>
          <w:szCs w:val="28"/>
        </w:rPr>
        <w:t>Па</w:t>
      </w:r>
      <w:r>
        <w:rPr>
          <w:szCs w:val="28"/>
        </w:rPr>
        <w:t>]</w:t>
      </w:r>
    </w:p>
    <w:p w:rsidR="00A73CB2" w:rsidRDefault="00A73CB2">
      <w:pPr>
        <w:spacing w:after="160" w:line="259" w:lineRule="auto"/>
        <w:rPr>
          <w:szCs w:val="28"/>
        </w:rPr>
      </w:pPr>
      <w:r>
        <w:rPr>
          <w:szCs w:val="28"/>
        </w:rPr>
        <w:br w:type="page"/>
      </w:r>
    </w:p>
    <w:p w:rsidR="00AC6F52" w:rsidRDefault="00AC6F52" w:rsidP="008125F6">
      <w:pPr>
        <w:pStyle w:val="1"/>
      </w:pPr>
      <w:bookmarkStart w:id="23" w:name="_Toc425735"/>
      <w:bookmarkStart w:id="24" w:name="_Toc8650619"/>
      <w:r w:rsidRPr="00864D9D">
        <w:lastRenderedPageBreak/>
        <w:t>Разработка уч</w:t>
      </w:r>
      <w:r w:rsidR="00A73CB2">
        <w:t>ебно-демонстрационной программы</w:t>
      </w:r>
      <w:bookmarkEnd w:id="23"/>
      <w:bookmarkEnd w:id="24"/>
    </w:p>
    <w:p w:rsidR="00A73CB2" w:rsidRDefault="00A73CB2" w:rsidP="00A73CB2">
      <w:pPr>
        <w:pStyle w:val="2"/>
      </w:pPr>
      <w:bookmarkStart w:id="25" w:name="_Toc536553037"/>
      <w:bookmarkStart w:id="26" w:name="_Toc8650620"/>
      <w:r>
        <w:t xml:space="preserve">Основные концепции, использованные при </w:t>
      </w:r>
      <w:bookmarkEnd w:id="25"/>
      <w:r>
        <w:t>разработке учебно-демонстрационной программы</w:t>
      </w:r>
      <w:bookmarkEnd w:id="26"/>
    </w:p>
    <w:p w:rsidR="00A73CB2" w:rsidRDefault="00A73CB2" w:rsidP="00A73CB2">
      <w:pPr>
        <w:pStyle w:val="3"/>
      </w:pPr>
      <w:bookmarkStart w:id="27" w:name="_Toc536553038"/>
      <w:bookmarkStart w:id="28" w:name="_Toc8650621"/>
      <w:r>
        <w:t>Особенности реализации алгоритма моделирования</w:t>
      </w:r>
      <w:bookmarkEnd w:id="27"/>
      <w:r>
        <w:t xml:space="preserve"> на языке</w:t>
      </w:r>
      <w:proofErr w:type="gramStart"/>
      <w:r>
        <w:t xml:space="preserve"> С</w:t>
      </w:r>
      <w:proofErr w:type="gramEnd"/>
      <w:r>
        <w:t>++</w:t>
      </w:r>
      <w:bookmarkEnd w:id="28"/>
    </w:p>
    <w:p w:rsidR="00A73CB2" w:rsidRPr="005C3BB2" w:rsidRDefault="00A73CB2" w:rsidP="00A73CB2">
      <w:pPr>
        <w:spacing w:line="360" w:lineRule="auto"/>
        <w:ind w:firstLine="709"/>
        <w:jc w:val="both"/>
        <w:rPr>
          <w:szCs w:val="28"/>
        </w:rPr>
      </w:pPr>
      <w:r>
        <w:rPr>
          <w:szCs w:val="28"/>
        </w:rPr>
        <w:t xml:space="preserve">Описанный выше метод моделирования был реализован на языке </w:t>
      </w:r>
      <w:r w:rsidRPr="00806E61">
        <w:rPr>
          <w:szCs w:val="28"/>
        </w:rPr>
        <w:t>C</w:t>
      </w:r>
      <w:r>
        <w:rPr>
          <w:szCs w:val="28"/>
        </w:rPr>
        <w:t xml:space="preserve">++ с использованием возможностей стандарта </w:t>
      </w:r>
      <w:r w:rsidRPr="00806E61">
        <w:rPr>
          <w:szCs w:val="28"/>
        </w:rPr>
        <w:t>C</w:t>
      </w:r>
      <w:r w:rsidRPr="005C3BB2">
        <w:rPr>
          <w:szCs w:val="28"/>
        </w:rPr>
        <w:t>++11.</w:t>
      </w:r>
    </w:p>
    <w:p w:rsidR="00A73CB2" w:rsidRDefault="00A73CB2" w:rsidP="00A73CB2">
      <w:pPr>
        <w:spacing w:line="360" w:lineRule="auto"/>
        <w:ind w:firstLine="709"/>
        <w:jc w:val="both"/>
        <w:rPr>
          <w:szCs w:val="28"/>
        </w:rPr>
      </w:pPr>
      <w:r>
        <w:rPr>
          <w:szCs w:val="28"/>
        </w:rPr>
        <w:t xml:space="preserve">В разработанной программе каждый узел (клеточный автомат) хранится в отдельном объекте класса </w:t>
      </w:r>
      <w:proofErr w:type="spellStart"/>
      <w:r w:rsidRPr="006C41E2">
        <w:rPr>
          <w:i/>
          <w:szCs w:val="28"/>
        </w:rPr>
        <w:t>VSimNode</w:t>
      </w:r>
      <w:proofErr w:type="spellEnd"/>
      <w:r w:rsidRPr="006C41E2">
        <w:rPr>
          <w:szCs w:val="28"/>
        </w:rPr>
        <w:t xml:space="preserve">. </w:t>
      </w:r>
      <w:r>
        <w:rPr>
          <w:szCs w:val="28"/>
        </w:rPr>
        <w:t>В узле хранится следующая информация:</w:t>
      </w:r>
    </w:p>
    <w:p w:rsidR="00A73CB2" w:rsidRPr="00A15383" w:rsidRDefault="00A73CB2" w:rsidP="00A73CB2">
      <w:pPr>
        <w:pStyle w:val="a3"/>
        <w:widowControl w:val="0"/>
        <w:numPr>
          <w:ilvl w:val="0"/>
          <w:numId w:val="4"/>
        </w:numPr>
        <w:spacing w:before="0" w:after="0"/>
        <w:ind w:left="426"/>
        <w:jc w:val="left"/>
        <w:rPr>
          <w:szCs w:val="28"/>
        </w:rPr>
      </w:pPr>
      <w:r w:rsidRPr="00A15383">
        <w:rPr>
          <w:i/>
          <w:szCs w:val="28"/>
        </w:rPr>
        <w:t>x</w:t>
      </w:r>
      <w:r w:rsidRPr="00A15383">
        <w:rPr>
          <w:szCs w:val="28"/>
        </w:rPr>
        <w:t xml:space="preserve">, </w:t>
      </w:r>
      <w:r w:rsidRPr="00A15383">
        <w:rPr>
          <w:i/>
          <w:szCs w:val="28"/>
        </w:rPr>
        <w:t>y</w:t>
      </w:r>
      <w:r w:rsidRPr="00A15383">
        <w:rPr>
          <w:szCs w:val="28"/>
        </w:rPr>
        <w:t xml:space="preserve">, </w:t>
      </w:r>
      <w:r w:rsidRPr="00A15383">
        <w:rPr>
          <w:i/>
          <w:szCs w:val="28"/>
        </w:rPr>
        <w:t>z</w:t>
      </w:r>
      <w:r w:rsidRPr="00A15383">
        <w:rPr>
          <w:szCs w:val="28"/>
        </w:rPr>
        <w:t xml:space="preserve"> – координаты узла</w:t>
      </w:r>
      <w:r>
        <w:rPr>
          <w:szCs w:val="28"/>
        </w:rPr>
        <w:t xml:space="preserve">, </w:t>
      </w:r>
      <w:proofErr w:type="gramStart"/>
      <w:r>
        <w:rPr>
          <w:szCs w:val="28"/>
        </w:rPr>
        <w:t>м</w:t>
      </w:r>
      <w:proofErr w:type="gramEnd"/>
      <w:r w:rsidRPr="00A15383">
        <w:rPr>
          <w:szCs w:val="28"/>
        </w:rPr>
        <w:t>;</w:t>
      </w:r>
    </w:p>
    <w:p w:rsidR="00A73CB2" w:rsidRDefault="00A73CB2" w:rsidP="00A73CB2">
      <w:pPr>
        <w:pStyle w:val="a3"/>
        <w:widowControl w:val="0"/>
        <w:numPr>
          <w:ilvl w:val="0"/>
          <w:numId w:val="4"/>
        </w:numPr>
        <w:spacing w:before="0" w:after="0"/>
        <w:ind w:left="426"/>
        <w:jc w:val="left"/>
        <w:rPr>
          <w:szCs w:val="28"/>
        </w:rPr>
      </w:pPr>
      <w:r>
        <w:rPr>
          <w:szCs w:val="28"/>
        </w:rPr>
        <w:t>текущее значение давления, Па;</w:t>
      </w:r>
    </w:p>
    <w:p w:rsidR="00A73CB2" w:rsidRDefault="00A73CB2" w:rsidP="00A73CB2">
      <w:pPr>
        <w:pStyle w:val="a3"/>
        <w:widowControl w:val="0"/>
        <w:numPr>
          <w:ilvl w:val="0"/>
          <w:numId w:val="4"/>
        </w:numPr>
        <w:spacing w:before="0" w:after="0"/>
        <w:ind w:left="426"/>
        <w:jc w:val="left"/>
        <w:rPr>
          <w:szCs w:val="28"/>
        </w:rPr>
      </w:pPr>
      <w:r>
        <w:rPr>
          <w:szCs w:val="28"/>
        </w:rPr>
        <w:t>значение давления, рассчитанное для следующего шага, Па;</w:t>
      </w:r>
    </w:p>
    <w:p w:rsidR="00A73CB2" w:rsidRDefault="00A73CB2" w:rsidP="00A73CB2">
      <w:pPr>
        <w:pStyle w:val="a3"/>
        <w:widowControl w:val="0"/>
        <w:numPr>
          <w:ilvl w:val="0"/>
          <w:numId w:val="4"/>
        </w:numPr>
        <w:spacing w:before="0" w:after="0"/>
        <w:ind w:left="426"/>
        <w:jc w:val="left"/>
        <w:rPr>
          <w:szCs w:val="28"/>
        </w:rPr>
      </w:pPr>
      <w:r>
        <w:rPr>
          <w:szCs w:val="28"/>
        </w:rPr>
        <w:t>тип узла: обычный, точка подвода связующего, точка съёма связующего;</w:t>
      </w:r>
    </w:p>
    <w:p w:rsidR="00A73CB2" w:rsidRDefault="00A73CB2" w:rsidP="00A73CB2">
      <w:pPr>
        <w:pStyle w:val="a3"/>
        <w:widowControl w:val="0"/>
        <w:numPr>
          <w:ilvl w:val="0"/>
          <w:numId w:val="4"/>
        </w:numPr>
        <w:spacing w:before="0" w:after="0"/>
        <w:ind w:left="426"/>
        <w:jc w:val="left"/>
        <w:rPr>
          <w:szCs w:val="28"/>
        </w:rPr>
      </w:pPr>
      <w:r>
        <w:rPr>
          <w:szCs w:val="28"/>
        </w:rPr>
        <w:t>список указателей на соседние узлы;</w:t>
      </w:r>
    </w:p>
    <w:p w:rsidR="00A73CB2" w:rsidRPr="00A15383" w:rsidRDefault="00A73CB2" w:rsidP="00A73CB2">
      <w:pPr>
        <w:pStyle w:val="a3"/>
        <w:widowControl w:val="0"/>
        <w:numPr>
          <w:ilvl w:val="0"/>
          <w:numId w:val="4"/>
        </w:numPr>
        <w:spacing w:before="0" w:after="0"/>
        <w:ind w:left="426"/>
        <w:jc w:val="left"/>
        <w:rPr>
          <w:szCs w:val="28"/>
        </w:rPr>
      </w:pPr>
      <w:r>
        <w:rPr>
          <w:szCs w:val="28"/>
        </w:rPr>
        <w:t xml:space="preserve">указатель на объект, хранящий параметры материала (структура </w:t>
      </w:r>
      <w:proofErr w:type="spellStart"/>
      <w:r w:rsidRPr="006C41E2">
        <w:rPr>
          <w:i/>
          <w:szCs w:val="28"/>
        </w:rPr>
        <w:t>VCloth</w:t>
      </w:r>
      <w:proofErr w:type="spellEnd"/>
      <w:r>
        <w:rPr>
          <w:szCs w:val="28"/>
        </w:rPr>
        <w:t>).</w:t>
      </w:r>
    </w:p>
    <w:p w:rsidR="00A73CB2" w:rsidRDefault="00A73CB2" w:rsidP="00A73CB2">
      <w:pPr>
        <w:spacing w:line="360" w:lineRule="auto"/>
        <w:ind w:firstLine="709"/>
        <w:jc w:val="both"/>
        <w:rPr>
          <w:szCs w:val="28"/>
        </w:rPr>
      </w:pPr>
      <w:r>
        <w:rPr>
          <w:szCs w:val="28"/>
        </w:rPr>
        <w:t xml:space="preserve">Поверхность трёхмерной модели разбивается на треугольники. Информация о треугольниках хранится в объектах класса </w:t>
      </w:r>
      <w:proofErr w:type="spellStart"/>
      <w:r w:rsidRPr="00674E84">
        <w:rPr>
          <w:i/>
          <w:szCs w:val="28"/>
        </w:rPr>
        <w:t>VSimTriangle</w:t>
      </w:r>
      <w:proofErr w:type="spellEnd"/>
      <w:r w:rsidRPr="00674E84">
        <w:rPr>
          <w:szCs w:val="28"/>
        </w:rPr>
        <w:t>.</w:t>
      </w:r>
      <w:r w:rsidRPr="0088781B">
        <w:rPr>
          <w:szCs w:val="28"/>
        </w:rPr>
        <w:t xml:space="preserve"> </w:t>
      </w:r>
      <w:r>
        <w:rPr>
          <w:szCs w:val="28"/>
        </w:rPr>
        <w:t xml:space="preserve">Треугольник содержит указатели на узлы, являющиеся его вершинами. Информация о степени заполнения элемента поверхности, представленного треугольником, характеризуется цветом треугольника. Цвет треугольника характеризует среднюю степень заполнения узлов, находящихся в его вершинах. Шкала цветов представлена на рисунке </w:t>
      </w:r>
      <w:r>
        <w:rPr>
          <w:szCs w:val="28"/>
        </w:rPr>
        <w:fldChar w:fldCharType="begin"/>
      </w:r>
      <w:r>
        <w:rPr>
          <w:szCs w:val="28"/>
        </w:rPr>
        <w:instrText xml:space="preserve"> REF _Ref536636883 \h  \* MERGEFORMAT </w:instrText>
      </w:r>
      <w:r>
        <w:rPr>
          <w:szCs w:val="28"/>
        </w:rPr>
      </w:r>
      <w:r>
        <w:rPr>
          <w:szCs w:val="28"/>
        </w:rPr>
        <w:fldChar w:fldCharType="separate"/>
      </w:r>
      <w:r w:rsidR="00533752" w:rsidRPr="00533752">
        <w:rPr>
          <w:vanish/>
        </w:rPr>
        <w:t xml:space="preserve">Рисунок </w:t>
      </w:r>
      <w:r w:rsidR="00533752">
        <w:rPr>
          <w:noProof/>
        </w:rPr>
        <w:t>4</w:t>
      </w:r>
      <w:r>
        <w:rPr>
          <w:szCs w:val="28"/>
        </w:rPr>
        <w:fldChar w:fldCharType="end"/>
      </w:r>
      <w:r>
        <w:rPr>
          <w:szCs w:val="28"/>
        </w:rPr>
        <w:t>.</w:t>
      </w:r>
    </w:p>
    <w:p w:rsidR="00A73CB2" w:rsidRDefault="00A73CB2" w:rsidP="00A73CB2">
      <w:pPr>
        <w:spacing w:line="360" w:lineRule="auto"/>
        <w:jc w:val="center"/>
        <w:rPr>
          <w:szCs w:val="28"/>
        </w:rPr>
      </w:pPr>
      <w:r>
        <w:rPr>
          <w:noProof/>
          <w:szCs w:val="28"/>
        </w:rPr>
        <w:lastRenderedPageBreak/>
        <w:drawing>
          <wp:inline distT="0" distB="0" distL="0" distR="0" wp14:anchorId="44630197" wp14:editId="2540C9D6">
            <wp:extent cx="390476" cy="279047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map.png"/>
                    <pic:cNvPicPr/>
                  </pic:nvPicPr>
                  <pic:blipFill>
                    <a:blip r:embed="rId9">
                      <a:extLst>
                        <a:ext uri="{28A0092B-C50C-407E-A947-70E740481C1C}">
                          <a14:useLocalDpi xmlns:a14="http://schemas.microsoft.com/office/drawing/2010/main" val="0"/>
                        </a:ext>
                      </a:extLst>
                    </a:blip>
                    <a:stretch>
                      <a:fillRect/>
                    </a:stretch>
                  </pic:blipFill>
                  <pic:spPr>
                    <a:xfrm>
                      <a:off x="0" y="0"/>
                      <a:ext cx="390476" cy="2790476"/>
                    </a:xfrm>
                    <a:prstGeom prst="rect">
                      <a:avLst/>
                    </a:prstGeom>
                  </pic:spPr>
                </pic:pic>
              </a:graphicData>
            </a:graphic>
          </wp:inline>
        </w:drawing>
      </w:r>
    </w:p>
    <w:p w:rsidR="00A73CB2" w:rsidRPr="00F510ED" w:rsidRDefault="00A73CB2" w:rsidP="00A73CB2">
      <w:pPr>
        <w:pStyle w:val="af1"/>
        <w:rPr>
          <w:szCs w:val="28"/>
        </w:rPr>
      </w:pPr>
      <w:bookmarkStart w:id="29" w:name="_Ref536636883"/>
      <w:r>
        <w:t xml:space="preserve">Рисунок </w:t>
      </w:r>
      <w:r w:rsidR="00E809AA">
        <w:fldChar w:fldCharType="begin"/>
      </w:r>
      <w:r w:rsidR="00E809AA">
        <w:instrText xml:space="preserve"> SEQ Рисунок \* ARABIC </w:instrText>
      </w:r>
      <w:r w:rsidR="00E809AA">
        <w:fldChar w:fldCharType="separate"/>
      </w:r>
      <w:r w:rsidR="00C8394A">
        <w:rPr>
          <w:noProof/>
        </w:rPr>
        <w:t>1</w:t>
      </w:r>
      <w:r w:rsidR="00E809AA">
        <w:rPr>
          <w:noProof/>
        </w:rPr>
        <w:fldChar w:fldCharType="end"/>
      </w:r>
      <w:bookmarkEnd w:id="29"/>
      <w:r>
        <w:t xml:space="preserve"> –</w:t>
      </w:r>
      <w:r w:rsidRPr="00F510ED">
        <w:rPr>
          <w:szCs w:val="28"/>
        </w:rPr>
        <w:t xml:space="preserve"> Шкала цветовых обозначений степени пропитки</w:t>
      </w:r>
      <w:r>
        <w:rPr>
          <w:szCs w:val="28"/>
        </w:rPr>
        <w:t>.</w:t>
      </w:r>
    </w:p>
    <w:p w:rsidR="00A73CB2" w:rsidRPr="009B0A23" w:rsidRDefault="00A73CB2" w:rsidP="00A73CB2">
      <w:pPr>
        <w:spacing w:line="360" w:lineRule="auto"/>
        <w:ind w:firstLine="709"/>
        <w:jc w:val="both"/>
        <w:rPr>
          <w:szCs w:val="28"/>
        </w:rPr>
      </w:pPr>
      <w:r>
        <w:rPr>
          <w:szCs w:val="28"/>
        </w:rPr>
        <w:t xml:space="preserve">За процесс симуляции отвечает объект класса </w:t>
      </w:r>
      <w:proofErr w:type="spellStart"/>
      <w:r w:rsidRPr="00F510ED">
        <w:rPr>
          <w:i/>
          <w:szCs w:val="28"/>
        </w:rPr>
        <w:t>VSimulator</w:t>
      </w:r>
      <w:proofErr w:type="spellEnd"/>
      <w:r>
        <w:rPr>
          <w:szCs w:val="28"/>
        </w:rPr>
        <w:t xml:space="preserve">. Он содержит указатели на все активные узлы и треугольники, параметры симуляции (класс </w:t>
      </w:r>
      <w:proofErr w:type="spellStart"/>
      <w:r w:rsidRPr="009B0A23">
        <w:rPr>
          <w:i/>
          <w:szCs w:val="28"/>
        </w:rPr>
        <w:t>VSimulationParameters</w:t>
      </w:r>
      <w:proofErr w:type="spellEnd"/>
      <w:r>
        <w:rPr>
          <w:szCs w:val="28"/>
        </w:rPr>
        <w:t>)</w:t>
      </w:r>
      <w:r w:rsidRPr="009B0A23">
        <w:rPr>
          <w:szCs w:val="28"/>
        </w:rPr>
        <w:t xml:space="preserve">, </w:t>
      </w:r>
      <w:r>
        <w:rPr>
          <w:szCs w:val="28"/>
        </w:rPr>
        <w:t xml:space="preserve">информацию о протекании симуляции (структура </w:t>
      </w:r>
      <w:proofErr w:type="spellStart"/>
      <w:r w:rsidRPr="00E25638">
        <w:rPr>
          <w:i/>
          <w:szCs w:val="28"/>
        </w:rPr>
        <w:t>VSimulationInfo</w:t>
      </w:r>
      <w:proofErr w:type="spellEnd"/>
      <w:r>
        <w:rPr>
          <w:szCs w:val="28"/>
        </w:rPr>
        <w:t>).</w:t>
      </w:r>
    </w:p>
    <w:p w:rsidR="00A73CB2" w:rsidRDefault="00A73CB2" w:rsidP="00A73CB2">
      <w:pPr>
        <w:spacing w:line="360" w:lineRule="auto"/>
        <w:ind w:firstLine="709"/>
        <w:jc w:val="both"/>
        <w:rPr>
          <w:szCs w:val="28"/>
        </w:rPr>
      </w:pPr>
      <w:r>
        <w:rPr>
          <w:szCs w:val="28"/>
        </w:rPr>
        <w:t xml:space="preserve">На каждом шаге процесса симуляции, происходящего в объекте класса </w:t>
      </w:r>
      <w:proofErr w:type="spellStart"/>
      <w:r w:rsidRPr="00F510ED">
        <w:rPr>
          <w:i/>
          <w:szCs w:val="28"/>
        </w:rPr>
        <w:t>VSimulator</w:t>
      </w:r>
      <w:proofErr w:type="spellEnd"/>
      <w:r w:rsidRPr="00F510ED">
        <w:rPr>
          <w:szCs w:val="28"/>
        </w:rPr>
        <w:t xml:space="preserve">, </w:t>
      </w:r>
      <w:r>
        <w:rPr>
          <w:szCs w:val="28"/>
        </w:rPr>
        <w:t>осуществляются следующие действия:</w:t>
      </w:r>
    </w:p>
    <w:p w:rsidR="00A73CB2" w:rsidRPr="00E25638" w:rsidRDefault="00A73CB2" w:rsidP="00A73CB2">
      <w:pPr>
        <w:pStyle w:val="a3"/>
        <w:widowControl w:val="0"/>
        <w:numPr>
          <w:ilvl w:val="0"/>
          <w:numId w:val="6"/>
        </w:numPr>
        <w:spacing w:before="0" w:after="0"/>
        <w:ind w:left="426"/>
        <w:rPr>
          <w:szCs w:val="28"/>
        </w:rPr>
      </w:pPr>
      <w:r>
        <w:rPr>
          <w:szCs w:val="28"/>
        </w:rPr>
        <w:t>р</w:t>
      </w:r>
      <w:r w:rsidRPr="00E25638">
        <w:rPr>
          <w:szCs w:val="28"/>
        </w:rPr>
        <w:t xml:space="preserve">асчёт длительности </w:t>
      </w:r>
      <w:r>
        <w:rPr>
          <w:szCs w:val="28"/>
        </w:rPr>
        <w:t>последнего</w:t>
      </w:r>
      <w:r w:rsidRPr="00E25638">
        <w:rPr>
          <w:szCs w:val="28"/>
        </w:rPr>
        <w:t xml:space="preserve"> шага </w:t>
      </w:r>
      <w:r w:rsidRPr="00E25638">
        <w:rPr>
          <w:iCs/>
          <w:szCs w:val="28"/>
        </w:rPr>
        <w:t>τ</w:t>
      </w:r>
      <w:r w:rsidRPr="00E25638">
        <w:rPr>
          <w:szCs w:val="28"/>
        </w:rPr>
        <w:t xml:space="preserve"> по формуле (</w:t>
      </w:r>
      <w:r w:rsidR="00492F30">
        <w:rPr>
          <w:szCs w:val="28"/>
        </w:rPr>
        <w:t>1.</w:t>
      </w:r>
      <w:r w:rsidR="00D241EE">
        <w:rPr>
          <w:szCs w:val="28"/>
        </w:rPr>
        <w:t>7</w:t>
      </w:r>
      <w:r w:rsidRPr="00E25638">
        <w:rPr>
          <w:szCs w:val="28"/>
        </w:rPr>
        <w:t>)</w:t>
      </w:r>
      <w:r>
        <w:rPr>
          <w:szCs w:val="28"/>
        </w:rPr>
        <w:t xml:space="preserve"> , с;</w:t>
      </w:r>
    </w:p>
    <w:p w:rsidR="00A73CB2" w:rsidRDefault="00A73CB2" w:rsidP="00A73CB2">
      <w:pPr>
        <w:pStyle w:val="a3"/>
        <w:widowControl w:val="0"/>
        <w:numPr>
          <w:ilvl w:val="0"/>
          <w:numId w:val="6"/>
        </w:numPr>
        <w:spacing w:before="0" w:after="0"/>
        <w:ind w:left="426"/>
        <w:rPr>
          <w:szCs w:val="28"/>
        </w:rPr>
      </w:pPr>
      <w:r>
        <w:rPr>
          <w:szCs w:val="28"/>
        </w:rPr>
        <w:t xml:space="preserve">измерение времени, ушедшего на моделирование последнего шага </w:t>
      </w:r>
      <w:proofErr w:type="spellStart"/>
      <w:r w:rsidRPr="00E25638">
        <w:rPr>
          <w:iCs/>
          <w:szCs w:val="28"/>
        </w:rPr>
        <w:t>τ</w:t>
      </w:r>
      <w:r w:rsidRPr="00F40105">
        <w:rPr>
          <w:iCs/>
          <w:szCs w:val="28"/>
          <w:vertAlign w:val="subscript"/>
        </w:rPr>
        <w:t>м</w:t>
      </w:r>
      <w:proofErr w:type="spellEnd"/>
      <w:r>
        <w:rPr>
          <w:szCs w:val="28"/>
        </w:rPr>
        <w:t xml:space="preserve">, </w:t>
      </w:r>
      <w:proofErr w:type="gramStart"/>
      <w:r>
        <w:rPr>
          <w:szCs w:val="28"/>
        </w:rPr>
        <w:t>с</w:t>
      </w:r>
      <w:proofErr w:type="gramEnd"/>
      <w:r>
        <w:rPr>
          <w:szCs w:val="28"/>
        </w:rPr>
        <w:t>;</w:t>
      </w:r>
    </w:p>
    <w:p w:rsidR="00A73CB2" w:rsidRPr="00F40105" w:rsidRDefault="00A73CB2" w:rsidP="00A73CB2">
      <w:pPr>
        <w:pStyle w:val="a3"/>
        <w:widowControl w:val="0"/>
        <w:numPr>
          <w:ilvl w:val="0"/>
          <w:numId w:val="6"/>
        </w:numPr>
        <w:spacing w:before="0" w:after="0"/>
        <w:ind w:left="426"/>
        <w:rPr>
          <w:szCs w:val="28"/>
        </w:rPr>
      </w:pPr>
      <w:r>
        <w:rPr>
          <w:szCs w:val="28"/>
        </w:rPr>
        <w:t xml:space="preserve">расчёт фактора реального времени: </w:t>
      </w:r>
      <w:r w:rsidRPr="00E25638">
        <w:rPr>
          <w:iCs/>
          <w:szCs w:val="28"/>
        </w:rPr>
        <w:t>τ</w:t>
      </w:r>
      <w:r>
        <w:rPr>
          <w:iCs/>
          <w:szCs w:val="28"/>
        </w:rPr>
        <w:t xml:space="preserve"> </w:t>
      </w:r>
      <w:r w:rsidRPr="00F40105">
        <w:rPr>
          <w:iCs/>
          <w:szCs w:val="28"/>
        </w:rPr>
        <w:t xml:space="preserve">/ </w:t>
      </w:r>
      <w:proofErr w:type="spellStart"/>
      <w:r w:rsidRPr="00E25638">
        <w:rPr>
          <w:iCs/>
          <w:szCs w:val="28"/>
        </w:rPr>
        <w:t>τ</w:t>
      </w:r>
      <w:proofErr w:type="gramStart"/>
      <w:r w:rsidRPr="00F40105">
        <w:rPr>
          <w:iCs/>
          <w:szCs w:val="28"/>
          <w:vertAlign w:val="subscript"/>
        </w:rPr>
        <w:t>м</w:t>
      </w:r>
      <w:proofErr w:type="spellEnd"/>
      <w:proofErr w:type="gramEnd"/>
      <w:r w:rsidRPr="00F40105">
        <w:rPr>
          <w:iCs/>
          <w:szCs w:val="28"/>
        </w:rPr>
        <w:t>;</w:t>
      </w:r>
    </w:p>
    <w:p w:rsidR="00A73CB2" w:rsidRPr="00010BB6" w:rsidRDefault="00A73CB2" w:rsidP="00A73CB2">
      <w:pPr>
        <w:pStyle w:val="a3"/>
        <w:widowControl w:val="0"/>
        <w:numPr>
          <w:ilvl w:val="0"/>
          <w:numId w:val="6"/>
        </w:numPr>
        <w:spacing w:before="0" w:after="0"/>
        <w:ind w:left="426"/>
        <w:rPr>
          <w:szCs w:val="28"/>
        </w:rPr>
      </w:pPr>
      <w:r>
        <w:rPr>
          <w:iCs/>
          <w:szCs w:val="28"/>
        </w:rPr>
        <w:t>определение текущей степени пропитки детали</w:t>
      </w:r>
      <w:proofErr w:type="gramStart"/>
      <w:r>
        <w:rPr>
          <w:iCs/>
          <w:szCs w:val="28"/>
        </w:rPr>
        <w:t>, %;</w:t>
      </w:r>
      <w:proofErr w:type="gramEnd"/>
    </w:p>
    <w:p w:rsidR="00A73CB2" w:rsidRPr="00010BB6" w:rsidRDefault="00A73CB2" w:rsidP="00A73CB2">
      <w:pPr>
        <w:pStyle w:val="a3"/>
        <w:widowControl w:val="0"/>
        <w:numPr>
          <w:ilvl w:val="0"/>
          <w:numId w:val="6"/>
        </w:numPr>
        <w:spacing w:before="0" w:after="0"/>
        <w:ind w:left="426"/>
        <w:rPr>
          <w:szCs w:val="28"/>
        </w:rPr>
      </w:pPr>
      <w:r>
        <w:rPr>
          <w:iCs/>
          <w:szCs w:val="28"/>
        </w:rPr>
        <w:t>определение среднего давления связующего в детали, Па;</w:t>
      </w:r>
    </w:p>
    <w:p w:rsidR="00A73CB2" w:rsidRPr="00010BB6" w:rsidRDefault="00A73CB2" w:rsidP="00A73CB2">
      <w:pPr>
        <w:pStyle w:val="a3"/>
        <w:widowControl w:val="0"/>
        <w:numPr>
          <w:ilvl w:val="0"/>
          <w:numId w:val="6"/>
        </w:numPr>
        <w:spacing w:before="0" w:after="0"/>
        <w:ind w:left="426"/>
        <w:rPr>
          <w:szCs w:val="28"/>
        </w:rPr>
      </w:pPr>
      <w:r>
        <w:rPr>
          <w:iCs/>
          <w:szCs w:val="28"/>
        </w:rPr>
        <w:t>вычисление новых величин давления для каждого из узлов по формуле (</w:t>
      </w:r>
      <w:r w:rsidR="00492F30">
        <w:rPr>
          <w:szCs w:val="28"/>
        </w:rPr>
        <w:t>1.</w:t>
      </w:r>
      <w:r w:rsidR="00D241EE">
        <w:rPr>
          <w:szCs w:val="28"/>
        </w:rPr>
        <w:t>5</w:t>
      </w:r>
      <w:r>
        <w:rPr>
          <w:iCs/>
          <w:szCs w:val="28"/>
        </w:rPr>
        <w:t>);</w:t>
      </w:r>
    </w:p>
    <w:p w:rsidR="00A73CB2" w:rsidRDefault="00A73CB2" w:rsidP="00A73CB2">
      <w:pPr>
        <w:pStyle w:val="a3"/>
        <w:widowControl w:val="0"/>
        <w:numPr>
          <w:ilvl w:val="0"/>
          <w:numId w:val="6"/>
        </w:numPr>
        <w:spacing w:before="0" w:after="0"/>
        <w:ind w:left="426"/>
        <w:rPr>
          <w:szCs w:val="28"/>
        </w:rPr>
      </w:pPr>
      <w:r>
        <w:rPr>
          <w:szCs w:val="28"/>
        </w:rPr>
        <w:t>обновление значения давления в каждом из узлов;</w:t>
      </w:r>
      <w:r w:rsidRPr="00A97BE5">
        <w:rPr>
          <w:szCs w:val="28"/>
        </w:rPr>
        <w:t xml:space="preserve"> </w:t>
      </w:r>
    </w:p>
    <w:p w:rsidR="00A73CB2" w:rsidRPr="00A97BE5" w:rsidRDefault="00A73CB2" w:rsidP="00A73CB2">
      <w:pPr>
        <w:pStyle w:val="a3"/>
        <w:widowControl w:val="0"/>
        <w:numPr>
          <w:ilvl w:val="0"/>
          <w:numId w:val="6"/>
        </w:numPr>
        <w:spacing w:before="0" w:after="0"/>
        <w:ind w:left="426"/>
        <w:rPr>
          <w:szCs w:val="28"/>
        </w:rPr>
      </w:pPr>
      <w:r>
        <w:rPr>
          <w:szCs w:val="28"/>
        </w:rPr>
        <w:t>определение, обновилось ли значение давления хотя бы в одном из узлов;</w:t>
      </w:r>
    </w:p>
    <w:p w:rsidR="00A73CB2" w:rsidRDefault="00A73CB2" w:rsidP="00A73CB2">
      <w:pPr>
        <w:pStyle w:val="a3"/>
        <w:widowControl w:val="0"/>
        <w:numPr>
          <w:ilvl w:val="0"/>
          <w:numId w:val="6"/>
        </w:numPr>
        <w:spacing w:before="0" w:after="0"/>
        <w:ind w:left="426"/>
        <w:rPr>
          <w:szCs w:val="28"/>
        </w:rPr>
      </w:pPr>
      <w:r>
        <w:rPr>
          <w:szCs w:val="28"/>
        </w:rPr>
        <w:t xml:space="preserve">определение количества полностью заполненных узлов </w:t>
      </w:r>
      <w:r w:rsidRPr="00A97BE5">
        <w:rPr>
          <w:i/>
          <w:szCs w:val="28"/>
        </w:rPr>
        <w:t>n</w:t>
      </w:r>
      <w:r w:rsidRPr="00A97BE5">
        <w:rPr>
          <w:szCs w:val="28"/>
        </w:rPr>
        <w:t xml:space="preserve">, </w:t>
      </w:r>
      <w:r>
        <w:rPr>
          <w:szCs w:val="28"/>
        </w:rPr>
        <w:t>используемого при подсчёте времени по формуле (</w:t>
      </w:r>
      <w:r w:rsidR="00492F30">
        <w:rPr>
          <w:szCs w:val="28"/>
        </w:rPr>
        <w:t>1.</w:t>
      </w:r>
      <w:r w:rsidR="00D241EE">
        <w:rPr>
          <w:szCs w:val="28"/>
        </w:rPr>
        <w:t>7</w:t>
      </w:r>
      <w:r>
        <w:rPr>
          <w:szCs w:val="28"/>
        </w:rPr>
        <w:t xml:space="preserve">); </w:t>
      </w:r>
    </w:p>
    <w:p w:rsidR="00A73CB2" w:rsidRDefault="00A73CB2" w:rsidP="00A73CB2">
      <w:pPr>
        <w:pStyle w:val="a3"/>
        <w:widowControl w:val="0"/>
        <w:numPr>
          <w:ilvl w:val="0"/>
          <w:numId w:val="6"/>
        </w:numPr>
        <w:spacing w:before="0" w:after="0"/>
        <w:ind w:left="426"/>
        <w:rPr>
          <w:szCs w:val="28"/>
        </w:rPr>
      </w:pPr>
      <w:r>
        <w:rPr>
          <w:szCs w:val="28"/>
        </w:rPr>
        <w:t>обновление цветов треугольников;</w:t>
      </w:r>
    </w:p>
    <w:p w:rsidR="00A73CB2" w:rsidRDefault="00A73CB2" w:rsidP="00A73CB2">
      <w:pPr>
        <w:pStyle w:val="a3"/>
        <w:widowControl w:val="0"/>
        <w:numPr>
          <w:ilvl w:val="0"/>
          <w:numId w:val="6"/>
        </w:numPr>
        <w:spacing w:before="0" w:after="0"/>
        <w:ind w:left="426"/>
        <w:rPr>
          <w:szCs w:val="28"/>
        </w:rPr>
      </w:pPr>
      <w:r>
        <w:rPr>
          <w:szCs w:val="28"/>
        </w:rPr>
        <w:t>оповещение объекта графической визуализации (</w:t>
      </w:r>
      <w:proofErr w:type="spellStart"/>
      <w:r w:rsidRPr="00160B63">
        <w:rPr>
          <w:i/>
          <w:szCs w:val="28"/>
        </w:rPr>
        <w:t>VGraphicsViewer</w:t>
      </w:r>
      <w:proofErr w:type="spellEnd"/>
      <w:r>
        <w:rPr>
          <w:szCs w:val="28"/>
        </w:rPr>
        <w:t>)</w:t>
      </w:r>
      <w:r w:rsidRPr="00160B63">
        <w:rPr>
          <w:szCs w:val="28"/>
        </w:rPr>
        <w:t xml:space="preserve"> </w:t>
      </w:r>
      <w:r>
        <w:rPr>
          <w:szCs w:val="28"/>
        </w:rPr>
        <w:t xml:space="preserve">о том, </w:t>
      </w:r>
      <w:r>
        <w:rPr>
          <w:szCs w:val="28"/>
        </w:rPr>
        <w:lastRenderedPageBreak/>
        <w:t>что был произведён новый шаг симуляции.</w:t>
      </w:r>
    </w:p>
    <w:p w:rsidR="00A73CB2" w:rsidRPr="00A97BE5" w:rsidRDefault="00A73CB2" w:rsidP="00A73CB2">
      <w:pPr>
        <w:spacing w:line="360" w:lineRule="auto"/>
        <w:ind w:firstLine="709"/>
        <w:jc w:val="both"/>
        <w:rPr>
          <w:szCs w:val="28"/>
        </w:rPr>
      </w:pPr>
      <w:r>
        <w:rPr>
          <w:szCs w:val="28"/>
        </w:rPr>
        <w:t>Если за шаг не обновилось значение давления ни для одного из узлов, либо все узлы заполнились, симуляция останавливается.</w:t>
      </w:r>
    </w:p>
    <w:p w:rsidR="00A73CB2" w:rsidRDefault="00A73CB2" w:rsidP="00B81B7F">
      <w:pPr>
        <w:pStyle w:val="3"/>
      </w:pPr>
      <w:bookmarkStart w:id="30" w:name="_Toc536553039"/>
      <w:bookmarkStart w:id="31" w:name="_Toc8650622"/>
      <w:r>
        <w:t>Автоматическое соединение узлов различных слоёв</w:t>
      </w:r>
      <w:bookmarkEnd w:id="30"/>
      <w:bookmarkEnd w:id="31"/>
    </w:p>
    <w:p w:rsidR="00A73CB2" w:rsidRDefault="00A73CB2" w:rsidP="00A73CB2">
      <w:pPr>
        <w:spacing w:line="360" w:lineRule="auto"/>
        <w:ind w:firstLine="709"/>
        <w:jc w:val="both"/>
        <w:rPr>
          <w:szCs w:val="28"/>
        </w:rPr>
      </w:pPr>
      <w:r>
        <w:rPr>
          <w:szCs w:val="28"/>
        </w:rPr>
        <w:t>Одной из задач, возникшей при разработке программы имитационного моделирования, является соединение (добавление в соседи) близлежащих узлов различных слоёв. Необходимо это для обеспечения взаимного влияния процессов пропитки в различных слоях.</w:t>
      </w:r>
    </w:p>
    <w:p w:rsidR="00A73CB2" w:rsidRDefault="00A73CB2" w:rsidP="00A73CB2">
      <w:pPr>
        <w:spacing w:line="360" w:lineRule="auto"/>
        <w:ind w:firstLine="709"/>
        <w:jc w:val="both"/>
        <w:rPr>
          <w:szCs w:val="28"/>
        </w:rPr>
      </w:pPr>
      <w:r>
        <w:rPr>
          <w:szCs w:val="28"/>
        </w:rPr>
        <w:t>Для сохранения точности расчётов при использовании метода клеточных автоматов, необходимо соединять только те узлы, расстояние между которыми не сильно отличается от среднего расстояния между узлами внутри слоя. Было принято решение соединять узлы, расстояние между которыми находится в диапазоне ±10% относительно среднего расстояния</w:t>
      </w:r>
      <w:r w:rsidRPr="00922849">
        <w:rPr>
          <w:szCs w:val="28"/>
        </w:rPr>
        <w:t xml:space="preserve"> </w:t>
      </w:r>
      <m:oMath>
        <m:acc>
          <m:accPr>
            <m:chr m:val="̅"/>
            <m:ctrlPr>
              <w:rPr>
                <w:rFonts w:ascii="Cambria Math" w:hAnsi="Cambria Math"/>
                <w:i/>
                <w:szCs w:val="28"/>
              </w:rPr>
            </m:ctrlPr>
          </m:accPr>
          <m:e>
            <m:r>
              <w:rPr>
                <w:rFonts w:ascii="Cambria Math" w:hAnsi="Cambria Math"/>
                <w:szCs w:val="28"/>
              </w:rPr>
              <m:t>l</m:t>
            </m:r>
          </m:e>
        </m:acc>
      </m:oMath>
      <w:r>
        <w:rPr>
          <w:szCs w:val="28"/>
        </w:rPr>
        <w:t xml:space="preserve"> между узлами одного из соединяемых слоёв.</w:t>
      </w:r>
    </w:p>
    <w:p w:rsidR="00A73CB2" w:rsidRDefault="00A73CB2" w:rsidP="00A73CB2">
      <w:pPr>
        <w:spacing w:line="360" w:lineRule="auto"/>
        <w:ind w:firstLine="709"/>
        <w:jc w:val="both"/>
        <w:rPr>
          <w:szCs w:val="28"/>
        </w:rPr>
      </w:pPr>
      <w:r>
        <w:rPr>
          <w:szCs w:val="28"/>
        </w:rPr>
        <w:t>Очевидным подходом к выполнению соединения узлов является их последовательный перебор. Необходимо перебрать все узлы первого слоя и для каждого из них вычислить расстояние д</w:t>
      </w:r>
      <w:r w:rsidR="004A094E">
        <w:rPr>
          <w:szCs w:val="28"/>
        </w:rPr>
        <w:t>о</w:t>
      </w:r>
      <w:r>
        <w:rPr>
          <w:szCs w:val="28"/>
        </w:rPr>
        <w:t xml:space="preserve"> каждого из узлов второго слоя. Т.е. для каждого из узлов первого слоя перебираются все узлы второго слоя. Таким образом, сложность вычислений составляет </w:t>
      </w:r>
      <w:r w:rsidRPr="00A23C36">
        <w:rPr>
          <w:i/>
          <w:szCs w:val="28"/>
        </w:rPr>
        <w:t>O</w:t>
      </w:r>
      <w:r w:rsidRPr="00A23C36">
        <w:rPr>
          <w:szCs w:val="28"/>
        </w:rPr>
        <w:t>(</w:t>
      </w:r>
      <w:r w:rsidRPr="00A23C36">
        <w:rPr>
          <w:i/>
          <w:szCs w:val="28"/>
        </w:rPr>
        <w:t>n</w:t>
      </w:r>
      <w:r w:rsidRPr="00A23C36">
        <w:rPr>
          <w:szCs w:val="28"/>
        </w:rPr>
        <w:t xml:space="preserve"> · </w:t>
      </w:r>
      <w:r w:rsidRPr="00A23C36">
        <w:rPr>
          <w:i/>
          <w:szCs w:val="28"/>
        </w:rPr>
        <w:t>m</w:t>
      </w:r>
      <w:r w:rsidRPr="00A23C36">
        <w:rPr>
          <w:szCs w:val="28"/>
        </w:rPr>
        <w:t xml:space="preserve">), </w:t>
      </w:r>
      <w:r>
        <w:rPr>
          <w:szCs w:val="28"/>
        </w:rPr>
        <w:t xml:space="preserve">где </w:t>
      </w:r>
      <w:r w:rsidRPr="004C16AF">
        <w:rPr>
          <w:i/>
          <w:szCs w:val="28"/>
        </w:rPr>
        <w:t>n</w:t>
      </w:r>
      <w:r w:rsidRPr="00A23C36">
        <w:rPr>
          <w:szCs w:val="28"/>
        </w:rPr>
        <w:t xml:space="preserve"> </w:t>
      </w:r>
      <w:r>
        <w:rPr>
          <w:szCs w:val="28"/>
        </w:rPr>
        <w:t xml:space="preserve">и </w:t>
      </w:r>
      <w:r w:rsidRPr="004C16AF">
        <w:rPr>
          <w:i/>
          <w:szCs w:val="28"/>
        </w:rPr>
        <w:t>m</w:t>
      </w:r>
      <w:r w:rsidRPr="00A23C36">
        <w:rPr>
          <w:szCs w:val="28"/>
        </w:rPr>
        <w:t xml:space="preserve"> </w:t>
      </w:r>
      <w:r>
        <w:rPr>
          <w:szCs w:val="28"/>
        </w:rPr>
        <w:t>–</w:t>
      </w:r>
      <w:r w:rsidRPr="00A23C36">
        <w:rPr>
          <w:szCs w:val="28"/>
        </w:rPr>
        <w:t xml:space="preserve"> </w:t>
      </w:r>
      <w:r>
        <w:rPr>
          <w:szCs w:val="28"/>
        </w:rPr>
        <w:t>число узлов на первом и на втором слое соответственно. При большой степени детализации число узлов на каждом из слоёв может достигать десятков тысяч. В этом случае для соединения слоёв потребуется длительное время.</w:t>
      </w:r>
    </w:p>
    <w:p w:rsidR="00A73CB2" w:rsidRPr="0059318B" w:rsidRDefault="00A73CB2" w:rsidP="00A73CB2">
      <w:pPr>
        <w:spacing w:line="360" w:lineRule="auto"/>
        <w:ind w:firstLine="709"/>
        <w:jc w:val="both"/>
        <w:rPr>
          <w:szCs w:val="28"/>
        </w:rPr>
      </w:pPr>
      <w:r>
        <w:rPr>
          <w:szCs w:val="28"/>
        </w:rPr>
        <w:t xml:space="preserve">Для решения данной проблемы было решено создать структуру данных с константной сложностью поиска </w:t>
      </w:r>
      <w:r w:rsidRPr="004C16AF">
        <w:rPr>
          <w:i/>
          <w:szCs w:val="28"/>
        </w:rPr>
        <w:t>O</w:t>
      </w:r>
      <w:r w:rsidRPr="004C16AF">
        <w:rPr>
          <w:szCs w:val="28"/>
        </w:rPr>
        <w:t>(1)</w:t>
      </w:r>
      <w:r>
        <w:rPr>
          <w:szCs w:val="28"/>
        </w:rPr>
        <w:t xml:space="preserve"> узлов по координатам</w:t>
      </w:r>
      <w:r w:rsidRPr="004C16AF">
        <w:rPr>
          <w:szCs w:val="28"/>
        </w:rPr>
        <w:t>.</w:t>
      </w:r>
      <w:r>
        <w:rPr>
          <w:szCs w:val="28"/>
        </w:rPr>
        <w:t xml:space="preserve"> Такая структура данных была реализована в классе </w:t>
      </w:r>
      <w:proofErr w:type="spellStart"/>
      <w:r w:rsidRPr="00E26998">
        <w:rPr>
          <w:i/>
          <w:szCs w:val="28"/>
        </w:rPr>
        <w:t>VNodesVolume</w:t>
      </w:r>
      <w:proofErr w:type="spellEnd"/>
      <w:r w:rsidRPr="0059318B">
        <w:rPr>
          <w:szCs w:val="28"/>
        </w:rPr>
        <w:t>.</w:t>
      </w:r>
    </w:p>
    <w:p w:rsidR="00A73CB2" w:rsidRDefault="00A73CB2" w:rsidP="00A73CB2">
      <w:pPr>
        <w:spacing w:line="360" w:lineRule="auto"/>
        <w:ind w:firstLine="709"/>
        <w:jc w:val="both"/>
        <w:rPr>
          <w:szCs w:val="28"/>
        </w:rPr>
      </w:pPr>
      <w:r>
        <w:rPr>
          <w:szCs w:val="28"/>
        </w:rPr>
        <w:t>В основе реализации данного класса лежит построение вокруг слоя описывающего параллелепипеда, который разбивается на кубические ячейки одинакового размера. В каждой ячейке содержится список указателей на узлы, координаты которых попадают в данную ячейку. Такой параллелепипед хранится в трёхмерном массиве.</w:t>
      </w:r>
    </w:p>
    <w:p w:rsidR="00A73CB2" w:rsidRDefault="00A73CB2" w:rsidP="00A73CB2">
      <w:pPr>
        <w:spacing w:line="360" w:lineRule="auto"/>
        <w:ind w:firstLine="709"/>
        <w:jc w:val="both"/>
        <w:rPr>
          <w:szCs w:val="28"/>
        </w:rPr>
      </w:pPr>
      <w:r>
        <w:rPr>
          <w:szCs w:val="28"/>
        </w:rPr>
        <w:lastRenderedPageBreak/>
        <w:t>В таком массиве при поиске узлов можно не перебирать все элементы, а просматривать только те, которые находятся в ячейках, удовлетворяющих заданным требованиям (рис</w:t>
      </w:r>
      <w:r w:rsidR="00B81B7F">
        <w:rPr>
          <w:szCs w:val="28"/>
        </w:rPr>
        <w:t>у</w:t>
      </w:r>
      <w:r w:rsidR="004A094E">
        <w:rPr>
          <w:szCs w:val="28"/>
        </w:rPr>
        <w:t>нок</w:t>
      </w:r>
      <w:r w:rsidR="00B81B7F">
        <w:rPr>
          <w:szCs w:val="28"/>
        </w:rPr>
        <w:fldChar w:fldCharType="begin"/>
      </w:r>
      <w:r w:rsidR="00B81B7F">
        <w:rPr>
          <w:szCs w:val="28"/>
        </w:rPr>
        <w:instrText xml:space="preserve"> REF _Ref536636969 \h  \* MERGEFORMAT </w:instrText>
      </w:r>
      <w:r w:rsidR="00B81B7F">
        <w:rPr>
          <w:szCs w:val="28"/>
        </w:rPr>
      </w:r>
      <w:r w:rsidR="00B81B7F">
        <w:rPr>
          <w:szCs w:val="28"/>
        </w:rPr>
        <w:fldChar w:fldCharType="separate"/>
      </w:r>
      <w:r w:rsidR="00533752" w:rsidRPr="00533752">
        <w:rPr>
          <w:vanish/>
        </w:rPr>
        <w:t xml:space="preserve"> </w:t>
      </w:r>
      <w:r w:rsidR="00533752">
        <w:rPr>
          <w:noProof/>
        </w:rPr>
        <w:t>5</w:t>
      </w:r>
      <w:r w:rsidR="00B81B7F">
        <w:rPr>
          <w:szCs w:val="28"/>
        </w:rPr>
        <w:fldChar w:fldCharType="end"/>
      </w:r>
      <w:r>
        <w:rPr>
          <w:szCs w:val="28"/>
        </w:rPr>
        <w:t>).</w:t>
      </w:r>
    </w:p>
    <w:p w:rsidR="00A73CB2" w:rsidRPr="007C1ADD" w:rsidRDefault="00A73CB2" w:rsidP="00A73CB2">
      <w:pPr>
        <w:spacing w:line="360" w:lineRule="auto"/>
        <w:ind w:firstLine="709"/>
        <w:jc w:val="both"/>
        <w:rPr>
          <w:szCs w:val="28"/>
        </w:rPr>
      </w:pPr>
      <w:r>
        <w:rPr>
          <w:szCs w:val="28"/>
        </w:rPr>
        <w:t xml:space="preserve">При соединении слоёв рассматриваются узлы только из тех ячеек, которые попадают в пространство между двумя сферами радиусами </w:t>
      </w:r>
      <m:oMath>
        <m:sSub>
          <m:sSubPr>
            <m:ctrlPr>
              <w:rPr>
                <w:rFonts w:ascii="Cambria Math" w:hAnsi="Cambria Math"/>
                <w:i/>
                <w:szCs w:val="28"/>
              </w:rPr>
            </m:ctrlPr>
          </m:sSubPr>
          <m:e>
            <m:r>
              <w:rPr>
                <w:rFonts w:ascii="Cambria Math" w:hAnsi="Cambria Math"/>
                <w:szCs w:val="28"/>
              </w:rPr>
              <m:t>r</m:t>
            </m:r>
          </m:e>
          <m:sub>
            <m:r>
              <w:rPr>
                <w:rFonts w:ascii="Cambria Math" w:hAnsi="Cambria Math"/>
                <w:szCs w:val="28"/>
              </w:rPr>
              <m:t>1</m:t>
            </m:r>
          </m:sub>
        </m:sSub>
        <m:r>
          <w:rPr>
            <w:rFonts w:ascii="Cambria Math" w:hAnsi="Cambria Math"/>
            <w:szCs w:val="28"/>
          </w:rPr>
          <m:t>=0.9</m:t>
        </m:r>
        <m:acc>
          <m:accPr>
            <m:chr m:val="̅"/>
            <m:ctrlPr>
              <w:rPr>
                <w:rFonts w:ascii="Cambria Math" w:hAnsi="Cambria Math"/>
                <w:i/>
                <w:szCs w:val="28"/>
              </w:rPr>
            </m:ctrlPr>
          </m:accPr>
          <m:e>
            <m:r>
              <w:rPr>
                <w:rFonts w:ascii="Cambria Math" w:hAnsi="Cambria Math"/>
                <w:szCs w:val="28"/>
              </w:rPr>
              <m:t>l</m:t>
            </m:r>
          </m:e>
        </m:acc>
      </m:oMath>
      <w:r w:rsidRPr="00BF777C">
        <w:rPr>
          <w:szCs w:val="28"/>
        </w:rPr>
        <w:t xml:space="preserve"> </w:t>
      </w:r>
      <w:r>
        <w:rPr>
          <w:szCs w:val="28"/>
        </w:rPr>
        <w:t xml:space="preserve">и </w:t>
      </w:r>
      <m:oMath>
        <m:sSub>
          <m:sSubPr>
            <m:ctrlPr>
              <w:rPr>
                <w:rFonts w:ascii="Cambria Math" w:hAnsi="Cambria Math"/>
                <w:i/>
                <w:szCs w:val="28"/>
              </w:rPr>
            </m:ctrlPr>
          </m:sSubPr>
          <m:e>
            <m:r>
              <w:rPr>
                <w:rFonts w:ascii="Cambria Math" w:hAnsi="Cambria Math"/>
                <w:szCs w:val="28"/>
              </w:rPr>
              <m:t>r</m:t>
            </m:r>
          </m:e>
          <m:sub>
            <m:r>
              <w:rPr>
                <w:rFonts w:ascii="Cambria Math" w:hAnsi="Cambria Math"/>
                <w:szCs w:val="28"/>
              </w:rPr>
              <m:t>2</m:t>
            </m:r>
          </m:sub>
        </m:sSub>
        <m:r>
          <w:rPr>
            <w:rFonts w:ascii="Cambria Math" w:hAnsi="Cambria Math"/>
            <w:szCs w:val="28"/>
          </w:rPr>
          <m:t>=1.1</m:t>
        </m:r>
        <m:acc>
          <m:accPr>
            <m:chr m:val="̅"/>
            <m:ctrlPr>
              <w:rPr>
                <w:rFonts w:ascii="Cambria Math" w:hAnsi="Cambria Math"/>
                <w:i/>
                <w:szCs w:val="28"/>
              </w:rPr>
            </m:ctrlPr>
          </m:accPr>
          <m:e>
            <m:r>
              <w:rPr>
                <w:rFonts w:ascii="Cambria Math" w:hAnsi="Cambria Math"/>
                <w:szCs w:val="28"/>
              </w:rPr>
              <m:t>l</m:t>
            </m:r>
          </m:e>
        </m:acc>
      </m:oMath>
      <w:r w:rsidRPr="007C1ADD">
        <w:rPr>
          <w:szCs w:val="28"/>
        </w:rPr>
        <w:t xml:space="preserve">. </w:t>
      </w:r>
      <w:r>
        <w:rPr>
          <w:szCs w:val="28"/>
        </w:rPr>
        <w:t>Центр сфер – координата узла другого слоя, с которым необходимо выполнить соединение. Количество рассматриваемых ячеек не зависит от общего числа узлов в слое.</w:t>
      </w:r>
    </w:p>
    <w:p w:rsidR="00A73CB2" w:rsidRDefault="00A73CB2" w:rsidP="00A73CB2">
      <w:pPr>
        <w:spacing w:line="360" w:lineRule="auto"/>
        <w:jc w:val="center"/>
        <w:rPr>
          <w:szCs w:val="28"/>
        </w:rPr>
      </w:pPr>
      <w:r>
        <w:rPr>
          <w:noProof/>
          <w:szCs w:val="28"/>
        </w:rPr>
        <w:drawing>
          <wp:inline distT="0" distB="0" distL="0" distR="0" wp14:anchorId="418BD143" wp14:editId="2BE7CBDC">
            <wp:extent cx="1609725" cy="14097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1409700"/>
                    </a:xfrm>
                    <a:prstGeom prst="rect">
                      <a:avLst/>
                    </a:prstGeom>
                    <a:noFill/>
                    <a:ln>
                      <a:noFill/>
                    </a:ln>
                  </pic:spPr>
                </pic:pic>
              </a:graphicData>
            </a:graphic>
          </wp:inline>
        </w:drawing>
      </w:r>
    </w:p>
    <w:p w:rsidR="00A73CB2" w:rsidRDefault="00B81B7F" w:rsidP="00B81B7F">
      <w:pPr>
        <w:pStyle w:val="af1"/>
        <w:rPr>
          <w:szCs w:val="28"/>
        </w:rPr>
      </w:pPr>
      <w:bookmarkStart w:id="32" w:name="_Ref536636969"/>
      <w:r>
        <w:t xml:space="preserve">Рисунок </w:t>
      </w:r>
      <w:r w:rsidR="00E809AA">
        <w:fldChar w:fldCharType="begin"/>
      </w:r>
      <w:r w:rsidR="00E809AA">
        <w:instrText xml:space="preserve"> SEQ Рисунок \* ARABIC </w:instrText>
      </w:r>
      <w:r w:rsidR="00E809AA">
        <w:fldChar w:fldCharType="separate"/>
      </w:r>
      <w:r w:rsidR="00C8394A">
        <w:rPr>
          <w:noProof/>
        </w:rPr>
        <w:t>2</w:t>
      </w:r>
      <w:r w:rsidR="00E809AA">
        <w:rPr>
          <w:noProof/>
        </w:rPr>
        <w:fldChar w:fldCharType="end"/>
      </w:r>
      <w:bookmarkEnd w:id="32"/>
      <w:r>
        <w:t xml:space="preserve"> – </w:t>
      </w:r>
      <w:r w:rsidR="00A73CB2">
        <w:rPr>
          <w:szCs w:val="28"/>
        </w:rPr>
        <w:t xml:space="preserve">Выбор списков узлов, </w:t>
      </w:r>
      <w:r>
        <w:rPr>
          <w:szCs w:val="28"/>
        </w:rPr>
        <w:br/>
      </w:r>
      <w:r w:rsidR="00A73CB2">
        <w:rPr>
          <w:szCs w:val="28"/>
        </w:rPr>
        <w:t>потенциально удовлетворяющих критерию</w:t>
      </w:r>
      <w:r>
        <w:rPr>
          <w:szCs w:val="28"/>
        </w:rPr>
        <w:t>.</w:t>
      </w:r>
    </w:p>
    <w:p w:rsidR="00A73CB2" w:rsidRDefault="00A73CB2" w:rsidP="000911F5">
      <w:pPr>
        <w:spacing w:line="360" w:lineRule="auto"/>
        <w:ind w:firstLine="709"/>
        <w:jc w:val="both"/>
        <w:rPr>
          <w:szCs w:val="28"/>
        </w:rPr>
      </w:pPr>
      <w:r>
        <w:rPr>
          <w:szCs w:val="28"/>
        </w:rPr>
        <w:t xml:space="preserve">При использовании данного алгоритма сложность соединения слоёв составляет </w:t>
      </w:r>
      <w:r w:rsidRPr="00BF777C">
        <w:rPr>
          <w:i/>
          <w:szCs w:val="28"/>
        </w:rPr>
        <w:t>O</w:t>
      </w:r>
      <w:r w:rsidRPr="00BF777C">
        <w:rPr>
          <w:szCs w:val="28"/>
        </w:rPr>
        <w:t>(</w:t>
      </w:r>
      <w:r w:rsidRPr="00BF777C">
        <w:rPr>
          <w:i/>
          <w:szCs w:val="28"/>
        </w:rPr>
        <w:t>n</w:t>
      </w:r>
      <w:r w:rsidRPr="00BF777C">
        <w:rPr>
          <w:szCs w:val="28"/>
        </w:rPr>
        <w:t xml:space="preserve">). </w:t>
      </w:r>
      <w:r>
        <w:rPr>
          <w:szCs w:val="28"/>
        </w:rPr>
        <w:t xml:space="preserve">Также </w:t>
      </w:r>
      <w:r w:rsidRPr="00BF777C">
        <w:rPr>
          <w:i/>
          <w:szCs w:val="28"/>
        </w:rPr>
        <w:t>O</w:t>
      </w:r>
      <w:r w:rsidRPr="00D45988">
        <w:rPr>
          <w:szCs w:val="28"/>
        </w:rPr>
        <w:t>(</w:t>
      </w:r>
      <w:r w:rsidRPr="00BF777C">
        <w:rPr>
          <w:i/>
          <w:szCs w:val="28"/>
        </w:rPr>
        <w:t>n</w:t>
      </w:r>
      <w:r w:rsidRPr="00D45988">
        <w:rPr>
          <w:szCs w:val="28"/>
        </w:rPr>
        <w:t xml:space="preserve">) </w:t>
      </w:r>
      <w:r>
        <w:rPr>
          <w:szCs w:val="28"/>
        </w:rPr>
        <w:t>составляет сложность построения параллелепипеда, содержащего списки указателей на узлы.</w:t>
      </w:r>
    </w:p>
    <w:p w:rsidR="00A73CB2" w:rsidRDefault="00A73CB2" w:rsidP="00A73CB2">
      <w:pPr>
        <w:spacing w:line="360" w:lineRule="auto"/>
        <w:ind w:firstLine="709"/>
        <w:jc w:val="both"/>
        <w:rPr>
          <w:szCs w:val="28"/>
        </w:rPr>
      </w:pPr>
      <w:r>
        <w:rPr>
          <w:szCs w:val="28"/>
        </w:rPr>
        <w:t>Недостатком является увеличение объёма потребляемой оперативной памяти. Для обеспечения максимального быстродействия требуется подбирать такой размер стороны ячейки, чтобы в каждую ячейку попадало по одному узлу, и при этом число пустых ячеек было минимальным. Также при возрастании числа ячеек возрастает размер потребляемой памяти.</w:t>
      </w:r>
    </w:p>
    <w:p w:rsidR="00A73CB2" w:rsidRDefault="00A73CB2" w:rsidP="00A73CB2">
      <w:pPr>
        <w:spacing w:line="360" w:lineRule="auto"/>
        <w:ind w:firstLine="709"/>
        <w:jc w:val="both"/>
        <w:rPr>
          <w:szCs w:val="28"/>
        </w:rPr>
      </w:pPr>
      <w:r>
        <w:rPr>
          <w:szCs w:val="28"/>
        </w:rPr>
        <w:t>Пустой объект класса список на 64-х разрядном компьютере занимает 24 байта. Таким образом, например, для слоя с габаритами 2 м x</w:t>
      </w:r>
      <w:r w:rsidRPr="00C23B98">
        <w:rPr>
          <w:szCs w:val="28"/>
        </w:rPr>
        <w:t xml:space="preserve"> 4 </w:t>
      </w:r>
      <w:r>
        <w:rPr>
          <w:szCs w:val="28"/>
        </w:rPr>
        <w:t>м x</w:t>
      </w:r>
      <w:r w:rsidRPr="00C23B98">
        <w:rPr>
          <w:szCs w:val="28"/>
        </w:rPr>
        <w:t xml:space="preserve"> 0</w:t>
      </w:r>
      <w:r>
        <w:rPr>
          <w:szCs w:val="28"/>
        </w:rPr>
        <w:t>,</w:t>
      </w:r>
      <w:r w:rsidRPr="00C23B98">
        <w:rPr>
          <w:szCs w:val="28"/>
        </w:rPr>
        <w:t xml:space="preserve">04 </w:t>
      </w:r>
      <w:r>
        <w:rPr>
          <w:szCs w:val="28"/>
        </w:rPr>
        <w:t xml:space="preserve">м при создании ячеек со стороной </w:t>
      </w:r>
      <w:r w:rsidRPr="00C23B98">
        <w:rPr>
          <w:szCs w:val="28"/>
        </w:rPr>
        <w:t xml:space="preserve">0,01 </w:t>
      </w:r>
      <w:r w:rsidR="00934597">
        <w:rPr>
          <w:szCs w:val="28"/>
        </w:rPr>
        <w:t>м потребуется выделить 7,32 М</w:t>
      </w:r>
      <w:r>
        <w:rPr>
          <w:szCs w:val="28"/>
        </w:rPr>
        <w:t>Б памяти.</w:t>
      </w:r>
    </w:p>
    <w:p w:rsidR="00A73CB2" w:rsidRPr="00C23B98" w:rsidRDefault="00A73CB2" w:rsidP="00A73CB2">
      <w:pPr>
        <w:spacing w:line="360" w:lineRule="auto"/>
        <w:ind w:firstLine="709"/>
        <w:jc w:val="both"/>
        <w:rPr>
          <w:szCs w:val="28"/>
        </w:rPr>
      </w:pPr>
      <w:r>
        <w:rPr>
          <w:szCs w:val="28"/>
        </w:rPr>
        <w:t xml:space="preserve">Эмпирическим путём было получено, что наилучшее значение размера стороны ячейки составляет </w:t>
      </w:r>
      <m:oMath>
        <m:rad>
          <m:radPr>
            <m:degHide m:val="1"/>
            <m:ctrlPr>
              <w:rPr>
                <w:rFonts w:ascii="Cambria Math" w:hAnsi="Cambria Math"/>
                <w:i/>
                <w:szCs w:val="28"/>
              </w:rPr>
            </m:ctrlPr>
          </m:radPr>
          <m:deg/>
          <m:e>
            <m:f>
              <m:fPr>
                <m:ctrlPr>
                  <w:rPr>
                    <w:rFonts w:ascii="Cambria Math" w:hAnsi="Cambria Math"/>
                    <w:i/>
                    <w:szCs w:val="28"/>
                  </w:rPr>
                </m:ctrlPr>
              </m:fPr>
              <m:num>
                <m:r>
                  <w:rPr>
                    <w:rFonts w:ascii="Cambria Math" w:hAnsi="Cambria Math"/>
                    <w:szCs w:val="28"/>
                  </w:rPr>
                  <m:t>2</m:t>
                </m:r>
              </m:num>
              <m:den>
                <m:r>
                  <w:rPr>
                    <w:rFonts w:ascii="Cambria Math" w:hAnsi="Cambria Math"/>
                    <w:szCs w:val="28"/>
                  </w:rPr>
                  <m:t>3</m:t>
                </m:r>
              </m:den>
            </m:f>
          </m:e>
        </m:rad>
        <m:acc>
          <m:accPr>
            <m:chr m:val="̅"/>
            <m:ctrlPr>
              <w:rPr>
                <w:rFonts w:ascii="Cambria Math" w:hAnsi="Cambria Math"/>
                <w:i/>
                <w:szCs w:val="28"/>
              </w:rPr>
            </m:ctrlPr>
          </m:accPr>
          <m:e>
            <m:r>
              <w:rPr>
                <w:rFonts w:ascii="Cambria Math" w:hAnsi="Cambria Math"/>
                <w:szCs w:val="28"/>
              </w:rPr>
              <m:t>l</m:t>
            </m:r>
          </m:e>
        </m:acc>
      </m:oMath>
      <w:r>
        <w:rPr>
          <w:szCs w:val="28"/>
        </w:rPr>
        <w:t>.</w:t>
      </w:r>
    </w:p>
    <w:p w:rsidR="00A73CB2" w:rsidRDefault="00A73CB2" w:rsidP="00B81B7F">
      <w:pPr>
        <w:pStyle w:val="3"/>
      </w:pPr>
      <w:bookmarkStart w:id="33" w:name="_Toc536553040"/>
      <w:bookmarkStart w:id="34" w:name="_Toc8650623"/>
      <w:proofErr w:type="spellStart"/>
      <w:r>
        <w:lastRenderedPageBreak/>
        <w:t>Многопоточность</w:t>
      </w:r>
      <w:bookmarkEnd w:id="33"/>
      <w:bookmarkEnd w:id="34"/>
      <w:proofErr w:type="spellEnd"/>
    </w:p>
    <w:p w:rsidR="00A73CB2" w:rsidRDefault="00A73CB2" w:rsidP="00A73CB2">
      <w:pPr>
        <w:spacing w:line="360" w:lineRule="auto"/>
        <w:ind w:firstLine="709"/>
        <w:jc w:val="both"/>
        <w:rPr>
          <w:szCs w:val="28"/>
        </w:rPr>
      </w:pPr>
      <w:r>
        <w:rPr>
          <w:szCs w:val="28"/>
        </w:rPr>
        <w:t>Процесс моделирования может занимать длительное время</w:t>
      </w:r>
      <w:r w:rsidRPr="00697973">
        <w:rPr>
          <w:iCs/>
          <w:color w:val="000000"/>
          <w:szCs w:val="28"/>
        </w:rPr>
        <w:t>.</w:t>
      </w:r>
      <w:r>
        <w:rPr>
          <w:iCs/>
          <w:color w:val="000000"/>
          <w:szCs w:val="28"/>
        </w:rPr>
        <w:t xml:space="preserve"> </w:t>
      </w:r>
      <w:r>
        <w:rPr>
          <w:szCs w:val="28"/>
        </w:rPr>
        <w:t>Так как подавляющее большинство современных компьютеров оснащено многоядерными процессорами</w:t>
      </w:r>
      <w:r w:rsidRPr="00CA769D">
        <w:rPr>
          <w:szCs w:val="28"/>
        </w:rPr>
        <w:t xml:space="preserve">, </w:t>
      </w:r>
      <w:r w:rsidRPr="00CA769D">
        <w:rPr>
          <w:iCs/>
          <w:szCs w:val="28"/>
        </w:rPr>
        <w:t>если требуется, чтобы программа выигрывала от увеличения вычислительной мощности, то её необходимо проектировать как набор параллельных задач [</w:t>
      </w:r>
      <w:r w:rsidR="00D412C6">
        <w:rPr>
          <w:iCs/>
          <w:szCs w:val="28"/>
        </w:rPr>
        <w:fldChar w:fldCharType="begin"/>
      </w:r>
      <w:r w:rsidR="00D412C6">
        <w:rPr>
          <w:iCs/>
          <w:szCs w:val="28"/>
        </w:rPr>
        <w:instrText xml:space="preserve"> REF _Ref277309 \r \h </w:instrText>
      </w:r>
      <w:r w:rsidR="00D412C6">
        <w:rPr>
          <w:iCs/>
          <w:szCs w:val="28"/>
        </w:rPr>
      </w:r>
      <w:r w:rsidR="00D412C6">
        <w:rPr>
          <w:iCs/>
          <w:szCs w:val="28"/>
        </w:rPr>
        <w:fldChar w:fldCharType="separate"/>
      </w:r>
      <w:r w:rsidR="00AA2C68">
        <w:rPr>
          <w:iCs/>
          <w:szCs w:val="28"/>
        </w:rPr>
        <w:t>3</w:t>
      </w:r>
      <w:r w:rsidR="00D412C6">
        <w:rPr>
          <w:iCs/>
          <w:szCs w:val="28"/>
        </w:rPr>
        <w:fldChar w:fldCharType="end"/>
      </w:r>
      <w:r w:rsidRPr="00CA769D">
        <w:rPr>
          <w:iCs/>
          <w:szCs w:val="28"/>
        </w:rPr>
        <w:t>]</w:t>
      </w:r>
      <w:r w:rsidRPr="00CA769D">
        <w:rPr>
          <w:szCs w:val="28"/>
        </w:rPr>
        <w:t>.</w:t>
      </w:r>
    </w:p>
    <w:p w:rsidR="00A73CB2" w:rsidRPr="0024791C" w:rsidRDefault="00A73CB2" w:rsidP="00A73CB2">
      <w:pPr>
        <w:spacing w:line="360" w:lineRule="auto"/>
        <w:ind w:firstLine="709"/>
        <w:jc w:val="both"/>
        <w:rPr>
          <w:szCs w:val="28"/>
        </w:rPr>
      </w:pPr>
      <w:r w:rsidRPr="0024791C">
        <w:rPr>
          <w:color w:val="000000"/>
          <w:szCs w:val="28"/>
        </w:rPr>
        <w:t>Параллелизм – это одновременное выполнение двух или более операций.</w:t>
      </w:r>
      <w:r>
        <w:rPr>
          <w:color w:val="000000"/>
          <w:szCs w:val="28"/>
        </w:rPr>
        <w:t xml:space="preserve"> Наиболее применяемый в наше время подход к реализации</w:t>
      </w:r>
      <w:r w:rsidRPr="0024791C">
        <w:rPr>
          <w:color w:val="000000"/>
          <w:szCs w:val="28"/>
        </w:rPr>
        <w:t xml:space="preserve"> параллелизма – запуск нескольких потоков в одном процессе</w:t>
      </w:r>
      <w:r>
        <w:rPr>
          <w:color w:val="000000"/>
          <w:szCs w:val="28"/>
        </w:rPr>
        <w:t xml:space="preserve"> (</w:t>
      </w:r>
      <w:proofErr w:type="spellStart"/>
      <w:r>
        <w:rPr>
          <w:color w:val="000000"/>
          <w:szCs w:val="28"/>
        </w:rPr>
        <w:t>многопоточность</w:t>
      </w:r>
      <w:proofErr w:type="spellEnd"/>
      <w:r>
        <w:rPr>
          <w:color w:val="000000"/>
          <w:szCs w:val="28"/>
        </w:rPr>
        <w:t>)</w:t>
      </w:r>
      <w:r w:rsidRPr="0024791C">
        <w:rPr>
          <w:color w:val="000000"/>
          <w:szCs w:val="28"/>
        </w:rPr>
        <w:t>.</w:t>
      </w:r>
    </w:p>
    <w:p w:rsidR="00A73CB2" w:rsidRPr="0024791C" w:rsidRDefault="00A73CB2" w:rsidP="00A73CB2">
      <w:pPr>
        <w:spacing w:line="360" w:lineRule="auto"/>
        <w:ind w:firstLine="709"/>
        <w:jc w:val="both"/>
        <w:rPr>
          <w:color w:val="222222"/>
          <w:szCs w:val="28"/>
          <w:shd w:val="clear" w:color="auto" w:fill="FFFFFF"/>
        </w:rPr>
      </w:pPr>
      <w:proofErr w:type="spellStart"/>
      <w:r w:rsidRPr="0024791C">
        <w:rPr>
          <w:bCs/>
          <w:color w:val="222222"/>
          <w:szCs w:val="28"/>
          <w:shd w:val="clear" w:color="auto" w:fill="FFFFFF"/>
        </w:rPr>
        <w:t>Многопоточность</w:t>
      </w:r>
      <w:proofErr w:type="spellEnd"/>
      <w:r w:rsidRPr="0024791C">
        <w:rPr>
          <w:color w:val="222222"/>
          <w:szCs w:val="28"/>
          <w:shd w:val="clear" w:color="auto" w:fill="FFFFFF"/>
        </w:rPr>
        <w:t xml:space="preserve"> – свойство платформы, состоящее в том, что </w:t>
      </w:r>
      <w:r w:rsidRPr="0024791C">
        <w:rPr>
          <w:szCs w:val="28"/>
          <w:shd w:val="clear" w:color="auto" w:fill="FFFFFF"/>
        </w:rPr>
        <w:t>процесс</w:t>
      </w:r>
      <w:r w:rsidRPr="0024791C">
        <w:rPr>
          <w:color w:val="222222"/>
          <w:szCs w:val="28"/>
          <w:shd w:val="clear" w:color="auto" w:fill="FFFFFF"/>
        </w:rPr>
        <w:t xml:space="preserve">, порождённый в операционной системе, может состоять из нескольких </w:t>
      </w:r>
      <w:r w:rsidRPr="0024791C">
        <w:rPr>
          <w:iCs/>
          <w:color w:val="222222"/>
          <w:szCs w:val="28"/>
          <w:shd w:val="clear" w:color="auto" w:fill="FFFFFF"/>
        </w:rPr>
        <w:t>потоков</w:t>
      </w:r>
      <w:r w:rsidRPr="0024791C">
        <w:rPr>
          <w:color w:val="222222"/>
          <w:szCs w:val="28"/>
          <w:shd w:val="clear" w:color="auto" w:fill="FFFFFF"/>
        </w:rPr>
        <w:t>, выполняющихся «</w:t>
      </w:r>
      <w:r w:rsidRPr="0024791C">
        <w:rPr>
          <w:szCs w:val="28"/>
          <w:shd w:val="clear" w:color="auto" w:fill="FFFFFF"/>
        </w:rPr>
        <w:t>параллельно</w:t>
      </w:r>
      <w:r w:rsidRPr="0024791C">
        <w:rPr>
          <w:color w:val="222222"/>
          <w:szCs w:val="28"/>
          <w:shd w:val="clear" w:color="auto" w:fill="FFFFFF"/>
        </w:rPr>
        <w:t xml:space="preserve">», то есть без предписанного порядка во </w:t>
      </w:r>
      <w:r w:rsidRPr="0024791C">
        <w:rPr>
          <w:szCs w:val="28"/>
          <w:shd w:val="clear" w:color="auto" w:fill="FFFFFF"/>
        </w:rPr>
        <w:t>времени</w:t>
      </w:r>
      <w:r w:rsidRPr="0024791C">
        <w:rPr>
          <w:color w:val="222222"/>
          <w:szCs w:val="28"/>
          <w:shd w:val="clear" w:color="auto" w:fill="FFFFFF"/>
        </w:rPr>
        <w:t>. </w:t>
      </w:r>
    </w:p>
    <w:p w:rsidR="00A73CB2" w:rsidRPr="00865E62" w:rsidRDefault="00A73CB2" w:rsidP="00A73CB2">
      <w:pPr>
        <w:spacing w:line="360" w:lineRule="auto"/>
        <w:ind w:firstLine="709"/>
        <w:jc w:val="both"/>
        <w:rPr>
          <w:color w:val="222222"/>
          <w:szCs w:val="28"/>
          <w:shd w:val="clear" w:color="auto" w:fill="FFFFFF"/>
        </w:rPr>
      </w:pPr>
      <w:r w:rsidRPr="0024791C">
        <w:rPr>
          <w:color w:val="222222"/>
          <w:szCs w:val="28"/>
          <w:shd w:val="clear" w:color="auto" w:fill="FFFFFF"/>
        </w:rPr>
        <w:t xml:space="preserve">Сутью </w:t>
      </w:r>
      <w:proofErr w:type="spellStart"/>
      <w:r w:rsidRPr="0024791C">
        <w:rPr>
          <w:color w:val="222222"/>
          <w:szCs w:val="28"/>
          <w:shd w:val="clear" w:color="auto" w:fill="FFFFFF"/>
        </w:rPr>
        <w:t>многопоточности</w:t>
      </w:r>
      <w:proofErr w:type="spellEnd"/>
      <w:r w:rsidRPr="0024791C">
        <w:rPr>
          <w:color w:val="222222"/>
          <w:szCs w:val="28"/>
          <w:shd w:val="clear" w:color="auto" w:fill="FFFFFF"/>
        </w:rPr>
        <w:t xml:space="preserve"> является </w:t>
      </w:r>
      <w:proofErr w:type="spellStart"/>
      <w:r w:rsidRPr="0024791C">
        <w:rPr>
          <w:color w:val="222222"/>
          <w:szCs w:val="28"/>
          <w:shd w:val="clear" w:color="auto" w:fill="FFFFFF"/>
        </w:rPr>
        <w:t>квазимногозадачность</w:t>
      </w:r>
      <w:proofErr w:type="spellEnd"/>
      <w:r w:rsidRPr="0024791C">
        <w:rPr>
          <w:color w:val="222222"/>
          <w:szCs w:val="28"/>
          <w:shd w:val="clear" w:color="auto" w:fill="FFFFFF"/>
        </w:rPr>
        <w:t xml:space="preserve"> на уровне одного исполняемого процесса, то есть все потоки выполняются в </w:t>
      </w:r>
      <w:r w:rsidRPr="0024791C">
        <w:rPr>
          <w:szCs w:val="28"/>
          <w:shd w:val="clear" w:color="auto" w:fill="FFFFFF"/>
        </w:rPr>
        <w:t>адресном пространстве</w:t>
      </w:r>
      <w:r w:rsidRPr="0024791C">
        <w:rPr>
          <w:szCs w:val="28"/>
        </w:rPr>
        <w:t xml:space="preserve"> </w:t>
      </w:r>
      <w:r w:rsidRPr="0024791C">
        <w:rPr>
          <w:color w:val="222222"/>
          <w:szCs w:val="28"/>
          <w:shd w:val="clear" w:color="auto" w:fill="FFFFFF"/>
        </w:rPr>
        <w:t xml:space="preserve">процесса. Кроме этого, все потоки процесса имеют не только общее адресное пространство, но и общие </w:t>
      </w:r>
      <w:r w:rsidRPr="0024791C">
        <w:rPr>
          <w:szCs w:val="28"/>
          <w:shd w:val="clear" w:color="auto" w:fill="FFFFFF"/>
        </w:rPr>
        <w:t>дескрипторы файлов</w:t>
      </w:r>
      <w:r w:rsidRPr="0024791C">
        <w:rPr>
          <w:color w:val="222222"/>
          <w:szCs w:val="28"/>
          <w:shd w:val="clear" w:color="auto" w:fill="FFFFFF"/>
        </w:rPr>
        <w:t>. Любой выполняющийся процесс имеет как минимум один (главный) поток.</w:t>
      </w:r>
    </w:p>
    <w:p w:rsidR="00A73CB2" w:rsidRPr="00865E62" w:rsidRDefault="00A73CB2" w:rsidP="00A73CB2">
      <w:pPr>
        <w:pStyle w:val="book"/>
        <w:spacing w:before="0" w:beforeAutospacing="0" w:after="0" w:afterAutospacing="0" w:line="360" w:lineRule="auto"/>
        <w:ind w:firstLine="709"/>
        <w:jc w:val="both"/>
        <w:rPr>
          <w:color w:val="000000"/>
          <w:sz w:val="28"/>
          <w:szCs w:val="28"/>
        </w:rPr>
      </w:pPr>
      <w:r w:rsidRPr="00CA769D">
        <w:rPr>
          <w:sz w:val="28"/>
          <w:szCs w:val="28"/>
        </w:rPr>
        <w:t>Существует два способа применить распараллеливание для повышения производительности [</w:t>
      </w:r>
      <w:r w:rsidR="00D412C6">
        <w:rPr>
          <w:sz w:val="28"/>
          <w:szCs w:val="28"/>
        </w:rPr>
        <w:fldChar w:fldCharType="begin"/>
      </w:r>
      <w:r w:rsidR="00D412C6">
        <w:rPr>
          <w:sz w:val="28"/>
          <w:szCs w:val="28"/>
        </w:rPr>
        <w:instrText xml:space="preserve"> REF _Ref277309 \r \h </w:instrText>
      </w:r>
      <w:r w:rsidR="00D412C6">
        <w:rPr>
          <w:sz w:val="28"/>
          <w:szCs w:val="28"/>
        </w:rPr>
      </w:r>
      <w:r w:rsidR="00D412C6">
        <w:rPr>
          <w:sz w:val="28"/>
          <w:szCs w:val="28"/>
        </w:rPr>
        <w:fldChar w:fldCharType="separate"/>
      </w:r>
      <w:r w:rsidR="00AA2C68">
        <w:rPr>
          <w:sz w:val="28"/>
          <w:szCs w:val="28"/>
        </w:rPr>
        <w:t>3</w:t>
      </w:r>
      <w:r w:rsidR="00D412C6">
        <w:rPr>
          <w:sz w:val="28"/>
          <w:szCs w:val="28"/>
        </w:rPr>
        <w:fldChar w:fldCharType="end"/>
      </w:r>
      <w:r w:rsidRPr="00CA769D">
        <w:rPr>
          <w:sz w:val="28"/>
          <w:szCs w:val="28"/>
        </w:rPr>
        <w:t xml:space="preserve">]. Первый </w:t>
      </w:r>
      <w:r w:rsidRPr="00865E62">
        <w:rPr>
          <w:color w:val="000000"/>
          <w:sz w:val="28"/>
          <w:szCs w:val="28"/>
        </w:rPr>
        <w:t xml:space="preserve">подход – </w:t>
      </w:r>
      <w:r w:rsidRPr="00865E62">
        <w:rPr>
          <w:i/>
          <w:iCs/>
          <w:color w:val="000000"/>
          <w:sz w:val="28"/>
          <w:szCs w:val="28"/>
        </w:rPr>
        <w:t>распараллеливание по зад</w:t>
      </w:r>
      <w:r>
        <w:rPr>
          <w:i/>
          <w:iCs/>
          <w:color w:val="000000"/>
          <w:sz w:val="28"/>
          <w:szCs w:val="28"/>
        </w:rPr>
        <w:t>а</w:t>
      </w:r>
      <w:r w:rsidRPr="00865E62">
        <w:rPr>
          <w:i/>
          <w:iCs/>
          <w:color w:val="000000"/>
          <w:sz w:val="28"/>
          <w:szCs w:val="28"/>
        </w:rPr>
        <w:t>чам</w:t>
      </w:r>
      <w:r w:rsidRPr="00865E62">
        <w:rPr>
          <w:iCs/>
          <w:color w:val="000000"/>
          <w:sz w:val="28"/>
          <w:szCs w:val="28"/>
        </w:rPr>
        <w:t>.</w:t>
      </w:r>
      <w:r w:rsidRPr="00865E62">
        <w:rPr>
          <w:color w:val="000000"/>
          <w:sz w:val="28"/>
          <w:szCs w:val="28"/>
        </w:rPr>
        <w:t xml:space="preserve"> Он заключается в разбиении задачи на части и их параллельном запуске, в результате чего уменьшается общее время её выполнения. Трудности при реализации этой процедуры на практике возникают из-за наличия многочисленных зависимостей между разными частями. </w:t>
      </w:r>
    </w:p>
    <w:p w:rsidR="00A73CB2" w:rsidRDefault="00A73CB2" w:rsidP="00A73CB2">
      <w:pPr>
        <w:pStyle w:val="book"/>
        <w:spacing w:before="0" w:beforeAutospacing="0" w:after="0" w:afterAutospacing="0" w:line="360" w:lineRule="auto"/>
        <w:ind w:firstLine="709"/>
        <w:jc w:val="both"/>
        <w:rPr>
          <w:color w:val="000000"/>
          <w:sz w:val="28"/>
          <w:szCs w:val="28"/>
        </w:rPr>
      </w:pPr>
      <w:r w:rsidRPr="00865E62">
        <w:rPr>
          <w:color w:val="000000"/>
          <w:sz w:val="28"/>
          <w:szCs w:val="28"/>
        </w:rPr>
        <w:t xml:space="preserve">Второй подход – </w:t>
      </w:r>
      <w:r w:rsidRPr="00865E62">
        <w:rPr>
          <w:i/>
          <w:iCs/>
          <w:color w:val="000000"/>
          <w:sz w:val="28"/>
          <w:szCs w:val="28"/>
        </w:rPr>
        <w:t>распараллеливание по данным</w:t>
      </w:r>
      <w:r w:rsidRPr="00865E62">
        <w:rPr>
          <w:color w:val="000000"/>
          <w:sz w:val="28"/>
          <w:szCs w:val="28"/>
        </w:rPr>
        <w:t xml:space="preserve">. В этом случае каждый поток выполняет одну и ту же операцию, но с разными данными. Для обработки одной порции данных требуется столько же времени, сколько и раньше, но за фиксированное время можно обработать больше данных. Очевидно, что и у этого подхода есть ограничения, и не во всех случаях он </w:t>
      </w:r>
      <w:r w:rsidRPr="00865E62">
        <w:rPr>
          <w:color w:val="000000"/>
          <w:sz w:val="28"/>
          <w:szCs w:val="28"/>
        </w:rPr>
        <w:lastRenderedPageBreak/>
        <w:t xml:space="preserve">дает выигрыш, но достигаемое повышение производительности иногда открывает новые возможности. </w:t>
      </w:r>
    </w:p>
    <w:p w:rsidR="00A73CB2" w:rsidRPr="002B6D02" w:rsidRDefault="00A73CB2" w:rsidP="00A73CB2">
      <w:pPr>
        <w:pStyle w:val="ab"/>
        <w:shd w:val="clear" w:color="auto" w:fill="FFFFFF"/>
        <w:spacing w:before="0" w:beforeAutospacing="0" w:after="150" w:afterAutospacing="0" w:line="360" w:lineRule="auto"/>
        <w:ind w:firstLine="360"/>
        <w:jc w:val="both"/>
        <w:rPr>
          <w:sz w:val="28"/>
          <w:szCs w:val="28"/>
        </w:rPr>
      </w:pPr>
      <w:r w:rsidRPr="002B6D02">
        <w:rPr>
          <w:sz w:val="28"/>
          <w:szCs w:val="28"/>
          <w:shd w:val="clear" w:color="auto" w:fill="FFFFFF"/>
        </w:rPr>
        <w:t xml:space="preserve">В C++11 работа с потоками осуществляется по средствам класса </w:t>
      </w:r>
      <w:proofErr w:type="spellStart"/>
      <w:r w:rsidRPr="002B6D02">
        <w:rPr>
          <w:rStyle w:val="HTML"/>
          <w:rFonts w:ascii="Times New Roman" w:hAnsi="Times New Roman"/>
          <w:i/>
          <w:sz w:val="28"/>
          <w:szCs w:val="28"/>
          <w:shd w:val="clear" w:color="auto" w:fill="FFFFFF"/>
        </w:rPr>
        <w:t>std</w:t>
      </w:r>
      <w:proofErr w:type="spellEnd"/>
      <w:r w:rsidRPr="002B6D02">
        <w:rPr>
          <w:rStyle w:val="HTML"/>
          <w:rFonts w:ascii="Times New Roman" w:hAnsi="Times New Roman"/>
          <w:i/>
          <w:sz w:val="28"/>
          <w:szCs w:val="28"/>
          <w:shd w:val="clear" w:color="auto" w:fill="FFFFFF"/>
        </w:rPr>
        <w:t>::</w:t>
      </w:r>
      <w:proofErr w:type="spellStart"/>
      <w:r w:rsidRPr="002B6D02">
        <w:rPr>
          <w:rStyle w:val="HTML"/>
          <w:rFonts w:ascii="Times New Roman" w:hAnsi="Times New Roman"/>
          <w:i/>
          <w:sz w:val="28"/>
          <w:szCs w:val="28"/>
          <w:shd w:val="clear" w:color="auto" w:fill="FFFFFF"/>
        </w:rPr>
        <w:t>thread</w:t>
      </w:r>
      <w:proofErr w:type="spellEnd"/>
      <w:r w:rsidRPr="002B6D02">
        <w:rPr>
          <w:rStyle w:val="HTML"/>
          <w:rFonts w:ascii="Times New Roman" w:hAnsi="Times New Roman"/>
          <w:sz w:val="28"/>
          <w:szCs w:val="28"/>
          <w:shd w:val="clear" w:color="auto" w:fill="FFFFFF"/>
        </w:rPr>
        <w:t xml:space="preserve">. </w:t>
      </w:r>
      <w:r w:rsidRPr="002B6D02">
        <w:rPr>
          <w:sz w:val="28"/>
          <w:szCs w:val="28"/>
        </w:rPr>
        <w:t xml:space="preserve">Функция, подаваемая в качестве аргумента конструктору </w:t>
      </w:r>
      <w:proofErr w:type="spellStart"/>
      <w:r w:rsidRPr="002B6D02">
        <w:rPr>
          <w:i/>
          <w:iCs/>
          <w:sz w:val="28"/>
          <w:szCs w:val="28"/>
        </w:rPr>
        <w:t>std</w:t>
      </w:r>
      <w:proofErr w:type="spellEnd"/>
      <w:r w:rsidRPr="002B6D02">
        <w:rPr>
          <w:i/>
          <w:iCs/>
          <w:sz w:val="28"/>
          <w:szCs w:val="28"/>
        </w:rPr>
        <w:t>::</w:t>
      </w:r>
      <w:proofErr w:type="spellStart"/>
      <w:r w:rsidRPr="002B6D02">
        <w:rPr>
          <w:i/>
          <w:iCs/>
          <w:sz w:val="28"/>
          <w:szCs w:val="28"/>
        </w:rPr>
        <w:t>thread</w:t>
      </w:r>
      <w:proofErr w:type="spellEnd"/>
      <w:r w:rsidRPr="002B6D02">
        <w:rPr>
          <w:sz w:val="28"/>
          <w:szCs w:val="28"/>
        </w:rPr>
        <w:t xml:space="preserve">, начинает свое исполнения сразу по окончании работы конструктора. Завершение потока происходит по завершении работы исполняемой функции. После того, как объект </w:t>
      </w:r>
      <w:proofErr w:type="spellStart"/>
      <w:r w:rsidRPr="002B6D02">
        <w:rPr>
          <w:i/>
          <w:iCs/>
          <w:sz w:val="28"/>
          <w:szCs w:val="28"/>
        </w:rPr>
        <w:t>std</w:t>
      </w:r>
      <w:proofErr w:type="spellEnd"/>
      <w:r w:rsidRPr="002B6D02">
        <w:rPr>
          <w:i/>
          <w:iCs/>
          <w:sz w:val="28"/>
          <w:szCs w:val="28"/>
        </w:rPr>
        <w:t>::</w:t>
      </w:r>
      <w:proofErr w:type="spellStart"/>
      <w:r w:rsidRPr="002B6D02">
        <w:rPr>
          <w:i/>
          <w:iCs/>
          <w:sz w:val="28"/>
          <w:szCs w:val="28"/>
        </w:rPr>
        <w:t>thread</w:t>
      </w:r>
      <w:proofErr w:type="spellEnd"/>
      <w:r w:rsidRPr="002B6D02">
        <w:rPr>
          <w:sz w:val="28"/>
          <w:szCs w:val="28"/>
        </w:rPr>
        <w:t xml:space="preserve"> </w:t>
      </w:r>
      <w:proofErr w:type="gramStart"/>
      <w:r w:rsidRPr="002B6D02">
        <w:rPr>
          <w:sz w:val="28"/>
          <w:szCs w:val="28"/>
        </w:rPr>
        <w:t>создан</w:t>
      </w:r>
      <w:proofErr w:type="gramEnd"/>
      <w:r w:rsidRPr="002B6D02">
        <w:rPr>
          <w:sz w:val="28"/>
          <w:szCs w:val="28"/>
        </w:rPr>
        <w:t xml:space="preserve"> возможны три варианта развития событий:</w:t>
      </w:r>
    </w:p>
    <w:p w:rsidR="00A73CB2" w:rsidRPr="002B6D02" w:rsidRDefault="00A73CB2" w:rsidP="00A73CB2">
      <w:pPr>
        <w:numPr>
          <w:ilvl w:val="0"/>
          <w:numId w:val="7"/>
        </w:numPr>
        <w:shd w:val="clear" w:color="auto" w:fill="FFFFFF"/>
        <w:tabs>
          <w:tab w:val="clear" w:pos="720"/>
        </w:tabs>
        <w:spacing w:before="100" w:beforeAutospacing="1" w:after="100" w:afterAutospacing="1" w:line="360" w:lineRule="auto"/>
        <w:ind w:left="426"/>
        <w:jc w:val="both"/>
        <w:rPr>
          <w:szCs w:val="28"/>
        </w:rPr>
      </w:pPr>
      <w:r w:rsidRPr="002B6D02">
        <w:rPr>
          <w:szCs w:val="28"/>
        </w:rPr>
        <w:t xml:space="preserve">Другой поток исполнения будет ожидать завершения исполнения </w:t>
      </w:r>
      <w:r w:rsidRPr="002B6D02">
        <w:rPr>
          <w:bCs/>
          <w:szCs w:val="28"/>
        </w:rPr>
        <w:t>созданного потока</w:t>
      </w:r>
      <w:r w:rsidRPr="002B6D02">
        <w:rPr>
          <w:szCs w:val="28"/>
        </w:rPr>
        <w:t xml:space="preserve">. Для этого в ожидающем потоке осуществляется вызов </w:t>
      </w:r>
      <w:proofErr w:type="spellStart"/>
      <w:r w:rsidRPr="002B6D02">
        <w:rPr>
          <w:i/>
          <w:iCs/>
          <w:szCs w:val="28"/>
        </w:rPr>
        <w:t>thread.join</w:t>
      </w:r>
      <w:proofErr w:type="spellEnd"/>
      <w:r w:rsidRPr="002B6D02">
        <w:rPr>
          <w:i/>
          <w:iCs/>
          <w:szCs w:val="28"/>
        </w:rPr>
        <w:t>()</w:t>
      </w:r>
      <w:r w:rsidRPr="002B6D02">
        <w:rPr>
          <w:szCs w:val="28"/>
        </w:rPr>
        <w:t>. Этот вызов блокирует вызывающий поток.</w:t>
      </w:r>
    </w:p>
    <w:p w:rsidR="00A73CB2" w:rsidRPr="002B6D02" w:rsidRDefault="00A73CB2" w:rsidP="00A73CB2">
      <w:pPr>
        <w:numPr>
          <w:ilvl w:val="0"/>
          <w:numId w:val="7"/>
        </w:numPr>
        <w:shd w:val="clear" w:color="auto" w:fill="FFFFFF"/>
        <w:tabs>
          <w:tab w:val="clear" w:pos="720"/>
        </w:tabs>
        <w:spacing w:before="100" w:beforeAutospacing="1" w:after="100" w:afterAutospacing="1" w:line="360" w:lineRule="auto"/>
        <w:ind w:left="426"/>
        <w:jc w:val="both"/>
        <w:rPr>
          <w:szCs w:val="28"/>
        </w:rPr>
      </w:pPr>
      <w:r w:rsidRPr="002B6D02">
        <w:rPr>
          <w:szCs w:val="28"/>
        </w:rPr>
        <w:t xml:space="preserve">Главный поток исполнения может </w:t>
      </w:r>
      <w:proofErr w:type="gramStart"/>
      <w:r w:rsidRPr="002B6D02">
        <w:rPr>
          <w:szCs w:val="28"/>
        </w:rPr>
        <w:t>завершится</w:t>
      </w:r>
      <w:proofErr w:type="gramEnd"/>
      <w:r w:rsidRPr="002B6D02">
        <w:rPr>
          <w:szCs w:val="28"/>
        </w:rPr>
        <w:t xml:space="preserve"> до того</w:t>
      </w:r>
      <w:r w:rsidR="00934597">
        <w:rPr>
          <w:szCs w:val="28"/>
        </w:rPr>
        <w:t>,</w:t>
      </w:r>
      <w:r w:rsidRPr="002B6D02">
        <w:rPr>
          <w:szCs w:val="28"/>
        </w:rPr>
        <w:t xml:space="preserve"> как будет завершён созданный поток. Блокировки вызывающего потока происходить не будет. Для этого осуществляется вызов </w:t>
      </w:r>
      <w:proofErr w:type="spellStart"/>
      <w:r w:rsidRPr="002B6D02">
        <w:rPr>
          <w:i/>
          <w:iCs/>
          <w:szCs w:val="28"/>
        </w:rPr>
        <w:t>thread.detach</w:t>
      </w:r>
      <w:proofErr w:type="spellEnd"/>
      <w:r w:rsidRPr="002B6D02">
        <w:rPr>
          <w:i/>
          <w:iCs/>
          <w:szCs w:val="28"/>
        </w:rPr>
        <w:t>().</w:t>
      </w:r>
      <w:r w:rsidRPr="002B6D02">
        <w:rPr>
          <w:szCs w:val="28"/>
        </w:rPr>
        <w:t xml:space="preserve"> </w:t>
      </w:r>
    </w:p>
    <w:p w:rsidR="00A73CB2" w:rsidRPr="002B6D02" w:rsidRDefault="00A73CB2" w:rsidP="00A73CB2">
      <w:pPr>
        <w:numPr>
          <w:ilvl w:val="0"/>
          <w:numId w:val="7"/>
        </w:numPr>
        <w:shd w:val="clear" w:color="auto" w:fill="FFFFFF"/>
        <w:tabs>
          <w:tab w:val="clear" w:pos="720"/>
        </w:tabs>
        <w:spacing w:before="100" w:beforeAutospacing="1" w:after="100" w:afterAutospacing="1" w:line="360" w:lineRule="auto"/>
        <w:ind w:left="426"/>
        <w:jc w:val="both"/>
        <w:rPr>
          <w:szCs w:val="28"/>
        </w:rPr>
      </w:pPr>
      <w:r w:rsidRPr="002B6D02">
        <w:rPr>
          <w:szCs w:val="28"/>
        </w:rPr>
        <w:t>В случае</w:t>
      </w:r>
      <w:proofErr w:type="gramStart"/>
      <w:r w:rsidRPr="002B6D02">
        <w:rPr>
          <w:szCs w:val="28"/>
        </w:rPr>
        <w:t>,</w:t>
      </w:r>
      <w:proofErr w:type="gramEnd"/>
      <w:r w:rsidRPr="002B6D02">
        <w:rPr>
          <w:szCs w:val="28"/>
        </w:rPr>
        <w:t xml:space="preserve"> если не было выполнено ни то, ни другое, при вызове деструктора объекта </w:t>
      </w:r>
      <w:proofErr w:type="spellStart"/>
      <w:r w:rsidRPr="002B6D02">
        <w:rPr>
          <w:szCs w:val="28"/>
        </w:rPr>
        <w:t>thread</w:t>
      </w:r>
      <w:proofErr w:type="spellEnd"/>
      <w:r w:rsidRPr="002B6D02">
        <w:rPr>
          <w:szCs w:val="28"/>
        </w:rPr>
        <w:t xml:space="preserve"> произойдёт аварийное заве</w:t>
      </w:r>
      <w:r w:rsidR="00934597">
        <w:rPr>
          <w:szCs w:val="28"/>
        </w:rPr>
        <w:t>ршение</w:t>
      </w:r>
      <w:r w:rsidRPr="002B6D02">
        <w:rPr>
          <w:szCs w:val="28"/>
        </w:rPr>
        <w:t>.</w:t>
      </w:r>
    </w:p>
    <w:p w:rsidR="00A73CB2" w:rsidRPr="002B6D02" w:rsidRDefault="00A73CB2" w:rsidP="00A73CB2">
      <w:pPr>
        <w:shd w:val="clear" w:color="auto" w:fill="FFFFFF"/>
        <w:spacing w:before="100" w:beforeAutospacing="1" w:after="100" w:afterAutospacing="1" w:line="360" w:lineRule="auto"/>
        <w:ind w:firstLine="709"/>
        <w:jc w:val="both"/>
        <w:rPr>
          <w:szCs w:val="28"/>
        </w:rPr>
      </w:pPr>
      <w:r w:rsidRPr="002B6D02">
        <w:rPr>
          <w:szCs w:val="28"/>
          <w:shd w:val="clear" w:color="auto" w:fill="FFFFFF"/>
        </w:rPr>
        <w:t xml:space="preserve">Использование </w:t>
      </w:r>
      <w:proofErr w:type="spellStart"/>
      <w:r w:rsidRPr="002B6D02">
        <w:rPr>
          <w:rStyle w:val="aa"/>
          <w:szCs w:val="28"/>
          <w:shd w:val="clear" w:color="auto" w:fill="FFFFFF"/>
        </w:rPr>
        <w:t>join</w:t>
      </w:r>
      <w:proofErr w:type="spellEnd"/>
      <w:r w:rsidRPr="002B6D02">
        <w:rPr>
          <w:szCs w:val="28"/>
          <w:shd w:val="clear" w:color="auto" w:fill="FFFFFF"/>
        </w:rPr>
        <w:t xml:space="preserve"> является более предпочтительным, так как </w:t>
      </w:r>
      <w:proofErr w:type="spellStart"/>
      <w:r w:rsidRPr="002B6D02">
        <w:rPr>
          <w:rStyle w:val="aa"/>
          <w:szCs w:val="28"/>
          <w:shd w:val="clear" w:color="auto" w:fill="FFFFFF"/>
        </w:rPr>
        <w:t>detach</w:t>
      </w:r>
      <w:proofErr w:type="spellEnd"/>
      <w:r w:rsidRPr="002B6D02">
        <w:rPr>
          <w:szCs w:val="28"/>
          <w:shd w:val="clear" w:color="auto" w:fill="FFFFFF"/>
        </w:rPr>
        <w:t xml:space="preserve"> представляет меньше </w:t>
      </w:r>
      <w:proofErr w:type="gramStart"/>
      <w:r w:rsidRPr="002B6D02">
        <w:rPr>
          <w:szCs w:val="28"/>
          <w:shd w:val="clear" w:color="auto" w:fill="FFFFFF"/>
        </w:rPr>
        <w:t>контроля за</w:t>
      </w:r>
      <w:proofErr w:type="gramEnd"/>
      <w:r w:rsidRPr="002B6D02">
        <w:rPr>
          <w:szCs w:val="28"/>
          <w:shd w:val="clear" w:color="auto" w:fill="FFFFFF"/>
        </w:rPr>
        <w:t xml:space="preserve"> исполнением.</w:t>
      </w:r>
    </w:p>
    <w:p w:rsidR="00A73CB2" w:rsidRPr="002B6D02" w:rsidRDefault="00A73CB2" w:rsidP="00A73CB2">
      <w:pPr>
        <w:pStyle w:val="book"/>
        <w:spacing w:before="0" w:beforeAutospacing="0" w:after="0" w:afterAutospacing="0" w:line="360" w:lineRule="auto"/>
        <w:ind w:firstLine="709"/>
        <w:jc w:val="both"/>
        <w:rPr>
          <w:sz w:val="28"/>
          <w:szCs w:val="28"/>
          <w:shd w:val="clear" w:color="auto" w:fill="FFFFFF"/>
        </w:rPr>
      </w:pPr>
      <w:r w:rsidRPr="002B6D02">
        <w:rPr>
          <w:sz w:val="28"/>
          <w:szCs w:val="28"/>
          <w:shd w:val="clear" w:color="auto" w:fill="FFFFFF"/>
        </w:rPr>
        <w:t xml:space="preserve">В классе </w:t>
      </w:r>
      <w:proofErr w:type="spellStart"/>
      <w:r w:rsidRPr="002B6D02">
        <w:rPr>
          <w:rStyle w:val="aa"/>
          <w:sz w:val="28"/>
          <w:szCs w:val="28"/>
          <w:shd w:val="clear" w:color="auto" w:fill="FFFFFF"/>
        </w:rPr>
        <w:t>thread</w:t>
      </w:r>
      <w:proofErr w:type="spellEnd"/>
      <w:r w:rsidRPr="002B6D02">
        <w:rPr>
          <w:sz w:val="28"/>
          <w:szCs w:val="28"/>
          <w:shd w:val="clear" w:color="auto" w:fill="FFFFFF"/>
        </w:rPr>
        <w:t xml:space="preserve">, также существует статическая функция </w:t>
      </w:r>
      <w:proofErr w:type="spellStart"/>
      <w:r w:rsidRPr="002B6D02">
        <w:rPr>
          <w:rStyle w:val="aa"/>
          <w:sz w:val="28"/>
          <w:szCs w:val="28"/>
          <w:shd w:val="clear" w:color="auto" w:fill="FFFFFF"/>
        </w:rPr>
        <w:t>std</w:t>
      </w:r>
      <w:proofErr w:type="spellEnd"/>
      <w:r w:rsidRPr="002B6D02">
        <w:rPr>
          <w:rStyle w:val="aa"/>
          <w:sz w:val="28"/>
          <w:szCs w:val="28"/>
          <w:shd w:val="clear" w:color="auto" w:fill="FFFFFF"/>
        </w:rPr>
        <w:t>::</w:t>
      </w:r>
      <w:proofErr w:type="spellStart"/>
      <w:r w:rsidRPr="002B6D02">
        <w:rPr>
          <w:rStyle w:val="aa"/>
          <w:sz w:val="28"/>
          <w:szCs w:val="28"/>
          <w:shd w:val="clear" w:color="auto" w:fill="FFFFFF"/>
        </w:rPr>
        <w:t>thread</w:t>
      </w:r>
      <w:proofErr w:type="spellEnd"/>
      <w:r w:rsidRPr="002B6D02">
        <w:rPr>
          <w:rStyle w:val="aa"/>
          <w:sz w:val="28"/>
          <w:szCs w:val="28"/>
          <w:shd w:val="clear" w:color="auto" w:fill="FFFFFF"/>
        </w:rPr>
        <w:t>::</w:t>
      </w:r>
      <w:proofErr w:type="spellStart"/>
      <w:r w:rsidRPr="002B6D02">
        <w:rPr>
          <w:rStyle w:val="aa"/>
          <w:sz w:val="28"/>
          <w:szCs w:val="28"/>
          <w:shd w:val="clear" w:color="auto" w:fill="FFFFFF"/>
        </w:rPr>
        <w:t>hardware_concurrency</w:t>
      </w:r>
      <w:proofErr w:type="spellEnd"/>
      <w:r w:rsidRPr="002B6D02">
        <w:rPr>
          <w:sz w:val="28"/>
          <w:szCs w:val="28"/>
          <w:shd w:val="clear" w:color="auto" w:fill="FFFFFF"/>
        </w:rPr>
        <w:t>, которая может вернуть количество потоков, которые могут выполняться параллельно на аппаратном уровне.</w:t>
      </w:r>
    </w:p>
    <w:p w:rsidR="00A73CB2" w:rsidRPr="002B6D02" w:rsidRDefault="00A73CB2" w:rsidP="00A73CB2">
      <w:pPr>
        <w:pStyle w:val="book"/>
        <w:spacing w:before="0" w:beforeAutospacing="0" w:after="0" w:afterAutospacing="0" w:line="360" w:lineRule="auto"/>
        <w:ind w:firstLine="709"/>
        <w:jc w:val="both"/>
        <w:rPr>
          <w:sz w:val="28"/>
          <w:szCs w:val="28"/>
          <w:shd w:val="clear" w:color="auto" w:fill="FFFFFF"/>
        </w:rPr>
      </w:pPr>
      <w:r w:rsidRPr="002B6D02">
        <w:rPr>
          <w:sz w:val="28"/>
          <w:szCs w:val="28"/>
          <w:shd w:val="clear" w:color="auto" w:fill="FFFFFF"/>
        </w:rPr>
        <w:t xml:space="preserve">Когда появляется возможность параллельного исполнения кода, очень часто возникает необходимость конкурентного доступа к разделяемому ресурсу. Для получения предсказуемого результата от операции над разделяемым ресурсом, необходимо упорядочивать доступ к оному. Существует несколько программных инструментов, помогающих защитить разделяемые данные и сделать код </w:t>
      </w:r>
      <w:proofErr w:type="spellStart"/>
      <w:r w:rsidRPr="002B6D02">
        <w:rPr>
          <w:sz w:val="28"/>
          <w:szCs w:val="28"/>
          <w:shd w:val="clear" w:color="auto" w:fill="FFFFFF"/>
        </w:rPr>
        <w:t>потокобезопасным</w:t>
      </w:r>
      <w:proofErr w:type="spellEnd"/>
      <w:r w:rsidRPr="002B6D02">
        <w:rPr>
          <w:sz w:val="28"/>
          <w:szCs w:val="28"/>
          <w:shd w:val="clear" w:color="auto" w:fill="FFFFFF"/>
        </w:rPr>
        <w:t xml:space="preserve">. Их называют примитивами синхронизации. Наиболее распространенными являются </w:t>
      </w:r>
      <w:r w:rsidRPr="002B6D02">
        <w:rPr>
          <w:sz w:val="28"/>
          <w:szCs w:val="28"/>
          <w:shd w:val="clear" w:color="auto" w:fill="FFFFFF"/>
        </w:rPr>
        <w:lastRenderedPageBreak/>
        <w:t xml:space="preserve">следующие примитивы: </w:t>
      </w:r>
      <w:proofErr w:type="spellStart"/>
      <w:r w:rsidRPr="002B6D02">
        <w:rPr>
          <w:sz w:val="28"/>
          <w:szCs w:val="28"/>
          <w:shd w:val="clear" w:color="auto" w:fill="FFFFFF"/>
        </w:rPr>
        <w:t>мьютексы</w:t>
      </w:r>
      <w:proofErr w:type="spellEnd"/>
      <w:r w:rsidRPr="002B6D02">
        <w:rPr>
          <w:sz w:val="28"/>
          <w:szCs w:val="28"/>
          <w:shd w:val="clear" w:color="auto" w:fill="FFFFFF"/>
        </w:rPr>
        <w:t xml:space="preserve">, семафоры, условные переменные и </w:t>
      </w:r>
      <w:proofErr w:type="gramStart"/>
      <w:r w:rsidRPr="002B6D02">
        <w:rPr>
          <w:sz w:val="28"/>
          <w:szCs w:val="28"/>
          <w:shd w:val="clear" w:color="auto" w:fill="FFFFFF"/>
        </w:rPr>
        <w:t>спин-блокировки</w:t>
      </w:r>
      <w:proofErr w:type="gramEnd"/>
      <w:r w:rsidRPr="002B6D02">
        <w:rPr>
          <w:sz w:val="28"/>
          <w:szCs w:val="28"/>
          <w:shd w:val="clear" w:color="auto" w:fill="FFFFFF"/>
        </w:rPr>
        <w:t>. Все они являются вариантами одной и той же концепции: они защищают кусок кода, давая только определенному потоку право получать доступ к данным и блокируя остальные.</w:t>
      </w:r>
    </w:p>
    <w:p w:rsidR="00A73CB2" w:rsidRPr="00B81B7F" w:rsidRDefault="00A73CB2" w:rsidP="00A73CB2">
      <w:pPr>
        <w:pStyle w:val="book"/>
        <w:spacing w:before="0" w:beforeAutospacing="0" w:after="0" w:afterAutospacing="0" w:line="360" w:lineRule="auto"/>
        <w:ind w:firstLine="709"/>
        <w:jc w:val="both"/>
        <w:rPr>
          <w:sz w:val="28"/>
          <w:szCs w:val="28"/>
          <w:shd w:val="clear" w:color="auto" w:fill="FFFFFF"/>
        </w:rPr>
      </w:pPr>
      <w:r w:rsidRPr="002B6D02">
        <w:rPr>
          <w:sz w:val="28"/>
          <w:szCs w:val="28"/>
          <w:shd w:val="clear" w:color="auto" w:fill="FFFFFF"/>
        </w:rPr>
        <w:t xml:space="preserve">Наиболее распространенным (и используемым) примитивом является </w:t>
      </w:r>
      <w:proofErr w:type="spellStart"/>
      <w:r w:rsidRPr="002B6D02">
        <w:rPr>
          <w:sz w:val="28"/>
          <w:szCs w:val="28"/>
          <w:shd w:val="clear" w:color="auto" w:fill="FFFFFF"/>
        </w:rPr>
        <w:t>мьютекс</w:t>
      </w:r>
      <w:proofErr w:type="spellEnd"/>
      <w:r w:rsidRPr="002B6D02">
        <w:rPr>
          <w:sz w:val="28"/>
          <w:szCs w:val="28"/>
          <w:shd w:val="clear" w:color="auto" w:fill="FFFFFF"/>
        </w:rPr>
        <w:t xml:space="preserve">. </w:t>
      </w:r>
      <w:proofErr w:type="spellStart"/>
      <w:r w:rsidRPr="002B6D02">
        <w:rPr>
          <w:sz w:val="28"/>
          <w:szCs w:val="28"/>
          <w:shd w:val="clear" w:color="auto" w:fill="FFFFFF"/>
        </w:rPr>
        <w:t>Мьютекс</w:t>
      </w:r>
      <w:proofErr w:type="spellEnd"/>
      <w:r w:rsidRPr="002B6D02">
        <w:rPr>
          <w:sz w:val="28"/>
          <w:szCs w:val="28"/>
          <w:shd w:val="clear" w:color="auto" w:fill="FFFFFF"/>
        </w:rPr>
        <w:t xml:space="preserve"> расшифровы</w:t>
      </w:r>
      <w:r w:rsidRPr="00B81B7F">
        <w:rPr>
          <w:sz w:val="28"/>
          <w:szCs w:val="28"/>
          <w:shd w:val="clear" w:color="auto" w:fill="FFFFFF"/>
        </w:rPr>
        <w:t>вается как «Взаимное исключение». Это гарантия, что только один поток может выполнять код.</w:t>
      </w:r>
    </w:p>
    <w:p w:rsidR="00A73CB2" w:rsidRPr="00B81B7F" w:rsidRDefault="00A73CB2" w:rsidP="00A73CB2">
      <w:pPr>
        <w:shd w:val="clear" w:color="auto" w:fill="FFFFFF"/>
        <w:spacing w:after="150" w:line="360" w:lineRule="auto"/>
        <w:jc w:val="both"/>
        <w:rPr>
          <w:szCs w:val="28"/>
        </w:rPr>
      </w:pPr>
      <w:r w:rsidRPr="00B81B7F">
        <w:rPr>
          <w:szCs w:val="28"/>
        </w:rPr>
        <w:t xml:space="preserve">С++11 предоставляет 3 типа операций над </w:t>
      </w:r>
      <w:proofErr w:type="gramStart"/>
      <w:r w:rsidRPr="00B81B7F">
        <w:rPr>
          <w:szCs w:val="28"/>
        </w:rPr>
        <w:t>базовыми</w:t>
      </w:r>
      <w:proofErr w:type="gramEnd"/>
      <w:r w:rsidRPr="00B81B7F">
        <w:rPr>
          <w:szCs w:val="28"/>
        </w:rPr>
        <w:t xml:space="preserve"> </w:t>
      </w:r>
      <w:proofErr w:type="spellStart"/>
      <w:r w:rsidRPr="00B81B7F">
        <w:rPr>
          <w:szCs w:val="28"/>
        </w:rPr>
        <w:t>мьютексами</w:t>
      </w:r>
      <w:proofErr w:type="spellEnd"/>
      <w:r w:rsidRPr="00B81B7F">
        <w:rPr>
          <w:szCs w:val="28"/>
        </w:rPr>
        <w:t>:</w:t>
      </w:r>
    </w:p>
    <w:p w:rsidR="00A73CB2" w:rsidRPr="00B81B7F" w:rsidRDefault="00A73CB2" w:rsidP="00A73CB2">
      <w:pPr>
        <w:numPr>
          <w:ilvl w:val="0"/>
          <w:numId w:val="8"/>
        </w:numPr>
        <w:shd w:val="clear" w:color="auto" w:fill="FFFFFF"/>
        <w:tabs>
          <w:tab w:val="clear" w:pos="720"/>
        </w:tabs>
        <w:spacing w:before="100" w:beforeAutospacing="1" w:after="100" w:afterAutospacing="1" w:line="360" w:lineRule="auto"/>
        <w:ind w:left="0" w:firstLine="0"/>
        <w:jc w:val="both"/>
        <w:rPr>
          <w:szCs w:val="28"/>
        </w:rPr>
      </w:pPr>
      <w:proofErr w:type="spellStart"/>
      <w:r w:rsidRPr="00B81B7F">
        <w:rPr>
          <w:i/>
          <w:iCs/>
          <w:szCs w:val="28"/>
        </w:rPr>
        <w:t>lock</w:t>
      </w:r>
      <w:proofErr w:type="spellEnd"/>
      <w:r w:rsidRPr="00B81B7F">
        <w:rPr>
          <w:i/>
          <w:iCs/>
          <w:szCs w:val="28"/>
        </w:rPr>
        <w:t xml:space="preserve"> – </w:t>
      </w:r>
      <w:r w:rsidRPr="00B81B7F">
        <w:rPr>
          <w:szCs w:val="28"/>
        </w:rPr>
        <w:t xml:space="preserve">если </w:t>
      </w:r>
      <w:proofErr w:type="spellStart"/>
      <w:r w:rsidRPr="00B81B7F">
        <w:rPr>
          <w:szCs w:val="28"/>
        </w:rPr>
        <w:t>мьютекс</w:t>
      </w:r>
      <w:proofErr w:type="spellEnd"/>
      <w:r w:rsidRPr="00B81B7F">
        <w:rPr>
          <w:szCs w:val="28"/>
        </w:rPr>
        <w:t xml:space="preserve"> не принадлежит никакому потоку, тогда поток, вызвавший </w:t>
      </w:r>
      <w:proofErr w:type="spellStart"/>
      <w:r w:rsidRPr="00B81B7F">
        <w:rPr>
          <w:i/>
          <w:iCs/>
          <w:szCs w:val="28"/>
        </w:rPr>
        <w:t>lock</w:t>
      </w:r>
      <w:proofErr w:type="spellEnd"/>
      <w:r w:rsidRPr="00B81B7F">
        <w:rPr>
          <w:szCs w:val="28"/>
        </w:rPr>
        <w:t xml:space="preserve">, становится его обладателем. Если же некий поток уже владеет </w:t>
      </w:r>
      <w:proofErr w:type="spellStart"/>
      <w:r w:rsidRPr="00B81B7F">
        <w:rPr>
          <w:szCs w:val="28"/>
        </w:rPr>
        <w:t>мьютексом</w:t>
      </w:r>
      <w:proofErr w:type="spellEnd"/>
      <w:r w:rsidRPr="00B81B7F">
        <w:rPr>
          <w:szCs w:val="28"/>
        </w:rPr>
        <w:t xml:space="preserve">, то текущий поток (который пытается овладеть им) блокируется до тех пор, пока </w:t>
      </w:r>
      <w:proofErr w:type="spellStart"/>
      <w:r w:rsidRPr="00B81B7F">
        <w:rPr>
          <w:szCs w:val="28"/>
        </w:rPr>
        <w:t>мьютекс</w:t>
      </w:r>
      <w:proofErr w:type="spellEnd"/>
      <w:r w:rsidRPr="00B81B7F">
        <w:rPr>
          <w:szCs w:val="28"/>
        </w:rPr>
        <w:t xml:space="preserve"> не будет освобожден и у него не появится шанса овладеть им.</w:t>
      </w:r>
    </w:p>
    <w:p w:rsidR="00A73CB2" w:rsidRPr="00B81B7F" w:rsidRDefault="00A73CB2" w:rsidP="00A73CB2">
      <w:pPr>
        <w:numPr>
          <w:ilvl w:val="0"/>
          <w:numId w:val="8"/>
        </w:numPr>
        <w:shd w:val="clear" w:color="auto" w:fill="FFFFFF"/>
        <w:tabs>
          <w:tab w:val="clear" w:pos="720"/>
        </w:tabs>
        <w:spacing w:before="100" w:beforeAutospacing="1" w:after="100" w:afterAutospacing="1" w:line="360" w:lineRule="auto"/>
        <w:ind w:left="0" w:firstLine="0"/>
        <w:jc w:val="both"/>
        <w:rPr>
          <w:szCs w:val="28"/>
        </w:rPr>
      </w:pPr>
      <w:proofErr w:type="spellStart"/>
      <w:r w:rsidRPr="00B81B7F">
        <w:rPr>
          <w:i/>
          <w:iCs/>
          <w:szCs w:val="28"/>
        </w:rPr>
        <w:t>try_lock</w:t>
      </w:r>
      <w:proofErr w:type="spellEnd"/>
      <w:r w:rsidRPr="00B81B7F">
        <w:rPr>
          <w:i/>
          <w:iCs/>
          <w:szCs w:val="28"/>
        </w:rPr>
        <w:t xml:space="preserve"> -</w:t>
      </w:r>
      <w:r w:rsidRPr="00B81B7F">
        <w:rPr>
          <w:szCs w:val="28"/>
        </w:rPr>
        <w:t xml:space="preserve"> если </w:t>
      </w:r>
      <w:proofErr w:type="spellStart"/>
      <w:r w:rsidRPr="00B81B7F">
        <w:rPr>
          <w:szCs w:val="28"/>
        </w:rPr>
        <w:t>мьютекс</w:t>
      </w:r>
      <w:proofErr w:type="spellEnd"/>
      <w:r w:rsidRPr="00B81B7F">
        <w:rPr>
          <w:szCs w:val="28"/>
        </w:rPr>
        <w:t xml:space="preserve"> не принадлежит никакому потоку, тогда поток, вызвавший </w:t>
      </w:r>
      <w:proofErr w:type="spellStart"/>
      <w:r w:rsidRPr="00B81B7F">
        <w:rPr>
          <w:i/>
          <w:iCs/>
          <w:szCs w:val="28"/>
        </w:rPr>
        <w:t>try_lock</w:t>
      </w:r>
      <w:proofErr w:type="spellEnd"/>
      <w:r w:rsidRPr="00B81B7F">
        <w:rPr>
          <w:szCs w:val="28"/>
        </w:rPr>
        <w:t xml:space="preserve">, становится его обладателем и метод возвращает </w:t>
      </w:r>
      <w:proofErr w:type="spellStart"/>
      <w:r w:rsidRPr="00B81B7F">
        <w:rPr>
          <w:i/>
          <w:iCs/>
          <w:szCs w:val="28"/>
        </w:rPr>
        <w:t>true</w:t>
      </w:r>
      <w:proofErr w:type="spellEnd"/>
      <w:r w:rsidRPr="00B81B7F">
        <w:rPr>
          <w:i/>
          <w:iCs/>
          <w:szCs w:val="28"/>
        </w:rPr>
        <w:t xml:space="preserve">. </w:t>
      </w:r>
      <w:r w:rsidRPr="00B81B7F">
        <w:rPr>
          <w:szCs w:val="28"/>
        </w:rPr>
        <w:t xml:space="preserve">В противном случае возвращает </w:t>
      </w:r>
      <w:proofErr w:type="spellStart"/>
      <w:r w:rsidRPr="00B81B7F">
        <w:rPr>
          <w:i/>
          <w:iCs/>
          <w:szCs w:val="28"/>
        </w:rPr>
        <w:t>false</w:t>
      </w:r>
      <w:proofErr w:type="spellEnd"/>
      <w:r w:rsidRPr="00B81B7F">
        <w:rPr>
          <w:szCs w:val="28"/>
        </w:rPr>
        <w:t xml:space="preserve">. </w:t>
      </w:r>
      <w:proofErr w:type="spellStart"/>
      <w:r w:rsidRPr="00B81B7F">
        <w:rPr>
          <w:i/>
          <w:iCs/>
          <w:szCs w:val="28"/>
        </w:rPr>
        <w:t>try_lock</w:t>
      </w:r>
      <w:proofErr w:type="spellEnd"/>
      <w:r w:rsidRPr="00B81B7F">
        <w:rPr>
          <w:i/>
          <w:iCs/>
          <w:szCs w:val="28"/>
        </w:rPr>
        <w:t xml:space="preserve"> </w:t>
      </w:r>
      <w:r w:rsidRPr="00934597">
        <w:rPr>
          <w:bCs/>
          <w:szCs w:val="28"/>
        </w:rPr>
        <w:t xml:space="preserve">не </w:t>
      </w:r>
      <w:r w:rsidRPr="00B81B7F">
        <w:rPr>
          <w:szCs w:val="28"/>
        </w:rPr>
        <w:t>блокирует текущий поток.</w:t>
      </w:r>
    </w:p>
    <w:p w:rsidR="00A73CB2" w:rsidRPr="00B81B7F" w:rsidRDefault="00A73CB2" w:rsidP="00A73CB2">
      <w:pPr>
        <w:numPr>
          <w:ilvl w:val="0"/>
          <w:numId w:val="8"/>
        </w:numPr>
        <w:shd w:val="clear" w:color="auto" w:fill="FFFFFF"/>
        <w:tabs>
          <w:tab w:val="clear" w:pos="720"/>
        </w:tabs>
        <w:spacing w:before="100" w:beforeAutospacing="1" w:after="100" w:afterAutospacing="1" w:line="360" w:lineRule="auto"/>
        <w:ind w:left="0" w:firstLine="0"/>
        <w:jc w:val="both"/>
        <w:rPr>
          <w:szCs w:val="28"/>
        </w:rPr>
      </w:pPr>
      <w:proofErr w:type="spellStart"/>
      <w:r w:rsidRPr="00B81B7F">
        <w:rPr>
          <w:i/>
          <w:iCs/>
          <w:szCs w:val="28"/>
        </w:rPr>
        <w:t>unlock</w:t>
      </w:r>
      <w:proofErr w:type="spellEnd"/>
      <w:r w:rsidRPr="00B81B7F">
        <w:rPr>
          <w:i/>
          <w:iCs/>
          <w:szCs w:val="28"/>
        </w:rPr>
        <w:t xml:space="preserve"> – </w:t>
      </w:r>
      <w:r w:rsidRPr="00B81B7F">
        <w:rPr>
          <w:szCs w:val="28"/>
        </w:rPr>
        <w:t xml:space="preserve">освобождает ранее захваченный </w:t>
      </w:r>
      <w:proofErr w:type="spellStart"/>
      <w:r w:rsidRPr="00B81B7F">
        <w:rPr>
          <w:szCs w:val="28"/>
        </w:rPr>
        <w:t>мьютекс</w:t>
      </w:r>
      <w:proofErr w:type="spellEnd"/>
      <w:r w:rsidRPr="00B81B7F">
        <w:rPr>
          <w:szCs w:val="28"/>
        </w:rPr>
        <w:t>.</w:t>
      </w:r>
    </w:p>
    <w:p w:rsidR="00A73CB2" w:rsidRPr="00B81B7F" w:rsidRDefault="00A73CB2" w:rsidP="00A73CB2">
      <w:pPr>
        <w:shd w:val="clear" w:color="auto" w:fill="FFFFFF"/>
        <w:spacing w:before="100" w:beforeAutospacing="1" w:after="100" w:afterAutospacing="1" w:line="360" w:lineRule="auto"/>
        <w:ind w:firstLine="709"/>
        <w:jc w:val="both"/>
        <w:rPr>
          <w:rStyle w:val="HTML"/>
          <w:rFonts w:ascii="Times New Roman" w:eastAsia="SimSun" w:hAnsi="Times New Roman" w:cs="Times New Roman"/>
          <w:sz w:val="28"/>
          <w:szCs w:val="28"/>
          <w:shd w:val="clear" w:color="auto" w:fill="FFFFFF"/>
        </w:rPr>
      </w:pPr>
      <w:r w:rsidRPr="00B81B7F">
        <w:rPr>
          <w:rStyle w:val="HTML"/>
          <w:rFonts w:ascii="Times New Roman" w:eastAsia="SimSun" w:hAnsi="Times New Roman" w:cs="Times New Roman"/>
          <w:sz w:val="28"/>
          <w:szCs w:val="28"/>
          <w:shd w:val="clear" w:color="auto" w:fill="FFFFFF"/>
        </w:rPr>
        <w:t xml:space="preserve">В C++11 представлено четыре вида </w:t>
      </w:r>
      <w:proofErr w:type="spellStart"/>
      <w:r w:rsidRPr="00B81B7F">
        <w:rPr>
          <w:rStyle w:val="HTML"/>
          <w:rFonts w:ascii="Times New Roman" w:eastAsia="SimSun" w:hAnsi="Times New Roman" w:cs="Times New Roman"/>
          <w:sz w:val="28"/>
          <w:szCs w:val="28"/>
          <w:shd w:val="clear" w:color="auto" w:fill="FFFFFF"/>
        </w:rPr>
        <w:t>мьютексов</w:t>
      </w:r>
      <w:proofErr w:type="spellEnd"/>
      <w:r w:rsidRPr="00B81B7F">
        <w:rPr>
          <w:rStyle w:val="HTML"/>
          <w:rFonts w:ascii="Times New Roman" w:eastAsia="SimSun" w:hAnsi="Times New Roman" w:cs="Times New Roman"/>
          <w:sz w:val="28"/>
          <w:szCs w:val="28"/>
          <w:shd w:val="clear" w:color="auto" w:fill="FFFFFF"/>
        </w:rPr>
        <w:t>:</w:t>
      </w:r>
    </w:p>
    <w:p w:rsidR="00A73CB2" w:rsidRPr="00B81B7F" w:rsidRDefault="00A73CB2" w:rsidP="00A73CB2">
      <w:pPr>
        <w:pStyle w:val="a3"/>
        <w:numPr>
          <w:ilvl w:val="0"/>
          <w:numId w:val="9"/>
        </w:numPr>
        <w:shd w:val="clear" w:color="auto" w:fill="FFFFFF"/>
        <w:tabs>
          <w:tab w:val="clear" w:pos="720"/>
        </w:tabs>
        <w:spacing w:before="100" w:beforeAutospacing="1" w:after="100" w:afterAutospacing="1"/>
        <w:ind w:left="0" w:firstLine="0"/>
        <w:rPr>
          <w:rFonts w:eastAsia="Times New Roman" w:cs="Times New Roman"/>
          <w:szCs w:val="28"/>
          <w:lang w:eastAsia="ru-RU"/>
        </w:rPr>
      </w:pPr>
      <w:proofErr w:type="spellStart"/>
      <w:r w:rsidRPr="00B81B7F">
        <w:rPr>
          <w:rFonts w:eastAsia="Times New Roman" w:cs="Times New Roman"/>
          <w:i/>
          <w:iCs/>
          <w:szCs w:val="28"/>
          <w:lang w:eastAsia="ru-RU"/>
        </w:rPr>
        <w:t>std</w:t>
      </w:r>
      <w:proofErr w:type="spellEnd"/>
      <w:r w:rsidRPr="00B81B7F">
        <w:rPr>
          <w:rFonts w:eastAsia="Times New Roman" w:cs="Times New Roman"/>
          <w:i/>
          <w:iCs/>
          <w:szCs w:val="28"/>
          <w:lang w:eastAsia="ru-RU"/>
        </w:rPr>
        <w:t>::</w:t>
      </w:r>
      <w:proofErr w:type="spellStart"/>
      <w:r w:rsidRPr="00B81B7F">
        <w:rPr>
          <w:rFonts w:eastAsia="Times New Roman" w:cs="Times New Roman"/>
          <w:i/>
          <w:iCs/>
          <w:szCs w:val="28"/>
          <w:lang w:eastAsia="ru-RU"/>
        </w:rPr>
        <w:t>mutex</w:t>
      </w:r>
      <w:proofErr w:type="spellEnd"/>
      <w:r w:rsidRPr="00B81B7F">
        <w:rPr>
          <w:rFonts w:eastAsia="Times New Roman" w:cs="Times New Roman"/>
          <w:szCs w:val="28"/>
          <w:lang w:eastAsia="ru-RU"/>
        </w:rPr>
        <w:t xml:space="preserve"> – базовый </w:t>
      </w:r>
      <w:proofErr w:type="spellStart"/>
      <w:r w:rsidRPr="00B81B7F">
        <w:rPr>
          <w:rFonts w:eastAsia="Times New Roman" w:cs="Times New Roman"/>
          <w:i/>
          <w:iCs/>
          <w:szCs w:val="28"/>
          <w:lang w:eastAsia="ru-RU"/>
        </w:rPr>
        <w:t>mutex</w:t>
      </w:r>
      <w:proofErr w:type="spellEnd"/>
      <w:r w:rsidRPr="00B81B7F">
        <w:rPr>
          <w:rFonts w:eastAsia="Times New Roman" w:cs="Times New Roman"/>
          <w:szCs w:val="28"/>
          <w:lang w:eastAsia="ru-RU"/>
        </w:rPr>
        <w:t xml:space="preserve">, </w:t>
      </w:r>
      <w:proofErr w:type="gramStart"/>
      <w:r w:rsidRPr="00B81B7F">
        <w:rPr>
          <w:rFonts w:eastAsia="Times New Roman" w:cs="Times New Roman"/>
          <w:szCs w:val="28"/>
          <w:lang w:eastAsia="ru-RU"/>
        </w:rPr>
        <w:t>которым</w:t>
      </w:r>
      <w:proofErr w:type="gramEnd"/>
      <w:r w:rsidRPr="00B81B7F">
        <w:rPr>
          <w:rFonts w:eastAsia="Times New Roman" w:cs="Times New Roman"/>
          <w:szCs w:val="28"/>
          <w:lang w:eastAsia="ru-RU"/>
        </w:rPr>
        <w:t xml:space="preserve"> может владеть один поток в единицу времени. При попытке повторного овладения </w:t>
      </w:r>
      <w:proofErr w:type="spellStart"/>
      <w:r w:rsidRPr="00B81B7F">
        <w:rPr>
          <w:rFonts w:eastAsia="Times New Roman" w:cs="Times New Roman"/>
          <w:i/>
          <w:iCs/>
          <w:szCs w:val="28"/>
          <w:lang w:eastAsia="ru-RU"/>
        </w:rPr>
        <w:t>мьютексом</w:t>
      </w:r>
      <w:proofErr w:type="spellEnd"/>
      <w:r w:rsidRPr="00B81B7F">
        <w:rPr>
          <w:rFonts w:eastAsia="Times New Roman" w:cs="Times New Roman"/>
          <w:szCs w:val="28"/>
          <w:lang w:eastAsia="ru-RU"/>
        </w:rPr>
        <w:t xml:space="preserve"> потоком, уже владеющим им, произойдёт взаимная блокировка (</w:t>
      </w:r>
      <w:proofErr w:type="spellStart"/>
      <w:r w:rsidRPr="00B81B7F">
        <w:rPr>
          <w:rFonts w:eastAsia="Times New Roman" w:cs="Times New Roman"/>
          <w:i/>
          <w:iCs/>
          <w:szCs w:val="28"/>
          <w:lang w:eastAsia="ru-RU"/>
        </w:rPr>
        <w:t>deadlock</w:t>
      </w:r>
      <w:proofErr w:type="spellEnd"/>
      <w:r w:rsidRPr="00B81B7F">
        <w:rPr>
          <w:rFonts w:eastAsia="Times New Roman" w:cs="Times New Roman"/>
          <w:i/>
          <w:iCs/>
          <w:szCs w:val="28"/>
          <w:lang w:eastAsia="ru-RU"/>
        </w:rPr>
        <w:t xml:space="preserve">) </w:t>
      </w:r>
      <w:r w:rsidRPr="00B81B7F">
        <w:rPr>
          <w:rFonts w:eastAsia="Times New Roman" w:cs="Times New Roman"/>
          <w:szCs w:val="28"/>
          <w:lang w:eastAsia="ru-RU"/>
        </w:rPr>
        <w:t xml:space="preserve">или будет брошено исключение с кодом </w:t>
      </w:r>
      <w:proofErr w:type="spellStart"/>
      <w:r w:rsidRPr="00B81B7F">
        <w:rPr>
          <w:rFonts w:eastAsia="Times New Roman" w:cs="Times New Roman"/>
          <w:szCs w:val="28"/>
          <w:lang w:eastAsia="ru-RU"/>
        </w:rPr>
        <w:t>ошики</w:t>
      </w:r>
      <w:proofErr w:type="spellEnd"/>
      <w:r w:rsidRPr="00B81B7F">
        <w:rPr>
          <w:rFonts w:eastAsia="Times New Roman" w:cs="Times New Roman"/>
          <w:szCs w:val="28"/>
          <w:lang w:eastAsia="ru-RU"/>
        </w:rPr>
        <w:t>  </w:t>
      </w:r>
      <w:proofErr w:type="spellStart"/>
      <w:r w:rsidRPr="00B81B7F">
        <w:rPr>
          <w:rFonts w:eastAsia="Times New Roman" w:cs="Times New Roman"/>
          <w:i/>
          <w:iCs/>
          <w:szCs w:val="28"/>
          <w:lang w:eastAsia="ru-RU"/>
        </w:rPr>
        <w:t>resource_deadlock_would_occur</w:t>
      </w:r>
      <w:proofErr w:type="spellEnd"/>
      <w:r w:rsidRPr="00B81B7F">
        <w:rPr>
          <w:rFonts w:eastAsia="Times New Roman" w:cs="Times New Roman"/>
          <w:szCs w:val="28"/>
          <w:lang w:eastAsia="ru-RU"/>
        </w:rPr>
        <w:t>. </w:t>
      </w:r>
    </w:p>
    <w:p w:rsidR="00A73CB2" w:rsidRPr="00B81B7F" w:rsidRDefault="00A73CB2" w:rsidP="00A73CB2">
      <w:pPr>
        <w:numPr>
          <w:ilvl w:val="0"/>
          <w:numId w:val="9"/>
        </w:numPr>
        <w:shd w:val="clear" w:color="auto" w:fill="FFFFFF"/>
        <w:tabs>
          <w:tab w:val="clear" w:pos="720"/>
        </w:tabs>
        <w:spacing w:before="100" w:beforeAutospacing="1" w:after="100" w:afterAutospacing="1" w:line="360" w:lineRule="auto"/>
        <w:ind w:left="0" w:firstLine="0"/>
        <w:jc w:val="both"/>
        <w:rPr>
          <w:szCs w:val="28"/>
        </w:rPr>
      </w:pPr>
      <w:proofErr w:type="spellStart"/>
      <w:r w:rsidRPr="00B81B7F">
        <w:rPr>
          <w:i/>
          <w:iCs/>
          <w:szCs w:val="28"/>
        </w:rPr>
        <w:t>std</w:t>
      </w:r>
      <w:proofErr w:type="spellEnd"/>
      <w:r w:rsidRPr="00B81B7F">
        <w:rPr>
          <w:i/>
          <w:iCs/>
          <w:szCs w:val="28"/>
        </w:rPr>
        <w:t>::</w:t>
      </w:r>
      <w:proofErr w:type="spellStart"/>
      <w:r w:rsidRPr="00B81B7F">
        <w:rPr>
          <w:i/>
          <w:iCs/>
          <w:szCs w:val="28"/>
        </w:rPr>
        <w:t>recursive_mutex</w:t>
      </w:r>
      <w:proofErr w:type="spellEnd"/>
      <w:r w:rsidRPr="00B81B7F">
        <w:rPr>
          <w:szCs w:val="28"/>
        </w:rPr>
        <w:t> – обладает теми же свойствами, что и </w:t>
      </w:r>
      <w:proofErr w:type="spellStart"/>
      <w:r w:rsidRPr="00B81B7F">
        <w:rPr>
          <w:i/>
          <w:iCs/>
          <w:szCs w:val="28"/>
        </w:rPr>
        <w:t>std</w:t>
      </w:r>
      <w:proofErr w:type="spellEnd"/>
      <w:r w:rsidRPr="00B81B7F">
        <w:rPr>
          <w:i/>
          <w:iCs/>
          <w:szCs w:val="28"/>
        </w:rPr>
        <w:t>::</w:t>
      </w:r>
      <w:proofErr w:type="spellStart"/>
      <w:r w:rsidRPr="00B81B7F">
        <w:rPr>
          <w:i/>
          <w:iCs/>
          <w:szCs w:val="28"/>
        </w:rPr>
        <w:t>mutex</w:t>
      </w:r>
      <w:proofErr w:type="spellEnd"/>
      <w:r w:rsidRPr="00B81B7F">
        <w:rPr>
          <w:szCs w:val="28"/>
        </w:rPr>
        <w:t xml:space="preserve">, но позволяет рекурсивное овладение </w:t>
      </w:r>
      <w:proofErr w:type="spellStart"/>
      <w:r w:rsidRPr="00B81B7F">
        <w:rPr>
          <w:szCs w:val="28"/>
        </w:rPr>
        <w:t>мьютексом</w:t>
      </w:r>
      <w:proofErr w:type="spellEnd"/>
      <w:r w:rsidRPr="00B81B7F">
        <w:rPr>
          <w:szCs w:val="28"/>
        </w:rPr>
        <w:t>, т.е. многократный вызов метода </w:t>
      </w:r>
      <w:proofErr w:type="spellStart"/>
      <w:r w:rsidRPr="00B81B7F">
        <w:rPr>
          <w:i/>
          <w:iCs/>
          <w:szCs w:val="28"/>
        </w:rPr>
        <w:t>lock</w:t>
      </w:r>
      <w:proofErr w:type="spellEnd"/>
      <w:r w:rsidRPr="00B81B7F">
        <w:rPr>
          <w:i/>
          <w:iCs/>
          <w:szCs w:val="28"/>
        </w:rPr>
        <w:t>()</w:t>
      </w:r>
      <w:r w:rsidRPr="00B81B7F">
        <w:rPr>
          <w:szCs w:val="28"/>
        </w:rPr>
        <w:t xml:space="preserve"> в потоке, который владеет </w:t>
      </w:r>
      <w:proofErr w:type="spellStart"/>
      <w:r w:rsidRPr="00B81B7F">
        <w:rPr>
          <w:szCs w:val="28"/>
        </w:rPr>
        <w:t>мьютексом</w:t>
      </w:r>
      <w:proofErr w:type="spellEnd"/>
      <w:r w:rsidRPr="00B81B7F">
        <w:rPr>
          <w:szCs w:val="28"/>
        </w:rPr>
        <w:t>. При этом метод </w:t>
      </w:r>
      <w:proofErr w:type="spellStart"/>
      <w:r w:rsidRPr="00B81B7F">
        <w:rPr>
          <w:i/>
          <w:iCs/>
          <w:szCs w:val="28"/>
        </w:rPr>
        <w:t>unlock</w:t>
      </w:r>
      <w:proofErr w:type="spellEnd"/>
      <w:r w:rsidRPr="00B81B7F">
        <w:rPr>
          <w:i/>
          <w:iCs/>
          <w:szCs w:val="28"/>
        </w:rPr>
        <w:t>()</w:t>
      </w:r>
      <w:r w:rsidRPr="00B81B7F">
        <w:rPr>
          <w:szCs w:val="28"/>
        </w:rPr>
        <w:t> должен быть вызван не меньшее количество раз, чем был вызван </w:t>
      </w:r>
      <w:proofErr w:type="spellStart"/>
      <w:r w:rsidRPr="00B81B7F">
        <w:rPr>
          <w:i/>
          <w:iCs/>
          <w:szCs w:val="28"/>
        </w:rPr>
        <w:t>lock</w:t>
      </w:r>
      <w:proofErr w:type="spellEnd"/>
      <w:r w:rsidRPr="00B81B7F">
        <w:rPr>
          <w:i/>
          <w:iCs/>
          <w:szCs w:val="28"/>
        </w:rPr>
        <w:t>().</w:t>
      </w:r>
      <w:r w:rsidRPr="00B81B7F">
        <w:rPr>
          <w:szCs w:val="28"/>
        </w:rPr>
        <w:t xml:space="preserve"> В противном случае произойдёт взаимная блокировка, т.к. этот </w:t>
      </w:r>
      <w:r w:rsidRPr="00B81B7F">
        <w:rPr>
          <w:szCs w:val="28"/>
        </w:rPr>
        <w:lastRenderedPageBreak/>
        <w:t xml:space="preserve">поток никогда не </w:t>
      </w:r>
      <w:proofErr w:type="gramStart"/>
      <w:r w:rsidRPr="00B81B7F">
        <w:rPr>
          <w:szCs w:val="28"/>
        </w:rPr>
        <w:t>освободит </w:t>
      </w:r>
      <w:proofErr w:type="spellStart"/>
      <w:r w:rsidRPr="00B81B7F">
        <w:rPr>
          <w:i/>
          <w:iCs/>
          <w:szCs w:val="28"/>
        </w:rPr>
        <w:t>мьютекс</w:t>
      </w:r>
      <w:proofErr w:type="spellEnd"/>
      <w:r w:rsidRPr="00B81B7F">
        <w:rPr>
          <w:szCs w:val="28"/>
        </w:rPr>
        <w:t> и остальные потоки</w:t>
      </w:r>
      <w:proofErr w:type="gramEnd"/>
      <w:r w:rsidRPr="00B81B7F">
        <w:rPr>
          <w:szCs w:val="28"/>
        </w:rPr>
        <w:t xml:space="preserve"> будут находиться в вечном ожидании.</w:t>
      </w:r>
    </w:p>
    <w:p w:rsidR="00A73CB2" w:rsidRPr="00B81B7F" w:rsidRDefault="00A73CB2" w:rsidP="00A73CB2">
      <w:pPr>
        <w:numPr>
          <w:ilvl w:val="0"/>
          <w:numId w:val="9"/>
        </w:numPr>
        <w:shd w:val="clear" w:color="auto" w:fill="FFFFFF"/>
        <w:tabs>
          <w:tab w:val="clear" w:pos="720"/>
        </w:tabs>
        <w:spacing w:before="100" w:beforeAutospacing="1" w:after="100" w:afterAutospacing="1" w:line="360" w:lineRule="auto"/>
        <w:ind w:left="0" w:firstLine="0"/>
        <w:jc w:val="both"/>
        <w:rPr>
          <w:szCs w:val="28"/>
        </w:rPr>
      </w:pPr>
      <w:proofErr w:type="spellStart"/>
      <w:r w:rsidRPr="00B81B7F">
        <w:rPr>
          <w:i/>
          <w:iCs/>
          <w:szCs w:val="28"/>
        </w:rPr>
        <w:t>std</w:t>
      </w:r>
      <w:proofErr w:type="spellEnd"/>
      <w:r w:rsidRPr="00B81B7F">
        <w:rPr>
          <w:i/>
          <w:iCs/>
          <w:szCs w:val="28"/>
        </w:rPr>
        <w:t>::</w:t>
      </w:r>
      <w:proofErr w:type="spellStart"/>
      <w:r w:rsidRPr="00B81B7F">
        <w:rPr>
          <w:i/>
          <w:iCs/>
          <w:szCs w:val="28"/>
        </w:rPr>
        <w:t>timed_mutex</w:t>
      </w:r>
      <w:proofErr w:type="spellEnd"/>
      <w:r w:rsidRPr="00B81B7F">
        <w:rPr>
          <w:i/>
          <w:iCs/>
          <w:szCs w:val="28"/>
        </w:rPr>
        <w:t xml:space="preserve"> – </w:t>
      </w:r>
      <w:r w:rsidRPr="00B81B7F">
        <w:rPr>
          <w:szCs w:val="28"/>
        </w:rPr>
        <w:t>обладая свойствами </w:t>
      </w:r>
      <w:proofErr w:type="spellStart"/>
      <w:r w:rsidRPr="00B81B7F">
        <w:rPr>
          <w:i/>
          <w:iCs/>
          <w:szCs w:val="28"/>
        </w:rPr>
        <w:t>std</w:t>
      </w:r>
      <w:proofErr w:type="spellEnd"/>
      <w:r w:rsidRPr="00B81B7F">
        <w:rPr>
          <w:i/>
          <w:iCs/>
          <w:szCs w:val="28"/>
        </w:rPr>
        <w:t>::</w:t>
      </w:r>
      <w:proofErr w:type="spellStart"/>
      <w:r w:rsidRPr="00B81B7F">
        <w:rPr>
          <w:i/>
          <w:iCs/>
          <w:szCs w:val="28"/>
        </w:rPr>
        <w:t>mutex</w:t>
      </w:r>
      <w:proofErr w:type="spellEnd"/>
      <w:r w:rsidRPr="00B81B7F">
        <w:rPr>
          <w:i/>
          <w:iCs/>
          <w:szCs w:val="28"/>
        </w:rPr>
        <w:t xml:space="preserve">, </w:t>
      </w:r>
      <w:proofErr w:type="spellStart"/>
      <w:r w:rsidRPr="00B81B7F">
        <w:rPr>
          <w:i/>
          <w:iCs/>
          <w:szCs w:val="28"/>
        </w:rPr>
        <w:t>std</w:t>
      </w:r>
      <w:proofErr w:type="spellEnd"/>
      <w:r w:rsidRPr="00B81B7F">
        <w:rPr>
          <w:i/>
          <w:iCs/>
          <w:szCs w:val="28"/>
        </w:rPr>
        <w:t>::</w:t>
      </w:r>
      <w:proofErr w:type="spellStart"/>
      <w:r w:rsidRPr="00B81B7F">
        <w:rPr>
          <w:i/>
          <w:iCs/>
          <w:szCs w:val="28"/>
        </w:rPr>
        <w:t>timed_mutex</w:t>
      </w:r>
      <w:proofErr w:type="spellEnd"/>
      <w:r w:rsidRPr="00B81B7F">
        <w:rPr>
          <w:i/>
          <w:iCs/>
          <w:szCs w:val="28"/>
        </w:rPr>
        <w:t>,</w:t>
      </w:r>
      <w:r w:rsidRPr="00B81B7F">
        <w:rPr>
          <w:szCs w:val="28"/>
        </w:rPr>
        <w:t xml:space="preserve"> также</w:t>
      </w:r>
      <w:r w:rsidRPr="00B81B7F">
        <w:rPr>
          <w:i/>
          <w:iCs/>
          <w:szCs w:val="28"/>
        </w:rPr>
        <w:t>,</w:t>
      </w:r>
      <w:r w:rsidRPr="00B81B7F">
        <w:rPr>
          <w:szCs w:val="28"/>
        </w:rPr>
        <w:t xml:space="preserve"> обладает дополнительными методами позволяющими блокировку на время.</w:t>
      </w:r>
    </w:p>
    <w:p w:rsidR="00A73CB2" w:rsidRPr="00B81B7F" w:rsidRDefault="00A73CB2" w:rsidP="00A73CB2">
      <w:pPr>
        <w:numPr>
          <w:ilvl w:val="0"/>
          <w:numId w:val="9"/>
        </w:numPr>
        <w:shd w:val="clear" w:color="auto" w:fill="FFFFFF"/>
        <w:tabs>
          <w:tab w:val="clear" w:pos="720"/>
        </w:tabs>
        <w:spacing w:before="100" w:beforeAutospacing="1" w:after="100" w:afterAutospacing="1" w:line="360" w:lineRule="auto"/>
        <w:ind w:left="0" w:firstLine="0"/>
        <w:jc w:val="both"/>
        <w:rPr>
          <w:szCs w:val="28"/>
          <w:lang w:val="en-US"/>
        </w:rPr>
      </w:pPr>
      <w:proofErr w:type="spellStart"/>
      <w:r w:rsidRPr="00B81B7F">
        <w:rPr>
          <w:szCs w:val="28"/>
          <w:lang w:val="en-US"/>
        </w:rPr>
        <w:t>std</w:t>
      </w:r>
      <w:proofErr w:type="spellEnd"/>
      <w:r w:rsidRPr="00B81B7F">
        <w:rPr>
          <w:szCs w:val="28"/>
          <w:lang w:val="en-US"/>
        </w:rPr>
        <w:t>::</w:t>
      </w:r>
      <w:proofErr w:type="spellStart"/>
      <w:r w:rsidRPr="00B81B7F">
        <w:rPr>
          <w:szCs w:val="28"/>
          <w:lang w:val="en-US"/>
        </w:rPr>
        <w:t>recursive_timed_mutex</w:t>
      </w:r>
      <w:proofErr w:type="spellEnd"/>
      <w:r w:rsidRPr="00B81B7F">
        <w:rPr>
          <w:szCs w:val="28"/>
          <w:lang w:val="en-US"/>
        </w:rPr>
        <w:t xml:space="preserve"> – </w:t>
      </w:r>
      <w:r w:rsidRPr="00B81B7F">
        <w:rPr>
          <w:szCs w:val="28"/>
        </w:rPr>
        <w:t>рекуррентная</w:t>
      </w:r>
      <w:r w:rsidRPr="00B81B7F">
        <w:rPr>
          <w:szCs w:val="28"/>
          <w:lang w:val="en-US"/>
        </w:rPr>
        <w:t xml:space="preserve"> </w:t>
      </w:r>
      <w:r w:rsidRPr="00B81B7F">
        <w:rPr>
          <w:szCs w:val="28"/>
        </w:rPr>
        <w:t>версия</w:t>
      </w:r>
      <w:r w:rsidRPr="00B81B7F">
        <w:rPr>
          <w:szCs w:val="28"/>
          <w:lang w:val="en-US"/>
        </w:rPr>
        <w:t> </w:t>
      </w:r>
      <w:proofErr w:type="spellStart"/>
      <w:r w:rsidRPr="00B81B7F">
        <w:rPr>
          <w:i/>
          <w:iCs/>
          <w:szCs w:val="28"/>
          <w:lang w:val="en-US"/>
        </w:rPr>
        <w:t>std</w:t>
      </w:r>
      <w:proofErr w:type="spellEnd"/>
      <w:r w:rsidRPr="00B81B7F">
        <w:rPr>
          <w:i/>
          <w:iCs/>
          <w:szCs w:val="28"/>
          <w:lang w:val="en-US"/>
        </w:rPr>
        <w:t>::</w:t>
      </w:r>
      <w:proofErr w:type="spellStart"/>
      <w:r w:rsidRPr="00B81B7F">
        <w:rPr>
          <w:i/>
          <w:iCs/>
          <w:szCs w:val="28"/>
          <w:lang w:val="en-US"/>
        </w:rPr>
        <w:t>timed_mutex</w:t>
      </w:r>
      <w:proofErr w:type="spellEnd"/>
      <w:r w:rsidRPr="00B81B7F">
        <w:rPr>
          <w:i/>
          <w:iCs/>
          <w:szCs w:val="28"/>
          <w:lang w:val="en-US"/>
        </w:rPr>
        <w:t>.</w:t>
      </w:r>
    </w:p>
    <w:p w:rsidR="00A73CB2" w:rsidRPr="00B81B7F" w:rsidRDefault="00A73CB2" w:rsidP="00A73CB2">
      <w:pPr>
        <w:pStyle w:val="book"/>
        <w:spacing w:before="0" w:beforeAutospacing="0" w:after="0" w:afterAutospacing="0" w:line="360" w:lineRule="auto"/>
        <w:ind w:firstLine="709"/>
        <w:jc w:val="both"/>
        <w:rPr>
          <w:sz w:val="28"/>
          <w:szCs w:val="28"/>
          <w:shd w:val="clear" w:color="auto" w:fill="FFFFFF"/>
        </w:rPr>
      </w:pPr>
      <w:r w:rsidRPr="00B81B7F">
        <w:rPr>
          <w:rStyle w:val="aa"/>
          <w:i w:val="0"/>
          <w:sz w:val="28"/>
          <w:szCs w:val="28"/>
          <w:shd w:val="clear" w:color="auto" w:fill="FFFFFF"/>
        </w:rPr>
        <w:t xml:space="preserve">Для облегчения работы с </w:t>
      </w:r>
      <w:proofErr w:type="spellStart"/>
      <w:r w:rsidRPr="00B81B7F">
        <w:rPr>
          <w:rStyle w:val="aa"/>
          <w:i w:val="0"/>
          <w:sz w:val="28"/>
          <w:szCs w:val="28"/>
          <w:shd w:val="clear" w:color="auto" w:fill="FFFFFF"/>
        </w:rPr>
        <w:t>мьютексами</w:t>
      </w:r>
      <w:proofErr w:type="spellEnd"/>
      <w:r w:rsidRPr="00B81B7F">
        <w:rPr>
          <w:rStyle w:val="aa"/>
          <w:i w:val="0"/>
          <w:sz w:val="28"/>
          <w:szCs w:val="28"/>
          <w:shd w:val="clear" w:color="auto" w:fill="FFFFFF"/>
        </w:rPr>
        <w:t xml:space="preserve"> в </w:t>
      </w:r>
      <w:r w:rsidRPr="00B81B7F">
        <w:rPr>
          <w:rStyle w:val="aa"/>
          <w:i w:val="0"/>
          <w:sz w:val="28"/>
          <w:szCs w:val="28"/>
          <w:shd w:val="clear" w:color="auto" w:fill="FFFFFF"/>
          <w:lang w:val="en-US"/>
        </w:rPr>
        <w:t>C</w:t>
      </w:r>
      <w:r w:rsidRPr="00B81B7F">
        <w:rPr>
          <w:rStyle w:val="aa"/>
          <w:i w:val="0"/>
          <w:sz w:val="28"/>
          <w:szCs w:val="28"/>
          <w:shd w:val="clear" w:color="auto" w:fill="FFFFFF"/>
        </w:rPr>
        <w:t xml:space="preserve">++11 существуют средства для применения для них принципа </w:t>
      </w:r>
      <w:r w:rsidRPr="00B81B7F">
        <w:rPr>
          <w:rStyle w:val="aa"/>
          <w:sz w:val="28"/>
          <w:szCs w:val="28"/>
          <w:shd w:val="clear" w:color="auto" w:fill="FFFFFF"/>
        </w:rPr>
        <w:t>«</w:t>
      </w:r>
      <w:r w:rsidRPr="00B81B7F">
        <w:rPr>
          <w:b/>
          <w:bCs/>
          <w:sz w:val="28"/>
          <w:szCs w:val="28"/>
          <w:shd w:val="clear" w:color="auto" w:fill="FFFFFF"/>
        </w:rPr>
        <w:t>Получение ресурса есть инициализация» (</w:t>
      </w:r>
      <w:r w:rsidRPr="00B81B7F">
        <w:rPr>
          <w:b/>
          <w:bCs/>
          <w:sz w:val="28"/>
          <w:szCs w:val="28"/>
          <w:shd w:val="clear" w:color="auto" w:fill="FFFFFF"/>
          <w:lang w:val="en-US"/>
        </w:rPr>
        <w:t>RAII</w:t>
      </w:r>
      <w:r w:rsidRPr="00B81B7F">
        <w:rPr>
          <w:b/>
          <w:bCs/>
          <w:sz w:val="28"/>
          <w:szCs w:val="28"/>
          <w:shd w:val="clear" w:color="auto" w:fill="FFFFFF"/>
        </w:rPr>
        <w:t>).</w:t>
      </w:r>
      <w:r w:rsidRPr="00B81B7F">
        <w:rPr>
          <w:rStyle w:val="aa"/>
          <w:sz w:val="28"/>
          <w:szCs w:val="28"/>
          <w:shd w:val="clear" w:color="auto" w:fill="FFFFFF"/>
        </w:rPr>
        <w:t xml:space="preserve"> </w:t>
      </w:r>
      <w:r w:rsidRPr="00B81B7F">
        <w:rPr>
          <w:rStyle w:val="aa"/>
          <w:i w:val="0"/>
          <w:sz w:val="28"/>
          <w:szCs w:val="28"/>
          <w:shd w:val="clear" w:color="auto" w:fill="FFFFFF"/>
        </w:rPr>
        <w:t>Эти средства реализованы в</w:t>
      </w:r>
      <w:r w:rsidRPr="00B81B7F">
        <w:rPr>
          <w:rStyle w:val="aa"/>
          <w:sz w:val="28"/>
          <w:szCs w:val="28"/>
          <w:shd w:val="clear" w:color="auto" w:fill="FFFFFF"/>
        </w:rPr>
        <w:t xml:space="preserve"> </w:t>
      </w:r>
      <w:proofErr w:type="spellStart"/>
      <w:r w:rsidRPr="00B81B7F">
        <w:rPr>
          <w:rStyle w:val="aa"/>
          <w:sz w:val="28"/>
          <w:szCs w:val="28"/>
          <w:shd w:val="clear" w:color="auto" w:fill="FFFFFF"/>
          <w:lang w:val="en-US"/>
        </w:rPr>
        <w:t>std</w:t>
      </w:r>
      <w:proofErr w:type="spellEnd"/>
      <w:r w:rsidRPr="00B81B7F">
        <w:rPr>
          <w:rStyle w:val="aa"/>
          <w:sz w:val="28"/>
          <w:szCs w:val="28"/>
          <w:shd w:val="clear" w:color="auto" w:fill="FFFFFF"/>
        </w:rPr>
        <w:t>::</w:t>
      </w:r>
      <w:proofErr w:type="spellStart"/>
      <w:r w:rsidRPr="00B81B7F">
        <w:rPr>
          <w:rStyle w:val="aa"/>
          <w:sz w:val="28"/>
          <w:szCs w:val="28"/>
          <w:shd w:val="clear" w:color="auto" w:fill="FFFFFF"/>
        </w:rPr>
        <w:t>lock_guard</w:t>
      </w:r>
      <w:proofErr w:type="spellEnd"/>
      <w:r w:rsidRPr="00B81B7F">
        <w:rPr>
          <w:sz w:val="28"/>
          <w:szCs w:val="28"/>
          <w:shd w:val="clear" w:color="auto" w:fill="FFFFFF"/>
        </w:rPr>
        <w:t xml:space="preserve">. При создании объекта </w:t>
      </w:r>
      <w:proofErr w:type="spellStart"/>
      <w:r w:rsidRPr="00B81B7F">
        <w:rPr>
          <w:rStyle w:val="aa"/>
          <w:sz w:val="28"/>
          <w:szCs w:val="28"/>
          <w:shd w:val="clear" w:color="auto" w:fill="FFFFFF"/>
        </w:rPr>
        <w:t>lock_guard</w:t>
      </w:r>
      <w:proofErr w:type="spellEnd"/>
      <w:r w:rsidRPr="00B81B7F">
        <w:rPr>
          <w:sz w:val="28"/>
          <w:szCs w:val="28"/>
          <w:shd w:val="clear" w:color="auto" w:fill="FFFFFF"/>
        </w:rPr>
        <w:t xml:space="preserve"> захватывается </w:t>
      </w:r>
      <w:proofErr w:type="spellStart"/>
      <w:r w:rsidRPr="00B81B7F">
        <w:rPr>
          <w:sz w:val="28"/>
          <w:szCs w:val="28"/>
          <w:shd w:val="clear" w:color="auto" w:fill="FFFFFF"/>
        </w:rPr>
        <w:t>мьютекс</w:t>
      </w:r>
      <w:proofErr w:type="spellEnd"/>
      <w:r w:rsidRPr="00B81B7F">
        <w:rPr>
          <w:sz w:val="28"/>
          <w:szCs w:val="28"/>
          <w:shd w:val="clear" w:color="auto" w:fill="FFFFFF"/>
        </w:rPr>
        <w:t xml:space="preserve">, </w:t>
      </w:r>
      <w:proofErr w:type="gramStart"/>
      <w:r w:rsidRPr="00B81B7F">
        <w:rPr>
          <w:sz w:val="28"/>
          <w:szCs w:val="28"/>
          <w:shd w:val="clear" w:color="auto" w:fill="FFFFFF"/>
        </w:rPr>
        <w:t>переданный</w:t>
      </w:r>
      <w:proofErr w:type="gramEnd"/>
      <w:r w:rsidRPr="00B81B7F">
        <w:rPr>
          <w:sz w:val="28"/>
          <w:szCs w:val="28"/>
          <w:shd w:val="clear" w:color="auto" w:fill="FFFFFF"/>
        </w:rPr>
        <w:t xml:space="preserve"> ему в конструкторе. В деструкторе, же, происходит освобождение </w:t>
      </w:r>
      <w:proofErr w:type="spellStart"/>
      <w:r w:rsidRPr="00B81B7F">
        <w:rPr>
          <w:sz w:val="28"/>
          <w:szCs w:val="28"/>
          <w:shd w:val="clear" w:color="auto" w:fill="FFFFFF"/>
        </w:rPr>
        <w:t>мьютекса</w:t>
      </w:r>
      <w:proofErr w:type="spellEnd"/>
      <w:r w:rsidRPr="00B81B7F">
        <w:rPr>
          <w:sz w:val="28"/>
          <w:szCs w:val="28"/>
          <w:shd w:val="clear" w:color="auto" w:fill="FFFFFF"/>
        </w:rPr>
        <w:t>.</w:t>
      </w:r>
    </w:p>
    <w:p w:rsidR="00A73CB2" w:rsidRPr="00B81B7F" w:rsidRDefault="00A73CB2" w:rsidP="00D241EE">
      <w:pPr>
        <w:shd w:val="clear" w:color="auto" w:fill="FFFFFF"/>
        <w:spacing w:line="360" w:lineRule="auto"/>
        <w:ind w:firstLine="709"/>
        <w:jc w:val="both"/>
        <w:rPr>
          <w:szCs w:val="28"/>
        </w:rPr>
      </w:pPr>
      <w:r w:rsidRPr="00B81B7F">
        <w:rPr>
          <w:szCs w:val="28"/>
        </w:rPr>
        <w:t xml:space="preserve">Ещё одним блокирующим примитивом в C++11 является условная переменная – </w:t>
      </w:r>
      <w:proofErr w:type="spellStart"/>
      <w:r w:rsidRPr="00B81B7F">
        <w:rPr>
          <w:i/>
          <w:iCs/>
          <w:szCs w:val="28"/>
        </w:rPr>
        <w:t>std</w:t>
      </w:r>
      <w:proofErr w:type="spellEnd"/>
      <w:r w:rsidRPr="00B81B7F">
        <w:rPr>
          <w:i/>
          <w:iCs/>
          <w:szCs w:val="28"/>
        </w:rPr>
        <w:t>::</w:t>
      </w:r>
      <w:proofErr w:type="spellStart"/>
      <w:r w:rsidRPr="00B81B7F">
        <w:rPr>
          <w:i/>
          <w:iCs/>
          <w:szCs w:val="28"/>
        </w:rPr>
        <w:t>condition_variable</w:t>
      </w:r>
      <w:proofErr w:type="spellEnd"/>
      <w:r w:rsidRPr="00B81B7F">
        <w:rPr>
          <w:szCs w:val="28"/>
        </w:rPr>
        <w:t>. Привычным шаблоном использования подобного примитива является ожидание одного потока, наступления события в другом потоке. Этот примитив можно рассматривать как некий сигнал, появления которого необходимо ожидать.</w:t>
      </w:r>
    </w:p>
    <w:p w:rsidR="00A73CB2" w:rsidRPr="00B81B7F" w:rsidRDefault="00A73CB2" w:rsidP="00A73CB2">
      <w:pPr>
        <w:shd w:val="clear" w:color="auto" w:fill="FFFFFF"/>
        <w:spacing w:line="360" w:lineRule="auto"/>
        <w:ind w:firstLine="709"/>
        <w:rPr>
          <w:szCs w:val="28"/>
        </w:rPr>
      </w:pPr>
      <w:r w:rsidRPr="00B81B7F">
        <w:rPr>
          <w:szCs w:val="28"/>
        </w:rPr>
        <w:t xml:space="preserve">Основными методами </w:t>
      </w:r>
      <w:proofErr w:type="spellStart"/>
      <w:r w:rsidRPr="00B81B7F">
        <w:rPr>
          <w:i/>
          <w:iCs/>
          <w:szCs w:val="28"/>
        </w:rPr>
        <w:t>condition_variable</w:t>
      </w:r>
      <w:proofErr w:type="spellEnd"/>
      <w:r w:rsidRPr="00B81B7F">
        <w:rPr>
          <w:szCs w:val="28"/>
        </w:rPr>
        <w:t xml:space="preserve"> являются:</w:t>
      </w:r>
    </w:p>
    <w:p w:rsidR="00A73CB2" w:rsidRPr="00B81B7F" w:rsidRDefault="00A73CB2" w:rsidP="00A73CB2">
      <w:pPr>
        <w:numPr>
          <w:ilvl w:val="0"/>
          <w:numId w:val="10"/>
        </w:numPr>
        <w:shd w:val="clear" w:color="auto" w:fill="FFFFFF"/>
        <w:tabs>
          <w:tab w:val="clear" w:pos="720"/>
        </w:tabs>
        <w:spacing w:before="100" w:beforeAutospacing="1" w:after="100" w:afterAutospacing="1" w:line="360" w:lineRule="auto"/>
        <w:ind w:left="0" w:firstLine="0"/>
        <w:jc w:val="both"/>
        <w:rPr>
          <w:szCs w:val="28"/>
        </w:rPr>
      </w:pPr>
      <w:proofErr w:type="spellStart"/>
      <w:r w:rsidRPr="00B81B7F">
        <w:rPr>
          <w:i/>
          <w:iCs/>
          <w:szCs w:val="28"/>
        </w:rPr>
        <w:t>wait</w:t>
      </w:r>
      <w:proofErr w:type="spellEnd"/>
      <w:r w:rsidRPr="00B81B7F">
        <w:rPr>
          <w:i/>
          <w:iCs/>
          <w:szCs w:val="28"/>
        </w:rPr>
        <w:t xml:space="preserve"> – </w:t>
      </w:r>
      <w:r w:rsidRPr="00B81B7F">
        <w:rPr>
          <w:szCs w:val="28"/>
        </w:rPr>
        <w:t xml:space="preserve">ставит поток в ожидание сигнала. Ожидание не лимитировано временем. Может принимать в качестве аргумента предикат, от результата которого будет зависеть выход потока из ожидания. Т.е. если даже </w:t>
      </w:r>
      <w:proofErr w:type="spellStart"/>
      <w:r w:rsidRPr="00B81B7F">
        <w:rPr>
          <w:i/>
          <w:iCs/>
          <w:szCs w:val="28"/>
        </w:rPr>
        <w:t>wait</w:t>
      </w:r>
      <w:proofErr w:type="spellEnd"/>
      <w:r w:rsidRPr="00B81B7F">
        <w:rPr>
          <w:szCs w:val="28"/>
        </w:rPr>
        <w:t xml:space="preserve"> был завершен благодаря сигналу, происходит проверка </w:t>
      </w:r>
      <w:proofErr w:type="gramStart"/>
      <w:r w:rsidRPr="00B81B7F">
        <w:rPr>
          <w:szCs w:val="28"/>
        </w:rPr>
        <w:t>предиката</w:t>
      </w:r>
      <w:proofErr w:type="gramEnd"/>
      <w:r w:rsidRPr="00B81B7F">
        <w:rPr>
          <w:szCs w:val="28"/>
        </w:rPr>
        <w:t xml:space="preserve"> после чего поток снова становится в ожидание, если предикат ложен. Нужно это, в первую очередь, для того, чтобы избежать реагирования на </w:t>
      </w:r>
      <w:r w:rsidRPr="00B81B7F">
        <w:rPr>
          <w:i/>
          <w:iCs/>
          <w:szCs w:val="28"/>
        </w:rPr>
        <w:t xml:space="preserve">фальшивое </w:t>
      </w:r>
      <w:r w:rsidRPr="00B81B7F">
        <w:rPr>
          <w:szCs w:val="28"/>
        </w:rPr>
        <w:t>пробуждение.</w:t>
      </w:r>
    </w:p>
    <w:p w:rsidR="00A73CB2" w:rsidRPr="00B81B7F" w:rsidRDefault="00A73CB2" w:rsidP="00A73CB2">
      <w:pPr>
        <w:numPr>
          <w:ilvl w:val="0"/>
          <w:numId w:val="10"/>
        </w:numPr>
        <w:shd w:val="clear" w:color="auto" w:fill="FFFFFF"/>
        <w:tabs>
          <w:tab w:val="clear" w:pos="720"/>
        </w:tabs>
        <w:spacing w:before="100" w:beforeAutospacing="1" w:after="100" w:afterAutospacing="1" w:line="360" w:lineRule="auto"/>
        <w:ind w:left="0" w:firstLine="0"/>
        <w:jc w:val="both"/>
        <w:rPr>
          <w:szCs w:val="28"/>
        </w:rPr>
      </w:pPr>
      <w:proofErr w:type="spellStart"/>
      <w:r w:rsidRPr="00B81B7F">
        <w:rPr>
          <w:i/>
          <w:iCs/>
          <w:szCs w:val="28"/>
        </w:rPr>
        <w:t>wait_for</w:t>
      </w:r>
      <w:proofErr w:type="spellEnd"/>
      <w:r w:rsidRPr="00B81B7F">
        <w:rPr>
          <w:i/>
          <w:iCs/>
          <w:szCs w:val="28"/>
        </w:rPr>
        <w:t xml:space="preserve"> –</w:t>
      </w:r>
      <w:r w:rsidRPr="00B81B7F">
        <w:rPr>
          <w:szCs w:val="28"/>
        </w:rPr>
        <w:t> ожидание лимитировано согласно аргументу.</w:t>
      </w:r>
    </w:p>
    <w:p w:rsidR="00A73CB2" w:rsidRPr="00B81B7F" w:rsidRDefault="00A73CB2" w:rsidP="00A73CB2">
      <w:pPr>
        <w:numPr>
          <w:ilvl w:val="0"/>
          <w:numId w:val="10"/>
        </w:numPr>
        <w:shd w:val="clear" w:color="auto" w:fill="FFFFFF"/>
        <w:tabs>
          <w:tab w:val="clear" w:pos="720"/>
        </w:tabs>
        <w:spacing w:before="100" w:beforeAutospacing="1" w:after="100" w:afterAutospacing="1" w:line="360" w:lineRule="auto"/>
        <w:ind w:left="0" w:firstLine="0"/>
        <w:jc w:val="both"/>
        <w:rPr>
          <w:szCs w:val="28"/>
        </w:rPr>
      </w:pPr>
      <w:proofErr w:type="spellStart"/>
      <w:r w:rsidRPr="00B81B7F">
        <w:rPr>
          <w:i/>
          <w:iCs/>
          <w:szCs w:val="28"/>
        </w:rPr>
        <w:t>wait_until</w:t>
      </w:r>
      <w:proofErr w:type="spellEnd"/>
      <w:r w:rsidRPr="00B81B7F">
        <w:rPr>
          <w:szCs w:val="28"/>
        </w:rPr>
        <w:t> - ожидание лимитировано согласно аргументу.</w:t>
      </w:r>
    </w:p>
    <w:p w:rsidR="00A73CB2" w:rsidRPr="00B81B7F" w:rsidRDefault="00A73CB2" w:rsidP="00A73CB2">
      <w:pPr>
        <w:numPr>
          <w:ilvl w:val="0"/>
          <w:numId w:val="10"/>
        </w:numPr>
        <w:shd w:val="clear" w:color="auto" w:fill="FFFFFF"/>
        <w:tabs>
          <w:tab w:val="clear" w:pos="720"/>
        </w:tabs>
        <w:spacing w:before="100" w:beforeAutospacing="1" w:after="100" w:afterAutospacing="1" w:line="360" w:lineRule="auto"/>
        <w:ind w:left="0" w:firstLine="0"/>
        <w:jc w:val="both"/>
        <w:rPr>
          <w:szCs w:val="28"/>
        </w:rPr>
      </w:pPr>
      <w:proofErr w:type="spellStart"/>
      <w:r w:rsidRPr="00B81B7F">
        <w:rPr>
          <w:i/>
          <w:iCs/>
          <w:szCs w:val="28"/>
        </w:rPr>
        <w:t>notify_one</w:t>
      </w:r>
      <w:proofErr w:type="spellEnd"/>
      <w:r w:rsidRPr="00B81B7F">
        <w:rPr>
          <w:i/>
          <w:iCs/>
          <w:szCs w:val="28"/>
        </w:rPr>
        <w:t xml:space="preserve"> – </w:t>
      </w:r>
      <w:r w:rsidRPr="00B81B7F">
        <w:rPr>
          <w:szCs w:val="28"/>
        </w:rPr>
        <w:t>посылает сигнал одному из ожидающих потоков; т.е. разблокирует один поток. Какой поток будет разбужен – не известно. Гарантировано лишь то, что один из них будет.</w:t>
      </w:r>
    </w:p>
    <w:p w:rsidR="00A73CB2" w:rsidRPr="00B81B7F" w:rsidRDefault="00A73CB2" w:rsidP="00A73CB2">
      <w:pPr>
        <w:numPr>
          <w:ilvl w:val="0"/>
          <w:numId w:val="10"/>
        </w:numPr>
        <w:shd w:val="clear" w:color="auto" w:fill="FFFFFF"/>
        <w:tabs>
          <w:tab w:val="clear" w:pos="720"/>
        </w:tabs>
        <w:spacing w:before="100" w:beforeAutospacing="1" w:after="100" w:afterAutospacing="1" w:line="360" w:lineRule="auto"/>
        <w:ind w:left="0" w:firstLine="0"/>
        <w:jc w:val="both"/>
        <w:rPr>
          <w:szCs w:val="28"/>
        </w:rPr>
      </w:pPr>
      <w:proofErr w:type="spellStart"/>
      <w:r w:rsidRPr="00B81B7F">
        <w:rPr>
          <w:i/>
          <w:iCs/>
          <w:szCs w:val="28"/>
        </w:rPr>
        <w:lastRenderedPageBreak/>
        <w:t>notify_all</w:t>
      </w:r>
      <w:proofErr w:type="spellEnd"/>
      <w:r w:rsidRPr="00B81B7F">
        <w:rPr>
          <w:i/>
          <w:iCs/>
          <w:szCs w:val="28"/>
        </w:rPr>
        <w:t xml:space="preserve"> – </w:t>
      </w:r>
      <w:r w:rsidRPr="00B81B7F">
        <w:rPr>
          <w:szCs w:val="28"/>
        </w:rPr>
        <w:t xml:space="preserve">посылает сигнал всем ожидающим потокам; т.е. разблокирует все </w:t>
      </w:r>
      <w:proofErr w:type="gramStart"/>
      <w:r w:rsidRPr="00B81B7F">
        <w:rPr>
          <w:szCs w:val="28"/>
        </w:rPr>
        <w:t>потоки</w:t>
      </w:r>
      <w:proofErr w:type="gramEnd"/>
      <w:r w:rsidRPr="00B81B7F">
        <w:rPr>
          <w:szCs w:val="28"/>
        </w:rPr>
        <w:t xml:space="preserve"> ожидающие на данном объекте </w:t>
      </w:r>
      <w:proofErr w:type="spellStart"/>
      <w:r w:rsidRPr="00B81B7F">
        <w:rPr>
          <w:i/>
          <w:iCs/>
          <w:szCs w:val="28"/>
        </w:rPr>
        <w:t>condition_variable</w:t>
      </w:r>
      <w:proofErr w:type="spellEnd"/>
      <w:r w:rsidRPr="00B81B7F">
        <w:rPr>
          <w:i/>
          <w:iCs/>
          <w:szCs w:val="28"/>
        </w:rPr>
        <w:t>.</w:t>
      </w:r>
    </w:p>
    <w:p w:rsidR="00A73CB2" w:rsidRPr="00B81B7F" w:rsidRDefault="00A73CB2" w:rsidP="00A73CB2">
      <w:pPr>
        <w:pStyle w:val="book"/>
        <w:spacing w:before="0" w:beforeAutospacing="0" w:after="0" w:afterAutospacing="0" w:line="360" w:lineRule="auto"/>
        <w:jc w:val="both"/>
        <w:rPr>
          <w:i/>
          <w:iCs/>
          <w:sz w:val="28"/>
          <w:szCs w:val="28"/>
        </w:rPr>
      </w:pPr>
      <w:r w:rsidRPr="00B81B7F">
        <w:rPr>
          <w:rStyle w:val="HTML"/>
          <w:rFonts w:ascii="Times New Roman" w:hAnsi="Times New Roman" w:cs="Times New Roman"/>
          <w:sz w:val="28"/>
          <w:szCs w:val="28"/>
          <w:shd w:val="clear" w:color="auto" w:fill="FFFFFF"/>
        </w:rPr>
        <w:t xml:space="preserve">В разработанной программе для сообщения другим потокам информации о наступлении событий был создан класс </w:t>
      </w:r>
      <w:proofErr w:type="spellStart"/>
      <w:r w:rsidRPr="00B81B7F">
        <w:rPr>
          <w:rStyle w:val="HTML"/>
          <w:rFonts w:ascii="Times New Roman" w:hAnsi="Times New Roman" w:cs="Times New Roman"/>
          <w:i/>
          <w:sz w:val="28"/>
          <w:szCs w:val="28"/>
          <w:shd w:val="clear" w:color="auto" w:fill="FFFFFF"/>
          <w:lang w:val="en-US"/>
        </w:rPr>
        <w:t>VNotify</w:t>
      </w:r>
      <w:proofErr w:type="spellEnd"/>
      <w:r w:rsidRPr="00B81B7F">
        <w:rPr>
          <w:rStyle w:val="HTML"/>
          <w:rFonts w:ascii="Times New Roman" w:hAnsi="Times New Roman" w:cs="Times New Roman"/>
          <w:sz w:val="28"/>
          <w:szCs w:val="28"/>
          <w:shd w:val="clear" w:color="auto" w:fill="FFFFFF"/>
        </w:rPr>
        <w:t xml:space="preserve">, реализующий обёртку над </w:t>
      </w:r>
      <w:proofErr w:type="spellStart"/>
      <w:r w:rsidRPr="00B81B7F">
        <w:rPr>
          <w:i/>
          <w:iCs/>
          <w:sz w:val="28"/>
          <w:szCs w:val="28"/>
        </w:rPr>
        <w:t>std</w:t>
      </w:r>
      <w:proofErr w:type="spellEnd"/>
      <w:r w:rsidRPr="00B81B7F">
        <w:rPr>
          <w:i/>
          <w:iCs/>
          <w:sz w:val="28"/>
          <w:szCs w:val="28"/>
        </w:rPr>
        <w:t>::</w:t>
      </w:r>
      <w:proofErr w:type="spellStart"/>
      <w:r w:rsidRPr="00B81B7F">
        <w:rPr>
          <w:i/>
          <w:iCs/>
          <w:sz w:val="28"/>
          <w:szCs w:val="28"/>
        </w:rPr>
        <w:t>condition_variable</w:t>
      </w:r>
      <w:proofErr w:type="spellEnd"/>
      <w:r w:rsidRPr="00B81B7F">
        <w:rPr>
          <w:i/>
          <w:iCs/>
          <w:sz w:val="28"/>
          <w:szCs w:val="28"/>
        </w:rPr>
        <w:t>.</w:t>
      </w:r>
    </w:p>
    <w:p w:rsidR="00A73CB2" w:rsidRPr="00B81B7F" w:rsidRDefault="00A73CB2" w:rsidP="00A73CB2">
      <w:pPr>
        <w:pStyle w:val="book"/>
        <w:spacing w:before="0" w:beforeAutospacing="0" w:after="0" w:afterAutospacing="0" w:line="360" w:lineRule="auto"/>
        <w:ind w:firstLine="709"/>
        <w:jc w:val="both"/>
        <w:rPr>
          <w:rStyle w:val="HTML"/>
          <w:rFonts w:ascii="Times New Roman" w:hAnsi="Times New Roman" w:cs="Times New Roman"/>
          <w:sz w:val="28"/>
          <w:szCs w:val="28"/>
          <w:shd w:val="clear" w:color="auto" w:fill="FFFFFF"/>
        </w:rPr>
      </w:pPr>
      <w:r w:rsidRPr="00B81B7F">
        <w:rPr>
          <w:iCs/>
          <w:sz w:val="28"/>
          <w:szCs w:val="28"/>
        </w:rPr>
        <w:t xml:space="preserve">Также в </w:t>
      </w:r>
      <w:r w:rsidRPr="00B81B7F">
        <w:rPr>
          <w:iCs/>
          <w:sz w:val="28"/>
          <w:szCs w:val="28"/>
          <w:lang w:val="en-US"/>
        </w:rPr>
        <w:t>C</w:t>
      </w:r>
      <w:r w:rsidRPr="00B81B7F">
        <w:rPr>
          <w:iCs/>
          <w:sz w:val="28"/>
          <w:szCs w:val="28"/>
        </w:rPr>
        <w:t xml:space="preserve">++11 реализованы атомарные переменные </w:t>
      </w:r>
      <w:proofErr w:type="spellStart"/>
      <w:r w:rsidRPr="00B81B7F">
        <w:rPr>
          <w:i/>
          <w:iCs/>
          <w:sz w:val="28"/>
          <w:szCs w:val="28"/>
          <w:lang w:val="en-US"/>
        </w:rPr>
        <w:t>std</w:t>
      </w:r>
      <w:proofErr w:type="spellEnd"/>
      <w:r w:rsidRPr="00B81B7F">
        <w:rPr>
          <w:i/>
          <w:iCs/>
          <w:sz w:val="28"/>
          <w:szCs w:val="28"/>
        </w:rPr>
        <w:t>::</w:t>
      </w:r>
      <w:r w:rsidRPr="00B81B7F">
        <w:rPr>
          <w:i/>
          <w:iCs/>
          <w:sz w:val="28"/>
          <w:szCs w:val="28"/>
          <w:lang w:val="en-US"/>
        </w:rPr>
        <w:t>atomic</w:t>
      </w:r>
      <w:r w:rsidRPr="00B81B7F">
        <w:rPr>
          <w:iCs/>
          <w:sz w:val="28"/>
          <w:szCs w:val="28"/>
        </w:rPr>
        <w:t xml:space="preserve">. Они характеризуются тем, что </w:t>
      </w:r>
      <w:r w:rsidRPr="00B81B7F">
        <w:rPr>
          <w:sz w:val="28"/>
          <w:szCs w:val="28"/>
          <w:shd w:val="clear" w:color="auto" w:fill="FFFFFF"/>
        </w:rPr>
        <w:t>как только начинается процесс их чтения или записи, ничто не может его прервать и ничто не может произойти с этой переменной в середине.</w:t>
      </w:r>
    </w:p>
    <w:p w:rsidR="00A73CB2" w:rsidRPr="00B81B7F" w:rsidRDefault="00A73CB2" w:rsidP="00A73CB2">
      <w:pPr>
        <w:spacing w:line="360" w:lineRule="auto"/>
        <w:ind w:firstLine="709"/>
        <w:jc w:val="both"/>
        <w:rPr>
          <w:szCs w:val="28"/>
        </w:rPr>
      </w:pPr>
      <w:r w:rsidRPr="00B81B7F">
        <w:rPr>
          <w:szCs w:val="28"/>
        </w:rPr>
        <w:t>В разработанной программе были применены оба подхода к распараллеливанию.</w:t>
      </w:r>
    </w:p>
    <w:p w:rsidR="00A73CB2" w:rsidRPr="00B81B7F" w:rsidRDefault="00A73CB2" w:rsidP="00A73CB2">
      <w:pPr>
        <w:spacing w:line="360" w:lineRule="auto"/>
        <w:ind w:firstLine="709"/>
        <w:jc w:val="both"/>
        <w:rPr>
          <w:szCs w:val="28"/>
        </w:rPr>
      </w:pPr>
      <w:r w:rsidRPr="00B81B7F">
        <w:rPr>
          <w:szCs w:val="28"/>
        </w:rPr>
        <w:t xml:space="preserve">Распараллеливание по задачам реализовано за счёт одновременного расчёта данных и их визуализации на трёхмерной модели. После каждой итерации расчёта объекту, отвечающему за визуализацию, при помощи условной переменной отправляется сигнал о завершении итерации расчёта. Если объект визуализации в данный момент уже завершил </w:t>
      </w:r>
      <w:proofErr w:type="spellStart"/>
      <w:r w:rsidRPr="00B81B7F">
        <w:rPr>
          <w:szCs w:val="28"/>
        </w:rPr>
        <w:t>отрисовку</w:t>
      </w:r>
      <w:proofErr w:type="spellEnd"/>
      <w:r w:rsidRPr="00B81B7F">
        <w:rPr>
          <w:szCs w:val="28"/>
        </w:rPr>
        <w:t xml:space="preserve"> результатов предыдущего шага расчёта, он </w:t>
      </w:r>
      <w:r w:rsidR="00934597">
        <w:rPr>
          <w:szCs w:val="28"/>
        </w:rPr>
        <w:t xml:space="preserve">готов </w:t>
      </w:r>
      <w:r w:rsidRPr="00B81B7F">
        <w:rPr>
          <w:szCs w:val="28"/>
        </w:rPr>
        <w:t xml:space="preserve">к </w:t>
      </w:r>
      <w:proofErr w:type="spellStart"/>
      <w:r w:rsidRPr="00B81B7F">
        <w:rPr>
          <w:szCs w:val="28"/>
        </w:rPr>
        <w:t>отрисовке</w:t>
      </w:r>
      <w:proofErr w:type="spellEnd"/>
      <w:r w:rsidRPr="00B81B7F">
        <w:rPr>
          <w:szCs w:val="28"/>
        </w:rPr>
        <w:t xml:space="preserve"> результатов нового. Если итерация расчётов занимает в несколько меньше времени, чем итерация </w:t>
      </w:r>
      <w:proofErr w:type="spellStart"/>
      <w:r w:rsidRPr="00B81B7F">
        <w:rPr>
          <w:szCs w:val="28"/>
        </w:rPr>
        <w:t>отрисовки</w:t>
      </w:r>
      <w:proofErr w:type="spellEnd"/>
      <w:r w:rsidRPr="00B81B7F">
        <w:rPr>
          <w:szCs w:val="28"/>
        </w:rPr>
        <w:t xml:space="preserve">, визуализация будет происходить не для каждого шага. Данные о визуализируемых цветах (массив элементов </w:t>
      </w:r>
      <w:proofErr w:type="spellStart"/>
      <w:r w:rsidRPr="00B81B7F">
        <w:rPr>
          <w:i/>
          <w:szCs w:val="28"/>
        </w:rPr>
        <w:t>VSimTriangle</w:t>
      </w:r>
      <w:proofErr w:type="spellEnd"/>
      <w:r w:rsidRPr="00B81B7F">
        <w:rPr>
          <w:szCs w:val="28"/>
        </w:rPr>
        <w:t xml:space="preserve">) защищаются </w:t>
      </w:r>
      <w:proofErr w:type="spellStart"/>
      <w:r w:rsidRPr="00B81B7F">
        <w:rPr>
          <w:szCs w:val="28"/>
        </w:rPr>
        <w:t>мьютексом</w:t>
      </w:r>
      <w:proofErr w:type="spellEnd"/>
      <w:r w:rsidRPr="00B81B7F">
        <w:rPr>
          <w:szCs w:val="28"/>
        </w:rPr>
        <w:t>.</w:t>
      </w:r>
    </w:p>
    <w:p w:rsidR="00A73CB2" w:rsidRPr="00B81B7F" w:rsidRDefault="00A73CB2" w:rsidP="00A73CB2">
      <w:pPr>
        <w:spacing w:line="360" w:lineRule="auto"/>
        <w:ind w:firstLine="709"/>
        <w:jc w:val="both"/>
        <w:rPr>
          <w:szCs w:val="28"/>
        </w:rPr>
      </w:pPr>
      <w:r w:rsidRPr="00B81B7F">
        <w:rPr>
          <w:szCs w:val="28"/>
        </w:rPr>
        <w:t xml:space="preserve">Распараллеливание по данным реализовано за счёт одновременно расчёта новых давлений и степеней заполнения для различных частей узлов. Для этого массив указателей на узлы разбивается на приблизительно равные части, расчёт которых осуществляется параллельно. Число параллельно рассчитываемых частей равно числу возможных выполняемых потоков на аппаратном уровне минус единица (но не менее одной части). </w:t>
      </w:r>
    </w:p>
    <w:p w:rsidR="00A73CB2" w:rsidRPr="00B81B7F" w:rsidRDefault="00A73CB2" w:rsidP="00A73CB2">
      <w:pPr>
        <w:spacing w:line="360" w:lineRule="auto"/>
        <w:ind w:firstLine="709"/>
        <w:jc w:val="both"/>
        <w:rPr>
          <w:szCs w:val="28"/>
        </w:rPr>
      </w:pPr>
      <w:r w:rsidRPr="00B81B7F">
        <w:rPr>
          <w:szCs w:val="28"/>
        </w:rPr>
        <w:lastRenderedPageBreak/>
        <w:t>Было проведено сравнение результатов выполнения многопоточного кода и однопоточного. Для этого было измерено время моделирования пропитки трёх деталей (табл</w:t>
      </w:r>
      <w:r w:rsidR="007C6F0F">
        <w:rPr>
          <w:szCs w:val="28"/>
        </w:rPr>
        <w:t xml:space="preserve">ица </w:t>
      </w:r>
      <w:r w:rsidR="007C6F0F">
        <w:rPr>
          <w:szCs w:val="28"/>
        </w:rPr>
        <w:fldChar w:fldCharType="begin"/>
      </w:r>
      <w:r w:rsidR="007C6F0F">
        <w:rPr>
          <w:szCs w:val="28"/>
        </w:rPr>
        <w:instrText xml:space="preserve"> REF _Ref362050 \h  \* MERGEFORMAT </w:instrText>
      </w:r>
      <w:r w:rsidR="007C6F0F">
        <w:rPr>
          <w:szCs w:val="28"/>
        </w:rPr>
      </w:r>
      <w:r w:rsidR="007C6F0F">
        <w:rPr>
          <w:szCs w:val="28"/>
        </w:rPr>
        <w:fldChar w:fldCharType="separate"/>
      </w:r>
      <w:proofErr w:type="spellStart"/>
      <w:r w:rsidR="00D63C6D" w:rsidRPr="00D63C6D">
        <w:rPr>
          <w:vanish/>
        </w:rPr>
        <w:t>Таблица</w:t>
      </w:r>
      <w:proofErr w:type="spellEnd"/>
      <w:r w:rsidR="00D63C6D" w:rsidRPr="00D63C6D">
        <w:rPr>
          <w:vanish/>
        </w:rPr>
        <w:t xml:space="preserve"> </w:t>
      </w:r>
      <w:r w:rsidR="00D63C6D">
        <w:rPr>
          <w:noProof/>
        </w:rPr>
        <w:t>1</w:t>
      </w:r>
      <w:r w:rsidR="007C6F0F">
        <w:rPr>
          <w:szCs w:val="28"/>
        </w:rPr>
        <w:fldChar w:fldCharType="end"/>
      </w:r>
      <w:r w:rsidRPr="00B81B7F">
        <w:rPr>
          <w:szCs w:val="28"/>
        </w:rPr>
        <w:t>). Использовались следующие параметры:</w:t>
      </w:r>
    </w:p>
    <w:p w:rsidR="00A73CB2" w:rsidRPr="00B81B7F" w:rsidRDefault="00A73CB2" w:rsidP="00A73CB2">
      <w:pPr>
        <w:pStyle w:val="a3"/>
        <w:widowControl w:val="0"/>
        <w:numPr>
          <w:ilvl w:val="0"/>
          <w:numId w:val="10"/>
        </w:numPr>
        <w:tabs>
          <w:tab w:val="clear" w:pos="720"/>
        </w:tabs>
        <w:spacing w:before="0" w:after="0"/>
        <w:ind w:left="0" w:firstLine="0"/>
        <w:rPr>
          <w:rFonts w:cs="Times New Roman"/>
          <w:szCs w:val="28"/>
        </w:rPr>
      </w:pPr>
      <w:r w:rsidRPr="00B81B7F">
        <w:rPr>
          <w:rFonts w:cs="Times New Roman"/>
          <w:szCs w:val="28"/>
        </w:rPr>
        <w:t>давление подачи связующего: 10</w:t>
      </w:r>
      <w:r w:rsidRPr="00B81B7F">
        <w:rPr>
          <w:rFonts w:cs="Times New Roman"/>
          <w:szCs w:val="28"/>
          <w:vertAlign w:val="superscript"/>
        </w:rPr>
        <w:t>5</w:t>
      </w:r>
      <w:r w:rsidRPr="00B81B7F">
        <w:rPr>
          <w:rFonts w:cs="Times New Roman"/>
          <w:szCs w:val="28"/>
        </w:rPr>
        <w:t xml:space="preserve"> Па;</w:t>
      </w:r>
    </w:p>
    <w:p w:rsidR="00A73CB2" w:rsidRPr="00B81B7F" w:rsidRDefault="00A73CB2" w:rsidP="00A73CB2">
      <w:pPr>
        <w:pStyle w:val="a3"/>
        <w:widowControl w:val="0"/>
        <w:numPr>
          <w:ilvl w:val="0"/>
          <w:numId w:val="10"/>
        </w:numPr>
        <w:tabs>
          <w:tab w:val="clear" w:pos="720"/>
        </w:tabs>
        <w:spacing w:before="0" w:after="0"/>
        <w:ind w:left="0" w:firstLine="0"/>
        <w:rPr>
          <w:rFonts w:cs="Times New Roman"/>
          <w:szCs w:val="28"/>
        </w:rPr>
      </w:pPr>
      <w:r w:rsidRPr="00B81B7F">
        <w:rPr>
          <w:rFonts w:cs="Times New Roman"/>
          <w:szCs w:val="28"/>
        </w:rPr>
        <w:t>давление вакуума: 10</w:t>
      </w:r>
      <w:r w:rsidRPr="00B81B7F">
        <w:rPr>
          <w:rFonts w:cs="Times New Roman"/>
          <w:szCs w:val="28"/>
          <w:vertAlign w:val="superscript"/>
        </w:rPr>
        <w:t>3</w:t>
      </w:r>
      <w:r w:rsidRPr="00B81B7F">
        <w:rPr>
          <w:rFonts w:cs="Times New Roman"/>
          <w:szCs w:val="28"/>
        </w:rPr>
        <w:t xml:space="preserve"> Па;</w:t>
      </w:r>
    </w:p>
    <w:p w:rsidR="00A73CB2" w:rsidRPr="00B81B7F" w:rsidRDefault="00A73CB2" w:rsidP="00A73CB2">
      <w:pPr>
        <w:pStyle w:val="a3"/>
        <w:widowControl w:val="0"/>
        <w:numPr>
          <w:ilvl w:val="0"/>
          <w:numId w:val="10"/>
        </w:numPr>
        <w:tabs>
          <w:tab w:val="clear" w:pos="720"/>
        </w:tabs>
        <w:spacing w:before="0" w:after="0"/>
        <w:ind w:left="0" w:firstLine="0"/>
        <w:rPr>
          <w:rFonts w:cs="Times New Roman"/>
          <w:szCs w:val="28"/>
        </w:rPr>
      </w:pPr>
      <w:r w:rsidRPr="00B81B7F">
        <w:rPr>
          <w:rFonts w:cs="Times New Roman"/>
          <w:szCs w:val="28"/>
        </w:rPr>
        <w:t xml:space="preserve">вязкость связующего при 25°C: 0,1 </w:t>
      </w:r>
      <w:proofErr w:type="spellStart"/>
      <w:r w:rsidRPr="00B81B7F">
        <w:rPr>
          <w:rFonts w:cs="Times New Roman"/>
          <w:szCs w:val="28"/>
        </w:rPr>
        <w:t>Па·</w:t>
      </w:r>
      <w:proofErr w:type="gramStart"/>
      <w:r w:rsidRPr="00B81B7F">
        <w:rPr>
          <w:rFonts w:cs="Times New Roman"/>
          <w:szCs w:val="28"/>
        </w:rPr>
        <w:t>с</w:t>
      </w:r>
      <w:proofErr w:type="spellEnd"/>
      <w:proofErr w:type="gramEnd"/>
      <w:r w:rsidRPr="00B81B7F">
        <w:rPr>
          <w:rFonts w:cs="Times New Roman"/>
          <w:szCs w:val="28"/>
        </w:rPr>
        <w:t>;</w:t>
      </w:r>
    </w:p>
    <w:p w:rsidR="00A73CB2" w:rsidRPr="00B81B7F" w:rsidRDefault="00A73CB2" w:rsidP="00A73CB2">
      <w:pPr>
        <w:pStyle w:val="a3"/>
        <w:widowControl w:val="0"/>
        <w:numPr>
          <w:ilvl w:val="0"/>
          <w:numId w:val="10"/>
        </w:numPr>
        <w:tabs>
          <w:tab w:val="clear" w:pos="720"/>
        </w:tabs>
        <w:spacing w:before="0" w:after="0"/>
        <w:ind w:left="0" w:firstLine="0"/>
        <w:rPr>
          <w:rFonts w:cs="Times New Roman"/>
          <w:szCs w:val="28"/>
        </w:rPr>
      </w:pPr>
      <w:r w:rsidRPr="00B81B7F">
        <w:rPr>
          <w:rFonts w:cs="Times New Roman"/>
          <w:szCs w:val="28"/>
        </w:rPr>
        <w:t>температура: 25°C;</w:t>
      </w:r>
    </w:p>
    <w:p w:rsidR="00A73CB2" w:rsidRPr="00B81B7F" w:rsidRDefault="00A73CB2" w:rsidP="00A73CB2">
      <w:pPr>
        <w:pStyle w:val="a3"/>
        <w:widowControl w:val="0"/>
        <w:numPr>
          <w:ilvl w:val="0"/>
          <w:numId w:val="10"/>
        </w:numPr>
        <w:tabs>
          <w:tab w:val="clear" w:pos="720"/>
        </w:tabs>
        <w:spacing w:before="0" w:after="0"/>
        <w:ind w:left="0" w:firstLine="0"/>
        <w:rPr>
          <w:rFonts w:cs="Times New Roman"/>
          <w:szCs w:val="28"/>
        </w:rPr>
      </w:pPr>
      <w:r w:rsidRPr="00B81B7F">
        <w:rPr>
          <w:rFonts w:cs="Times New Roman"/>
          <w:szCs w:val="28"/>
        </w:rPr>
        <w:t>проницаемость 2·10</w:t>
      </w:r>
      <w:r w:rsidRPr="00B81B7F">
        <w:rPr>
          <w:rFonts w:cs="Times New Roman"/>
          <w:szCs w:val="28"/>
          <w:vertAlign w:val="superscript"/>
        </w:rPr>
        <w:t>-9</w:t>
      </w:r>
      <w:r w:rsidRPr="00B81B7F">
        <w:rPr>
          <w:rFonts w:cs="Times New Roman"/>
          <w:szCs w:val="28"/>
        </w:rPr>
        <w:t>м</w:t>
      </w:r>
      <w:r w:rsidRPr="00B81B7F">
        <w:rPr>
          <w:rFonts w:cs="Times New Roman"/>
          <w:szCs w:val="28"/>
          <w:vertAlign w:val="superscript"/>
        </w:rPr>
        <w:t>2</w:t>
      </w:r>
      <w:r w:rsidRPr="00B81B7F">
        <w:rPr>
          <w:rFonts w:cs="Times New Roman"/>
          <w:szCs w:val="28"/>
        </w:rPr>
        <w:t>;</w:t>
      </w:r>
    </w:p>
    <w:p w:rsidR="00A73CB2" w:rsidRPr="00B81B7F" w:rsidRDefault="00A73CB2" w:rsidP="00A73CB2">
      <w:pPr>
        <w:pStyle w:val="a3"/>
        <w:widowControl w:val="0"/>
        <w:numPr>
          <w:ilvl w:val="0"/>
          <w:numId w:val="10"/>
        </w:numPr>
        <w:tabs>
          <w:tab w:val="clear" w:pos="720"/>
        </w:tabs>
        <w:spacing w:before="0" w:after="0"/>
        <w:ind w:left="0" w:firstLine="0"/>
        <w:rPr>
          <w:rFonts w:cs="Times New Roman"/>
          <w:szCs w:val="28"/>
        </w:rPr>
      </w:pPr>
      <w:r w:rsidRPr="00B81B7F">
        <w:rPr>
          <w:rFonts w:cs="Times New Roman"/>
          <w:szCs w:val="28"/>
        </w:rPr>
        <w:t>толщина (высота полости): 0,002 м;</w:t>
      </w:r>
    </w:p>
    <w:p w:rsidR="00A73CB2" w:rsidRPr="00B81B7F" w:rsidRDefault="00A73CB2" w:rsidP="00A73CB2">
      <w:pPr>
        <w:pStyle w:val="a3"/>
        <w:widowControl w:val="0"/>
        <w:numPr>
          <w:ilvl w:val="0"/>
          <w:numId w:val="10"/>
        </w:numPr>
        <w:tabs>
          <w:tab w:val="clear" w:pos="720"/>
        </w:tabs>
        <w:spacing w:before="0" w:after="0"/>
        <w:ind w:left="0" w:firstLine="0"/>
        <w:rPr>
          <w:rFonts w:cs="Times New Roman"/>
          <w:szCs w:val="28"/>
        </w:rPr>
      </w:pPr>
      <w:r w:rsidRPr="00B81B7F">
        <w:rPr>
          <w:rFonts w:cs="Times New Roman"/>
          <w:szCs w:val="28"/>
        </w:rPr>
        <w:t>пористость: 0,5.</w:t>
      </w:r>
    </w:p>
    <w:p w:rsidR="00A73CB2" w:rsidRPr="00B81B7F" w:rsidRDefault="007C6F0F" w:rsidP="007C6F0F">
      <w:pPr>
        <w:pStyle w:val="af1"/>
        <w:jc w:val="left"/>
        <w:rPr>
          <w:szCs w:val="28"/>
        </w:rPr>
      </w:pPr>
      <w:bookmarkStart w:id="35" w:name="_Ref362050"/>
      <w:r>
        <w:t xml:space="preserve">Таблица </w:t>
      </w:r>
      <w:r w:rsidR="00E809AA">
        <w:fldChar w:fldCharType="begin"/>
      </w:r>
      <w:r w:rsidR="00E809AA">
        <w:instrText xml:space="preserve"> SEQ Таблица \* ARABIC </w:instrText>
      </w:r>
      <w:r w:rsidR="00E809AA">
        <w:fldChar w:fldCharType="separate"/>
      </w:r>
      <w:r w:rsidR="00D63C6D">
        <w:rPr>
          <w:noProof/>
        </w:rPr>
        <w:t>1</w:t>
      </w:r>
      <w:r w:rsidR="00E809AA">
        <w:rPr>
          <w:noProof/>
        </w:rPr>
        <w:fldChar w:fldCharType="end"/>
      </w:r>
      <w:bookmarkEnd w:id="35"/>
      <w:r w:rsidR="00B81B7F">
        <w:rPr>
          <w:szCs w:val="28"/>
        </w:rPr>
        <w:t xml:space="preserve"> </w:t>
      </w:r>
      <w:r>
        <w:rPr>
          <w:szCs w:val="28"/>
        </w:rPr>
        <w:t xml:space="preserve">– </w:t>
      </w:r>
      <w:r w:rsidR="00A73CB2" w:rsidRPr="00B81B7F">
        <w:rPr>
          <w:szCs w:val="28"/>
        </w:rPr>
        <w:t xml:space="preserve">Измерение времени моделирования </w:t>
      </w:r>
      <w:r w:rsidR="00B81B7F">
        <w:rPr>
          <w:szCs w:val="28"/>
        </w:rPr>
        <w:br/>
      </w:r>
      <w:r w:rsidR="00A73CB2" w:rsidRPr="00B81B7F">
        <w:rPr>
          <w:szCs w:val="28"/>
        </w:rPr>
        <w:t xml:space="preserve">с использованием </w:t>
      </w:r>
      <w:proofErr w:type="spellStart"/>
      <w:r w:rsidR="00A73CB2" w:rsidRPr="00B81B7F">
        <w:rPr>
          <w:szCs w:val="28"/>
        </w:rPr>
        <w:t>многопотончости</w:t>
      </w:r>
      <w:proofErr w:type="spellEnd"/>
      <w:r w:rsidR="00A73CB2" w:rsidRPr="00B81B7F">
        <w:rPr>
          <w:szCs w:val="28"/>
        </w:rPr>
        <w:t xml:space="preserve"> и без</w:t>
      </w:r>
      <w:r w:rsidR="00B81B7F">
        <w:rPr>
          <w:szCs w:val="28"/>
        </w:rPr>
        <w:t xml:space="preserve"> него</w:t>
      </w:r>
    </w:p>
    <w:tbl>
      <w:tblPr>
        <w:tblStyle w:val="af2"/>
        <w:tblW w:w="9576" w:type="dxa"/>
        <w:tblLayout w:type="fixed"/>
        <w:tblLook w:val="04A0" w:firstRow="1" w:lastRow="0" w:firstColumn="1" w:lastColumn="0" w:noHBand="0" w:noVBand="1"/>
      </w:tblPr>
      <w:tblGrid>
        <w:gridCol w:w="2405"/>
        <w:gridCol w:w="992"/>
        <w:gridCol w:w="993"/>
        <w:gridCol w:w="1134"/>
        <w:gridCol w:w="1275"/>
        <w:gridCol w:w="1418"/>
        <w:gridCol w:w="1359"/>
      </w:tblGrid>
      <w:tr w:rsidR="00A73CB2" w:rsidRPr="00B81B7F" w:rsidTr="0010563E">
        <w:tc>
          <w:tcPr>
            <w:tcW w:w="2405"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Имя файла</w:t>
            </w:r>
          </w:p>
        </w:tc>
        <w:tc>
          <w:tcPr>
            <w:tcW w:w="992"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Число узлов</w:t>
            </w:r>
          </w:p>
        </w:tc>
        <w:tc>
          <w:tcPr>
            <w:tcW w:w="993"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Число</w:t>
            </w:r>
            <w:r w:rsidRPr="0010563E">
              <w:rPr>
                <w:rFonts w:cs="Times New Roman"/>
                <w:szCs w:val="28"/>
                <w:lang w:val="ru-RU"/>
              </w:rPr>
              <w:br/>
              <w:t>треугольников</w:t>
            </w:r>
          </w:p>
        </w:tc>
        <w:tc>
          <w:tcPr>
            <w:tcW w:w="1134"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 xml:space="preserve">Габариты, </w:t>
            </w:r>
            <w:r w:rsidRPr="0010563E">
              <w:rPr>
                <w:rFonts w:cs="Times New Roman"/>
                <w:i/>
                <w:szCs w:val="28"/>
              </w:rPr>
              <w:t>x</w:t>
            </w:r>
            <w:r w:rsidRPr="0010563E">
              <w:rPr>
                <w:rFonts w:cs="Times New Roman"/>
                <w:i/>
                <w:szCs w:val="28"/>
                <w:lang w:val="ru-RU"/>
              </w:rPr>
              <w:t xml:space="preserve">, </w:t>
            </w:r>
            <w:r w:rsidRPr="0010563E">
              <w:rPr>
                <w:rFonts w:cs="Times New Roman"/>
                <w:i/>
                <w:szCs w:val="28"/>
              </w:rPr>
              <w:t>y</w:t>
            </w:r>
            <w:r w:rsidRPr="0010563E">
              <w:rPr>
                <w:rFonts w:cs="Times New Roman"/>
                <w:i/>
                <w:szCs w:val="28"/>
                <w:lang w:val="ru-RU"/>
              </w:rPr>
              <w:t xml:space="preserve">, </w:t>
            </w:r>
            <w:r w:rsidRPr="0010563E">
              <w:rPr>
                <w:rFonts w:cs="Times New Roman"/>
                <w:i/>
                <w:szCs w:val="28"/>
              </w:rPr>
              <w:t>z</w:t>
            </w:r>
            <w:r w:rsidRPr="0010563E">
              <w:rPr>
                <w:rFonts w:cs="Times New Roman"/>
                <w:szCs w:val="28"/>
                <w:lang w:val="ru-RU"/>
              </w:rPr>
              <w:t>, м</w:t>
            </w:r>
          </w:p>
        </w:tc>
        <w:tc>
          <w:tcPr>
            <w:tcW w:w="1275"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 xml:space="preserve">Диаметр источника, </w:t>
            </w:r>
            <w:proofErr w:type="gramStart"/>
            <w:r w:rsidRPr="0010563E">
              <w:rPr>
                <w:rFonts w:cs="Times New Roman"/>
                <w:szCs w:val="28"/>
                <w:lang w:val="ru-RU"/>
              </w:rPr>
              <w:t>м</w:t>
            </w:r>
            <w:proofErr w:type="gramEnd"/>
          </w:p>
        </w:tc>
        <w:tc>
          <w:tcPr>
            <w:tcW w:w="1418"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Время</w:t>
            </w:r>
            <w:r w:rsidRPr="0010563E">
              <w:rPr>
                <w:rFonts w:cs="Times New Roman"/>
                <w:szCs w:val="28"/>
                <w:lang w:val="ru-RU"/>
              </w:rPr>
              <w:br/>
              <w:t xml:space="preserve">однопоточного моделирования, </w:t>
            </w:r>
            <w:proofErr w:type="gramStart"/>
            <w:r w:rsidRPr="0010563E">
              <w:rPr>
                <w:rFonts w:cs="Times New Roman"/>
                <w:szCs w:val="28"/>
                <w:lang w:val="ru-RU"/>
              </w:rPr>
              <w:t>с</w:t>
            </w:r>
            <w:proofErr w:type="gramEnd"/>
          </w:p>
        </w:tc>
        <w:tc>
          <w:tcPr>
            <w:tcW w:w="1359"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Время</w:t>
            </w:r>
            <w:r w:rsidRPr="0010563E">
              <w:rPr>
                <w:rFonts w:cs="Times New Roman"/>
                <w:szCs w:val="28"/>
                <w:lang w:val="ru-RU"/>
              </w:rPr>
              <w:br/>
              <w:t xml:space="preserve">многопоточного моделирования, </w:t>
            </w:r>
            <w:proofErr w:type="gramStart"/>
            <w:r w:rsidRPr="0010563E">
              <w:rPr>
                <w:rFonts w:cs="Times New Roman"/>
                <w:szCs w:val="28"/>
                <w:lang w:val="ru-RU"/>
              </w:rPr>
              <w:t>с</w:t>
            </w:r>
            <w:proofErr w:type="gramEnd"/>
          </w:p>
        </w:tc>
      </w:tr>
      <w:tr w:rsidR="00A73CB2" w:rsidRPr="00B81B7F" w:rsidTr="0010563E">
        <w:tc>
          <w:tcPr>
            <w:tcW w:w="2405" w:type="dxa"/>
          </w:tcPr>
          <w:p w:rsidR="00A73CB2" w:rsidRPr="00B81B7F" w:rsidRDefault="00A73CB2" w:rsidP="00B81B7F">
            <w:pPr>
              <w:pStyle w:val="a3"/>
              <w:spacing w:line="240" w:lineRule="auto"/>
              <w:ind w:left="0" w:firstLine="0"/>
              <w:rPr>
                <w:rFonts w:cs="Times New Roman"/>
                <w:szCs w:val="28"/>
                <w:lang w:val="ru-RU"/>
              </w:rPr>
            </w:pPr>
            <w:proofErr w:type="spellStart"/>
            <w:r w:rsidRPr="00B81B7F">
              <w:rPr>
                <w:rFonts w:cs="Times New Roman"/>
                <w:szCs w:val="28"/>
              </w:rPr>
              <w:t>gmsh</w:t>
            </w:r>
            <w:proofErr w:type="spellEnd"/>
            <w:r w:rsidRPr="00B81B7F">
              <w:rPr>
                <w:rFonts w:cs="Times New Roman"/>
                <w:szCs w:val="28"/>
                <w:lang w:val="ru-RU"/>
              </w:rPr>
              <w:t>_</w:t>
            </w:r>
            <w:r w:rsidRPr="00B81B7F">
              <w:rPr>
                <w:rFonts w:cs="Times New Roman"/>
                <w:szCs w:val="28"/>
              </w:rPr>
              <w:t>simple</w:t>
            </w:r>
            <w:r w:rsidRPr="00B81B7F">
              <w:rPr>
                <w:rFonts w:cs="Times New Roman"/>
                <w:szCs w:val="28"/>
                <w:lang w:val="ru-RU"/>
              </w:rPr>
              <w:t>.</w:t>
            </w:r>
            <w:proofErr w:type="spellStart"/>
            <w:r w:rsidRPr="00B81B7F">
              <w:rPr>
                <w:rFonts w:cs="Times New Roman"/>
                <w:szCs w:val="28"/>
              </w:rPr>
              <w:t>msh</w:t>
            </w:r>
            <w:proofErr w:type="spellEnd"/>
          </w:p>
        </w:tc>
        <w:tc>
          <w:tcPr>
            <w:tcW w:w="992"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5589</w:t>
            </w:r>
          </w:p>
        </w:tc>
        <w:tc>
          <w:tcPr>
            <w:tcW w:w="993"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10832</w:t>
            </w:r>
          </w:p>
        </w:tc>
        <w:tc>
          <w:tcPr>
            <w:tcW w:w="1134" w:type="dxa"/>
          </w:tcPr>
          <w:p w:rsidR="00A73CB2" w:rsidRPr="00B81B7F" w:rsidRDefault="00A73CB2" w:rsidP="00B81B7F">
            <w:pPr>
              <w:pStyle w:val="a3"/>
              <w:spacing w:line="240" w:lineRule="auto"/>
              <w:ind w:left="0" w:firstLine="0"/>
              <w:rPr>
                <w:rFonts w:cs="Times New Roman"/>
                <w:szCs w:val="28"/>
              </w:rPr>
            </w:pPr>
            <w:r w:rsidRPr="00B81B7F">
              <w:rPr>
                <w:rFonts w:cs="Times New Roman"/>
                <w:szCs w:val="28"/>
                <w:lang w:val="ru-RU"/>
              </w:rPr>
              <w:t>2</w:t>
            </w:r>
            <w:r w:rsidRPr="00B81B7F">
              <w:rPr>
                <w:rFonts w:cs="Times New Roman"/>
                <w:szCs w:val="28"/>
              </w:rPr>
              <w:t>;</w:t>
            </w:r>
            <w:r w:rsidRPr="00B81B7F">
              <w:rPr>
                <w:rFonts w:cs="Times New Roman"/>
                <w:szCs w:val="28"/>
                <w:lang w:val="ru-RU"/>
              </w:rPr>
              <w:br/>
              <w:t>4</w:t>
            </w:r>
            <w:r w:rsidRPr="00B81B7F">
              <w:rPr>
                <w:rFonts w:cs="Times New Roman"/>
                <w:szCs w:val="28"/>
              </w:rPr>
              <w:t>;</w:t>
            </w:r>
            <w:r w:rsidRPr="00B81B7F">
              <w:rPr>
                <w:rFonts w:cs="Times New Roman"/>
                <w:szCs w:val="28"/>
                <w:lang w:val="ru-RU"/>
              </w:rPr>
              <w:br/>
              <w:t>0,0</w:t>
            </w:r>
            <w:r w:rsidRPr="00B81B7F">
              <w:rPr>
                <w:rFonts w:cs="Times New Roman"/>
                <w:szCs w:val="28"/>
              </w:rPr>
              <w:t>4</w:t>
            </w:r>
          </w:p>
        </w:tc>
        <w:tc>
          <w:tcPr>
            <w:tcW w:w="1275"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0,1</w:t>
            </w:r>
          </w:p>
        </w:tc>
        <w:tc>
          <w:tcPr>
            <w:tcW w:w="1418"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492</w:t>
            </w:r>
          </w:p>
        </w:tc>
        <w:tc>
          <w:tcPr>
            <w:tcW w:w="1359"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25</w:t>
            </w:r>
          </w:p>
        </w:tc>
      </w:tr>
      <w:tr w:rsidR="00A73CB2" w:rsidRPr="00B81B7F" w:rsidTr="0010563E">
        <w:tc>
          <w:tcPr>
            <w:tcW w:w="2405"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1</w:t>
            </w:r>
            <w:r w:rsidRPr="00B81B7F">
              <w:rPr>
                <w:rFonts w:cs="Times New Roman"/>
                <w:szCs w:val="28"/>
              </w:rPr>
              <w:t>x</w:t>
            </w:r>
            <w:r w:rsidRPr="00B81B7F">
              <w:rPr>
                <w:rFonts w:cs="Times New Roman"/>
                <w:szCs w:val="28"/>
                <w:lang w:val="ru-RU"/>
              </w:rPr>
              <w:t>0.5</w:t>
            </w:r>
            <w:r w:rsidRPr="00B81B7F">
              <w:rPr>
                <w:rFonts w:cs="Times New Roman"/>
                <w:szCs w:val="28"/>
              </w:rPr>
              <w:t>m</w:t>
            </w:r>
            <w:r w:rsidRPr="00B81B7F">
              <w:rPr>
                <w:rFonts w:cs="Times New Roman"/>
                <w:szCs w:val="28"/>
                <w:lang w:val="ru-RU"/>
              </w:rPr>
              <w:t>.</w:t>
            </w:r>
            <w:proofErr w:type="spellStart"/>
            <w:r w:rsidRPr="00B81B7F">
              <w:rPr>
                <w:rFonts w:cs="Times New Roman"/>
                <w:szCs w:val="28"/>
              </w:rPr>
              <w:t>msh</w:t>
            </w:r>
            <w:proofErr w:type="spellEnd"/>
          </w:p>
        </w:tc>
        <w:tc>
          <w:tcPr>
            <w:tcW w:w="992"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6764</w:t>
            </w:r>
          </w:p>
        </w:tc>
        <w:tc>
          <w:tcPr>
            <w:tcW w:w="993"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13226</w:t>
            </w:r>
          </w:p>
        </w:tc>
        <w:tc>
          <w:tcPr>
            <w:tcW w:w="1134"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1</w:t>
            </w:r>
            <w:r w:rsidRPr="00B81B7F">
              <w:rPr>
                <w:rFonts w:cs="Times New Roman"/>
                <w:szCs w:val="28"/>
              </w:rPr>
              <w:t>;</w:t>
            </w:r>
            <w:r w:rsidRPr="00B81B7F">
              <w:rPr>
                <w:rFonts w:cs="Times New Roman"/>
                <w:szCs w:val="28"/>
              </w:rPr>
              <w:br/>
            </w:r>
            <w:r w:rsidRPr="00B81B7F">
              <w:rPr>
                <w:rFonts w:cs="Times New Roman"/>
                <w:szCs w:val="28"/>
                <w:lang w:val="ru-RU"/>
              </w:rPr>
              <w:t>0,5</w:t>
            </w:r>
            <w:r w:rsidRPr="00B81B7F">
              <w:rPr>
                <w:rFonts w:cs="Times New Roman"/>
                <w:szCs w:val="28"/>
              </w:rPr>
              <w:t>;</w:t>
            </w:r>
            <w:r w:rsidRPr="00B81B7F">
              <w:rPr>
                <w:rFonts w:cs="Times New Roman"/>
                <w:szCs w:val="28"/>
              </w:rPr>
              <w:br/>
            </w:r>
            <w:r w:rsidRPr="00B81B7F">
              <w:rPr>
                <w:rFonts w:cs="Times New Roman"/>
                <w:szCs w:val="28"/>
                <w:lang w:val="ru-RU"/>
              </w:rPr>
              <w:t>0</w:t>
            </w:r>
          </w:p>
        </w:tc>
        <w:tc>
          <w:tcPr>
            <w:tcW w:w="1275"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0,05</w:t>
            </w:r>
          </w:p>
        </w:tc>
        <w:tc>
          <w:tcPr>
            <w:tcW w:w="1418"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256</w:t>
            </w:r>
          </w:p>
        </w:tc>
        <w:tc>
          <w:tcPr>
            <w:tcW w:w="1359"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12</w:t>
            </w:r>
          </w:p>
        </w:tc>
      </w:tr>
      <w:tr w:rsidR="00A73CB2" w:rsidRPr="00B81B7F" w:rsidTr="0010563E">
        <w:tc>
          <w:tcPr>
            <w:tcW w:w="2405" w:type="dxa"/>
          </w:tcPr>
          <w:p w:rsidR="00A73CB2" w:rsidRPr="00B81B7F" w:rsidRDefault="00A73CB2" w:rsidP="00B81B7F">
            <w:pPr>
              <w:pStyle w:val="a3"/>
              <w:spacing w:line="240" w:lineRule="auto"/>
              <w:ind w:left="0" w:firstLine="0"/>
              <w:rPr>
                <w:rFonts w:cs="Times New Roman"/>
                <w:szCs w:val="28"/>
                <w:lang w:val="ru-RU"/>
              </w:rPr>
            </w:pPr>
            <w:proofErr w:type="spellStart"/>
            <w:r w:rsidRPr="00B81B7F">
              <w:rPr>
                <w:rFonts w:cs="Times New Roman"/>
                <w:szCs w:val="28"/>
              </w:rPr>
              <w:t>paddel</w:t>
            </w:r>
            <w:proofErr w:type="spellEnd"/>
            <w:r w:rsidRPr="00B81B7F">
              <w:rPr>
                <w:rFonts w:cs="Times New Roman"/>
                <w:szCs w:val="28"/>
                <w:lang w:val="ru-RU"/>
              </w:rPr>
              <w:t>_</w:t>
            </w:r>
            <w:proofErr w:type="spellStart"/>
            <w:r w:rsidRPr="00B81B7F">
              <w:rPr>
                <w:rFonts w:cs="Times New Roman"/>
                <w:szCs w:val="28"/>
              </w:rPr>
              <w:t>einfach</w:t>
            </w:r>
            <w:proofErr w:type="spellEnd"/>
            <w:r w:rsidRPr="00B81B7F">
              <w:rPr>
                <w:rFonts w:cs="Times New Roman"/>
                <w:szCs w:val="28"/>
                <w:lang w:val="ru-RU"/>
              </w:rPr>
              <w:t>.</w:t>
            </w:r>
            <w:proofErr w:type="spellStart"/>
            <w:r w:rsidRPr="00B81B7F">
              <w:rPr>
                <w:rFonts w:cs="Times New Roman"/>
                <w:szCs w:val="28"/>
              </w:rPr>
              <w:t>db</w:t>
            </w:r>
            <w:proofErr w:type="spellEnd"/>
          </w:p>
        </w:tc>
        <w:tc>
          <w:tcPr>
            <w:tcW w:w="992"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526</w:t>
            </w:r>
          </w:p>
        </w:tc>
        <w:tc>
          <w:tcPr>
            <w:tcW w:w="993"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949</w:t>
            </w:r>
          </w:p>
        </w:tc>
        <w:tc>
          <w:tcPr>
            <w:tcW w:w="1134"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0,22</w:t>
            </w:r>
            <w:r w:rsidRPr="00B81B7F">
              <w:rPr>
                <w:rFonts w:cs="Times New Roman"/>
                <w:szCs w:val="28"/>
              </w:rPr>
              <w:t>;</w:t>
            </w:r>
            <w:r w:rsidRPr="00B81B7F">
              <w:rPr>
                <w:rFonts w:cs="Times New Roman"/>
                <w:szCs w:val="28"/>
                <w:lang w:val="ru-RU"/>
              </w:rPr>
              <w:t xml:space="preserve"> 0,98</w:t>
            </w:r>
            <w:r w:rsidRPr="00B81B7F">
              <w:rPr>
                <w:rFonts w:cs="Times New Roman"/>
                <w:szCs w:val="28"/>
              </w:rPr>
              <w:t>;</w:t>
            </w:r>
            <w:r w:rsidRPr="00B81B7F">
              <w:rPr>
                <w:rFonts w:cs="Times New Roman"/>
                <w:szCs w:val="28"/>
                <w:lang w:val="ru-RU"/>
              </w:rPr>
              <w:t xml:space="preserve"> 0,05</w:t>
            </w:r>
          </w:p>
        </w:tc>
        <w:tc>
          <w:tcPr>
            <w:tcW w:w="1275"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0,02</w:t>
            </w:r>
          </w:p>
        </w:tc>
        <w:tc>
          <w:tcPr>
            <w:tcW w:w="1418"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8</w:t>
            </w:r>
          </w:p>
        </w:tc>
        <w:tc>
          <w:tcPr>
            <w:tcW w:w="1359"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2</w:t>
            </w:r>
          </w:p>
        </w:tc>
      </w:tr>
    </w:tbl>
    <w:p w:rsidR="00A73CB2" w:rsidRPr="00B81B7F" w:rsidRDefault="00A73CB2" w:rsidP="00A73CB2">
      <w:pPr>
        <w:spacing w:line="360" w:lineRule="auto"/>
        <w:ind w:firstLine="709"/>
        <w:jc w:val="both"/>
      </w:pPr>
      <w:r w:rsidRPr="00B81B7F">
        <w:rPr>
          <w:szCs w:val="28"/>
        </w:rPr>
        <w:t xml:space="preserve">По таблице </w:t>
      </w:r>
      <w:r w:rsidR="007C6F0F">
        <w:rPr>
          <w:szCs w:val="28"/>
        </w:rPr>
        <w:fldChar w:fldCharType="begin"/>
      </w:r>
      <w:r w:rsidR="007C6F0F">
        <w:rPr>
          <w:szCs w:val="28"/>
        </w:rPr>
        <w:instrText xml:space="preserve"> REF _Ref362050 \h  \* MERGEFORMAT </w:instrText>
      </w:r>
      <w:r w:rsidR="007C6F0F">
        <w:rPr>
          <w:szCs w:val="28"/>
        </w:rPr>
      </w:r>
      <w:r w:rsidR="007C6F0F">
        <w:rPr>
          <w:szCs w:val="28"/>
        </w:rPr>
        <w:fldChar w:fldCharType="separate"/>
      </w:r>
      <w:r w:rsidR="00D63C6D" w:rsidRPr="00D63C6D">
        <w:rPr>
          <w:vanish/>
        </w:rPr>
        <w:t xml:space="preserve">Таблица </w:t>
      </w:r>
      <w:r w:rsidR="00D63C6D">
        <w:rPr>
          <w:noProof/>
        </w:rPr>
        <w:t>1</w:t>
      </w:r>
      <w:r w:rsidR="007C6F0F">
        <w:rPr>
          <w:szCs w:val="28"/>
        </w:rPr>
        <w:fldChar w:fldCharType="end"/>
      </w:r>
      <w:r w:rsidRPr="00B81B7F">
        <w:rPr>
          <w:szCs w:val="28"/>
        </w:rPr>
        <w:t xml:space="preserve"> видно, что использование </w:t>
      </w:r>
      <w:proofErr w:type="spellStart"/>
      <w:r w:rsidRPr="00B81B7F">
        <w:rPr>
          <w:szCs w:val="28"/>
        </w:rPr>
        <w:t>многопоточности</w:t>
      </w:r>
      <w:proofErr w:type="spellEnd"/>
      <w:r w:rsidRPr="00B81B7F">
        <w:rPr>
          <w:szCs w:val="28"/>
        </w:rPr>
        <w:t xml:space="preserve"> позволяет добиться в десятки раз большей производительности, особенно при использовании слоёв с большим количеством узлов. Во многом столь большая разница в производительности обусловлена тем, что при однопоточном выполнении визуализация результата осуществлялась на каждом шаге, а при многопоточном часть шагов визуализации пропускалась.</w:t>
      </w:r>
    </w:p>
    <w:p w:rsidR="00A73CB2" w:rsidRPr="00B81B7F" w:rsidRDefault="00A73CB2" w:rsidP="00B81B7F">
      <w:pPr>
        <w:pStyle w:val="3"/>
      </w:pPr>
      <w:bookmarkStart w:id="36" w:name="_Toc536553041"/>
      <w:bookmarkStart w:id="37" w:name="_Ref536637370"/>
      <w:bookmarkStart w:id="38" w:name="_Ref7102613"/>
      <w:bookmarkStart w:id="39" w:name="_Ref7102762"/>
      <w:bookmarkStart w:id="40" w:name="_Toc8650624"/>
      <w:r w:rsidRPr="00B81B7F">
        <w:t>Визуализация при помощи трёхмерной графики</w:t>
      </w:r>
      <w:bookmarkEnd w:id="36"/>
      <w:bookmarkEnd w:id="37"/>
      <w:bookmarkEnd w:id="38"/>
      <w:bookmarkEnd w:id="39"/>
      <w:bookmarkEnd w:id="40"/>
    </w:p>
    <w:p w:rsidR="00A73CB2" w:rsidRPr="00B81B7F" w:rsidRDefault="00A73CB2" w:rsidP="00A73CB2">
      <w:pPr>
        <w:spacing w:line="360" w:lineRule="auto"/>
        <w:ind w:firstLine="709"/>
        <w:jc w:val="both"/>
        <w:rPr>
          <w:szCs w:val="28"/>
        </w:rPr>
      </w:pPr>
      <w:r w:rsidRPr="00B81B7F">
        <w:rPr>
          <w:szCs w:val="28"/>
        </w:rPr>
        <w:t xml:space="preserve">Для визуализации результатов моделирования требуется отображать на трёхмерной сцене слои, состоящие из множества окрашенных треугольников. </w:t>
      </w:r>
      <w:r w:rsidRPr="00B81B7F">
        <w:rPr>
          <w:szCs w:val="28"/>
        </w:rPr>
        <w:lastRenderedPageBreak/>
        <w:t xml:space="preserve">Для этой цели применяется графический движок. Для взаимодействия с графическим движком и управления процессом отображения элементов на экране был создан класс </w:t>
      </w:r>
      <w:proofErr w:type="spellStart"/>
      <w:r w:rsidRPr="00B81B7F">
        <w:rPr>
          <w:i/>
          <w:szCs w:val="28"/>
        </w:rPr>
        <w:t>VGraphicsViewer</w:t>
      </w:r>
      <w:proofErr w:type="spellEnd"/>
      <w:r w:rsidRPr="00B81B7F">
        <w:rPr>
          <w:szCs w:val="28"/>
        </w:rPr>
        <w:t xml:space="preserve">. </w:t>
      </w:r>
    </w:p>
    <w:p w:rsidR="00A73CB2" w:rsidRPr="00B81B7F" w:rsidRDefault="00A73CB2" w:rsidP="00A73CB2">
      <w:pPr>
        <w:spacing w:line="360" w:lineRule="auto"/>
        <w:ind w:firstLine="709"/>
        <w:jc w:val="both"/>
        <w:rPr>
          <w:szCs w:val="28"/>
        </w:rPr>
      </w:pPr>
      <w:r w:rsidRPr="00B81B7F">
        <w:rPr>
          <w:szCs w:val="28"/>
        </w:rPr>
        <w:t xml:space="preserve">Для управления отображением каждого слоя был создан класс </w:t>
      </w:r>
      <w:proofErr w:type="spellStart"/>
      <w:r w:rsidRPr="00B81B7F">
        <w:rPr>
          <w:i/>
          <w:szCs w:val="28"/>
        </w:rPr>
        <w:t>VGraphicsLayer</w:t>
      </w:r>
      <w:proofErr w:type="spellEnd"/>
      <w:r w:rsidRPr="00B81B7F">
        <w:rPr>
          <w:szCs w:val="28"/>
        </w:rPr>
        <w:t>. Он включает в себя указатели на элементы, управляющие отображением каждым треугольником и узлом (отображается как небольшой кубик).</w:t>
      </w:r>
    </w:p>
    <w:p w:rsidR="00A73CB2" w:rsidRPr="00B81B7F" w:rsidRDefault="00A73CB2" w:rsidP="00A73CB2">
      <w:pPr>
        <w:spacing w:line="360" w:lineRule="auto"/>
        <w:ind w:firstLine="709"/>
        <w:jc w:val="both"/>
        <w:rPr>
          <w:szCs w:val="28"/>
        </w:rPr>
      </w:pPr>
      <w:r w:rsidRPr="00B81B7F">
        <w:rPr>
          <w:szCs w:val="28"/>
        </w:rPr>
        <w:t xml:space="preserve">За управление отображением треугольников отвечает класс </w:t>
      </w:r>
      <w:proofErr w:type="spellStart"/>
      <w:r w:rsidRPr="00B81B7F">
        <w:rPr>
          <w:i/>
          <w:szCs w:val="28"/>
        </w:rPr>
        <w:t>VGraphicsTriangle</w:t>
      </w:r>
      <w:proofErr w:type="spellEnd"/>
      <w:r w:rsidRPr="00B81B7F">
        <w:rPr>
          <w:szCs w:val="28"/>
        </w:rPr>
        <w:t xml:space="preserve">. Он содержит указатель на объект класса </w:t>
      </w:r>
      <w:proofErr w:type="spellStart"/>
      <w:r w:rsidRPr="00B81B7F">
        <w:rPr>
          <w:i/>
          <w:szCs w:val="28"/>
        </w:rPr>
        <w:t>VSimTriangle</w:t>
      </w:r>
      <w:proofErr w:type="spellEnd"/>
      <w:r w:rsidRPr="00B81B7F">
        <w:rPr>
          <w:szCs w:val="28"/>
        </w:rPr>
        <w:t xml:space="preserve">, имеет те же координаты вершин и при необходимости обновляет свой отображаемый цвет на цвет, записанный в объекте класса </w:t>
      </w:r>
      <w:proofErr w:type="spellStart"/>
      <w:r w:rsidRPr="00B81B7F">
        <w:rPr>
          <w:i/>
          <w:szCs w:val="28"/>
        </w:rPr>
        <w:t>VSimTriangle</w:t>
      </w:r>
      <w:proofErr w:type="spellEnd"/>
      <w:r w:rsidRPr="00B81B7F">
        <w:rPr>
          <w:szCs w:val="28"/>
        </w:rPr>
        <w:t>.</w:t>
      </w:r>
    </w:p>
    <w:p w:rsidR="00A73CB2" w:rsidRPr="00B81B7F" w:rsidRDefault="00A73CB2" w:rsidP="00A73CB2">
      <w:pPr>
        <w:spacing w:line="360" w:lineRule="auto"/>
        <w:ind w:firstLine="709"/>
        <w:jc w:val="both"/>
        <w:rPr>
          <w:szCs w:val="28"/>
        </w:rPr>
      </w:pPr>
      <w:r w:rsidRPr="00B81B7F">
        <w:rPr>
          <w:szCs w:val="28"/>
        </w:rPr>
        <w:t xml:space="preserve">За управление отображением узлов отвечает класс </w:t>
      </w:r>
      <w:proofErr w:type="spellStart"/>
      <w:r w:rsidRPr="00B81B7F">
        <w:rPr>
          <w:i/>
          <w:szCs w:val="28"/>
        </w:rPr>
        <w:t>VGraphicsNode</w:t>
      </w:r>
      <w:proofErr w:type="spellEnd"/>
      <w:r w:rsidRPr="00B81B7F">
        <w:rPr>
          <w:szCs w:val="28"/>
        </w:rPr>
        <w:t xml:space="preserve">. Он содержит указатель на объект класса </w:t>
      </w:r>
      <w:proofErr w:type="spellStart"/>
      <w:r w:rsidRPr="00B81B7F">
        <w:rPr>
          <w:i/>
          <w:szCs w:val="28"/>
        </w:rPr>
        <w:t>VSimNode</w:t>
      </w:r>
      <w:proofErr w:type="spellEnd"/>
      <w:r w:rsidRPr="00B81B7F">
        <w:rPr>
          <w:szCs w:val="28"/>
        </w:rPr>
        <w:t xml:space="preserve"> и отображает небольшой куб в позиции, соответствующей данному узлу.</w:t>
      </w:r>
    </w:p>
    <w:p w:rsidR="00A73CB2" w:rsidRPr="00B81B7F" w:rsidRDefault="00A73CB2" w:rsidP="00A73CB2">
      <w:pPr>
        <w:pStyle w:val="ab"/>
        <w:shd w:val="clear" w:color="auto" w:fill="FFFFFF"/>
        <w:spacing w:before="0" w:beforeAutospacing="0" w:after="0" w:afterAutospacing="0" w:line="360" w:lineRule="auto"/>
        <w:ind w:firstLine="709"/>
        <w:jc w:val="both"/>
        <w:rPr>
          <w:b/>
          <w:bCs/>
          <w:sz w:val="28"/>
          <w:szCs w:val="28"/>
        </w:rPr>
      </w:pPr>
      <w:r w:rsidRPr="00B81B7F">
        <w:rPr>
          <w:bCs/>
          <w:sz w:val="28"/>
          <w:szCs w:val="28"/>
        </w:rPr>
        <w:t xml:space="preserve">В графических движках отображаемые на экране элементы описываются </w:t>
      </w:r>
      <w:r w:rsidRPr="00EC2868">
        <w:rPr>
          <w:bCs/>
          <w:sz w:val="28"/>
          <w:szCs w:val="28"/>
        </w:rPr>
        <w:t>графом сцены.</w:t>
      </w:r>
    </w:p>
    <w:p w:rsidR="00A73CB2" w:rsidRPr="00B81B7F" w:rsidRDefault="00A73CB2" w:rsidP="00A73CB2">
      <w:pPr>
        <w:pStyle w:val="ab"/>
        <w:shd w:val="clear" w:color="auto" w:fill="FFFFFF"/>
        <w:spacing w:before="0" w:beforeAutospacing="0" w:after="0" w:afterAutospacing="0" w:line="360" w:lineRule="auto"/>
        <w:ind w:firstLine="709"/>
        <w:jc w:val="both"/>
        <w:rPr>
          <w:sz w:val="28"/>
          <w:szCs w:val="28"/>
        </w:rPr>
      </w:pPr>
      <w:r w:rsidRPr="00B81B7F">
        <w:rPr>
          <w:sz w:val="28"/>
          <w:szCs w:val="28"/>
        </w:rPr>
        <w:t>Граф сцены представляет структуру, которая содержит логическое и зачастую пространственное пр</w:t>
      </w:r>
      <w:r w:rsidR="00EC2868">
        <w:rPr>
          <w:sz w:val="28"/>
          <w:szCs w:val="28"/>
        </w:rPr>
        <w:t xml:space="preserve">едставление графической сцены. </w:t>
      </w:r>
      <w:r w:rsidRPr="00B81B7F">
        <w:rPr>
          <w:sz w:val="28"/>
          <w:szCs w:val="28"/>
        </w:rPr>
        <w:t>Граф сцены представляет собой набор узлов такой структуры, как граф или дерево. Узел дерева (в предельной структуре дерева графа сцены) может иметь множество потомков, но зачастую только одного предка, причём действие предка распространяется на все его дочерние узлы; эффект действия, выполненного над группой, автоматически распространяется на все её элементы. Во многих программах ассоциирование матрицы преобразования на уровне любой группы и умножение таких матриц представляет собой эффективный и естественный способ обработки таких действий. Общей особенностью, к примеру, является способность группировать связанные формы/объекты в составной объект, который можно перемещать, трансформировать, выбирать и т.д. так же просто, как и одиночный объект.</w:t>
      </w:r>
    </w:p>
    <w:p w:rsidR="00A73CB2" w:rsidRPr="00B81B7F" w:rsidRDefault="00A73CB2" w:rsidP="00A73CB2">
      <w:pPr>
        <w:spacing w:line="360" w:lineRule="auto"/>
        <w:ind w:firstLine="709"/>
        <w:rPr>
          <w:szCs w:val="28"/>
        </w:rPr>
      </w:pPr>
      <w:r w:rsidRPr="00B81B7F">
        <w:rPr>
          <w:szCs w:val="28"/>
        </w:rPr>
        <w:lastRenderedPageBreak/>
        <w:t>Узлы в графе считываются сверху вниз и слева направо. Каждый узел, в зависимости от своего типа определяет, каким образом будет нарисована сцена. Узлы графа наследуют своё состояние от посещённых ранее узлов.</w:t>
      </w:r>
    </w:p>
    <w:p w:rsidR="00A73CB2" w:rsidRPr="00B81B7F" w:rsidRDefault="00A73CB2" w:rsidP="00A73CB2">
      <w:pPr>
        <w:spacing w:line="360" w:lineRule="auto"/>
        <w:ind w:firstLine="709"/>
        <w:jc w:val="both"/>
        <w:rPr>
          <w:szCs w:val="28"/>
        </w:rPr>
      </w:pPr>
      <w:r w:rsidRPr="00B81B7F">
        <w:rPr>
          <w:szCs w:val="28"/>
        </w:rPr>
        <w:t>Граф сцены, используемой для визуализации процесса пропитки, представлен на рис</w:t>
      </w:r>
      <w:r w:rsidR="00B81B7F">
        <w:rPr>
          <w:szCs w:val="28"/>
        </w:rPr>
        <w:t xml:space="preserve">унке </w:t>
      </w:r>
      <w:r w:rsidR="00B81B7F">
        <w:rPr>
          <w:szCs w:val="28"/>
        </w:rPr>
        <w:fldChar w:fldCharType="begin"/>
      </w:r>
      <w:r w:rsidR="00B81B7F">
        <w:rPr>
          <w:szCs w:val="28"/>
        </w:rPr>
        <w:instrText xml:space="preserve"> REF _Ref536637209 \h  \* MERGEFORMAT </w:instrText>
      </w:r>
      <w:r w:rsidR="00B81B7F">
        <w:rPr>
          <w:szCs w:val="28"/>
        </w:rPr>
      </w:r>
      <w:r w:rsidR="00B81B7F">
        <w:rPr>
          <w:szCs w:val="28"/>
        </w:rPr>
        <w:fldChar w:fldCharType="separate"/>
      </w:r>
      <w:r w:rsidR="00533752" w:rsidRPr="00533752">
        <w:rPr>
          <w:vanish/>
        </w:rPr>
        <w:t xml:space="preserve">Рисунок </w:t>
      </w:r>
      <w:r w:rsidR="00533752">
        <w:rPr>
          <w:noProof/>
        </w:rPr>
        <w:t>6</w:t>
      </w:r>
      <w:r w:rsidR="00B81B7F">
        <w:rPr>
          <w:szCs w:val="28"/>
        </w:rPr>
        <w:fldChar w:fldCharType="end"/>
      </w:r>
      <w:r w:rsidRPr="00B81B7F">
        <w:rPr>
          <w:szCs w:val="28"/>
        </w:rPr>
        <w:t>.</w:t>
      </w:r>
    </w:p>
    <w:p w:rsidR="00A73CB2" w:rsidRPr="00B81B7F" w:rsidRDefault="00A73CB2" w:rsidP="00A73CB2">
      <w:pPr>
        <w:spacing w:line="360" w:lineRule="auto"/>
        <w:jc w:val="center"/>
        <w:rPr>
          <w:szCs w:val="28"/>
        </w:rPr>
      </w:pPr>
      <w:r w:rsidRPr="00B81B7F">
        <w:rPr>
          <w:noProof/>
          <w:szCs w:val="28"/>
        </w:rPr>
        <w:drawing>
          <wp:inline distT="0" distB="0" distL="0" distR="0" wp14:anchorId="349EC990" wp14:editId="4AA77A1F">
            <wp:extent cx="5943600" cy="590804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e_graph.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908040"/>
                    </a:xfrm>
                    <a:prstGeom prst="rect">
                      <a:avLst/>
                    </a:prstGeom>
                  </pic:spPr>
                </pic:pic>
              </a:graphicData>
            </a:graphic>
          </wp:inline>
        </w:drawing>
      </w:r>
    </w:p>
    <w:p w:rsidR="00A73CB2" w:rsidRPr="00B81B7F" w:rsidRDefault="00B81B7F" w:rsidP="00B81B7F">
      <w:pPr>
        <w:pStyle w:val="af1"/>
        <w:rPr>
          <w:szCs w:val="28"/>
        </w:rPr>
      </w:pPr>
      <w:bookmarkStart w:id="41" w:name="_Ref536637209"/>
      <w:r>
        <w:t xml:space="preserve">Рисунок </w:t>
      </w:r>
      <w:r w:rsidR="00E809AA">
        <w:fldChar w:fldCharType="begin"/>
      </w:r>
      <w:r w:rsidR="00E809AA">
        <w:instrText xml:space="preserve"> SEQ Рисунок \* ARABIC </w:instrText>
      </w:r>
      <w:r w:rsidR="00E809AA">
        <w:fldChar w:fldCharType="separate"/>
      </w:r>
      <w:r w:rsidR="00C8394A">
        <w:rPr>
          <w:noProof/>
        </w:rPr>
        <w:t>3</w:t>
      </w:r>
      <w:r w:rsidR="00E809AA">
        <w:rPr>
          <w:noProof/>
        </w:rPr>
        <w:fldChar w:fldCharType="end"/>
      </w:r>
      <w:bookmarkEnd w:id="41"/>
      <w:r>
        <w:t xml:space="preserve"> – </w:t>
      </w:r>
      <w:r w:rsidR="00A73CB2" w:rsidRPr="00B81B7F">
        <w:rPr>
          <w:szCs w:val="28"/>
        </w:rPr>
        <w:t>Граф сцены для визуализации процесса пропитки</w:t>
      </w:r>
      <w:r>
        <w:rPr>
          <w:szCs w:val="28"/>
        </w:rPr>
        <w:t>.</w:t>
      </w:r>
    </w:p>
    <w:p w:rsidR="00A73CB2" w:rsidRPr="00B81B7F" w:rsidRDefault="00A73CB2" w:rsidP="00A73CB2">
      <w:pPr>
        <w:spacing w:line="360" w:lineRule="auto"/>
        <w:ind w:firstLine="709"/>
        <w:rPr>
          <w:szCs w:val="28"/>
        </w:rPr>
      </w:pPr>
      <w:r w:rsidRPr="00B81B7F">
        <w:rPr>
          <w:szCs w:val="28"/>
        </w:rPr>
        <w:t>Используемые на рис</w:t>
      </w:r>
      <w:r w:rsidR="00EC2868">
        <w:rPr>
          <w:szCs w:val="28"/>
        </w:rPr>
        <w:t>унке</w:t>
      </w:r>
      <w:r w:rsidR="00B81B7F">
        <w:rPr>
          <w:szCs w:val="28"/>
        </w:rPr>
        <w:fldChar w:fldCharType="begin"/>
      </w:r>
      <w:r w:rsidR="00B81B7F">
        <w:rPr>
          <w:szCs w:val="28"/>
        </w:rPr>
        <w:instrText xml:space="preserve"> REF _Ref536637209 \h  \* MERGEFORMAT </w:instrText>
      </w:r>
      <w:r w:rsidR="00B81B7F">
        <w:rPr>
          <w:szCs w:val="28"/>
        </w:rPr>
      </w:r>
      <w:r w:rsidR="00B81B7F">
        <w:rPr>
          <w:szCs w:val="28"/>
        </w:rPr>
        <w:fldChar w:fldCharType="separate"/>
      </w:r>
      <w:r w:rsidR="00533752" w:rsidRPr="00533752">
        <w:rPr>
          <w:vanish/>
        </w:rPr>
        <w:t xml:space="preserve"> </w:t>
      </w:r>
      <w:r w:rsidR="00533752">
        <w:rPr>
          <w:noProof/>
        </w:rPr>
        <w:t>6</w:t>
      </w:r>
      <w:r w:rsidR="00B81B7F">
        <w:rPr>
          <w:szCs w:val="28"/>
        </w:rPr>
        <w:fldChar w:fldCharType="end"/>
      </w:r>
      <w:r w:rsidRPr="00B81B7F">
        <w:rPr>
          <w:szCs w:val="28"/>
        </w:rPr>
        <w:t xml:space="preserve"> обозначения типов узлов:</w:t>
      </w:r>
    </w:p>
    <w:p w:rsidR="00A73CB2" w:rsidRPr="00B81B7F" w:rsidRDefault="00A73CB2" w:rsidP="00A73CB2">
      <w:pPr>
        <w:spacing w:line="360" w:lineRule="auto"/>
        <w:rPr>
          <w:szCs w:val="28"/>
        </w:rPr>
      </w:pPr>
      <w:r w:rsidRPr="00B81B7F">
        <w:rPr>
          <w:noProof/>
          <w:szCs w:val="28"/>
        </w:rPr>
        <w:drawing>
          <wp:inline distT="0" distB="0" distL="0" distR="0" wp14:anchorId="1604C4D1" wp14:editId="4FFF3953">
            <wp:extent cx="428625" cy="395139"/>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 cy="395139"/>
                    </a:xfrm>
                    <a:prstGeom prst="rect">
                      <a:avLst/>
                    </a:prstGeom>
                    <a:noFill/>
                    <a:ln>
                      <a:noFill/>
                    </a:ln>
                  </pic:spPr>
                </pic:pic>
              </a:graphicData>
            </a:graphic>
          </wp:inline>
        </w:drawing>
      </w:r>
      <w:r w:rsidRPr="00B81B7F">
        <w:rPr>
          <w:szCs w:val="28"/>
        </w:rPr>
        <w:t xml:space="preserve"> – разделитель. Сохраняет состояние пред посещением своих дочерних элементов, а после их обхода вновь восстанавливает его.</w:t>
      </w:r>
    </w:p>
    <w:p w:rsidR="00A73CB2" w:rsidRPr="00B81B7F" w:rsidRDefault="00A73CB2" w:rsidP="00A73CB2">
      <w:pPr>
        <w:spacing w:line="360" w:lineRule="auto"/>
        <w:rPr>
          <w:szCs w:val="28"/>
        </w:rPr>
      </w:pPr>
      <w:r w:rsidRPr="00B81B7F">
        <w:rPr>
          <w:noProof/>
          <w:szCs w:val="28"/>
        </w:rPr>
        <w:lastRenderedPageBreak/>
        <w:drawing>
          <wp:inline distT="0" distB="0" distL="0" distR="0" wp14:anchorId="0D471639" wp14:editId="7B2C3FDA">
            <wp:extent cx="381000" cy="374542"/>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 cy="374542"/>
                    </a:xfrm>
                    <a:prstGeom prst="rect">
                      <a:avLst/>
                    </a:prstGeom>
                    <a:noFill/>
                    <a:ln>
                      <a:noFill/>
                    </a:ln>
                  </pic:spPr>
                </pic:pic>
              </a:graphicData>
            </a:graphic>
          </wp:inline>
        </w:drawing>
      </w:r>
      <w:r w:rsidRPr="00B81B7F">
        <w:rPr>
          <w:szCs w:val="28"/>
        </w:rPr>
        <w:t xml:space="preserve"> – </w:t>
      </w:r>
      <w:proofErr w:type="gramStart"/>
      <w:r w:rsidRPr="00B81B7F">
        <w:rPr>
          <w:szCs w:val="28"/>
        </w:rPr>
        <w:t>о</w:t>
      </w:r>
      <w:proofErr w:type="gramEnd"/>
      <w:r w:rsidRPr="00B81B7F">
        <w:rPr>
          <w:szCs w:val="28"/>
        </w:rPr>
        <w:t>тображение. Определяет внешний вид элементов.</w:t>
      </w:r>
    </w:p>
    <w:p w:rsidR="00A73CB2" w:rsidRPr="00B81B7F" w:rsidRDefault="00A73CB2" w:rsidP="00A73CB2">
      <w:pPr>
        <w:spacing w:line="360" w:lineRule="auto"/>
        <w:rPr>
          <w:szCs w:val="28"/>
        </w:rPr>
      </w:pPr>
      <w:r w:rsidRPr="00B81B7F">
        <w:rPr>
          <w:noProof/>
          <w:szCs w:val="28"/>
        </w:rPr>
        <w:drawing>
          <wp:inline distT="0" distB="0" distL="0" distR="0" wp14:anchorId="6B9A8268" wp14:editId="2189C57F">
            <wp:extent cx="590550" cy="38322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550" cy="383229"/>
                    </a:xfrm>
                    <a:prstGeom prst="rect">
                      <a:avLst/>
                    </a:prstGeom>
                    <a:noFill/>
                    <a:ln>
                      <a:noFill/>
                    </a:ln>
                  </pic:spPr>
                </pic:pic>
              </a:graphicData>
            </a:graphic>
          </wp:inline>
        </w:drawing>
      </w:r>
      <w:r w:rsidRPr="00B81B7F">
        <w:rPr>
          <w:szCs w:val="28"/>
        </w:rPr>
        <w:t xml:space="preserve"> – функция обратного вызова. Задаёт функцию, которая будет вызвана в результате реакции сцены на событие.</w:t>
      </w:r>
    </w:p>
    <w:p w:rsidR="00A73CB2" w:rsidRPr="00B81B7F" w:rsidRDefault="00A73CB2" w:rsidP="00A73CB2">
      <w:pPr>
        <w:spacing w:line="360" w:lineRule="auto"/>
        <w:rPr>
          <w:szCs w:val="28"/>
        </w:rPr>
      </w:pPr>
      <w:r w:rsidRPr="00B81B7F">
        <w:rPr>
          <w:noProof/>
          <w:szCs w:val="28"/>
        </w:rPr>
        <w:drawing>
          <wp:inline distT="0" distB="0" distL="0" distR="0" wp14:anchorId="3D6A5A66" wp14:editId="341ADCE9">
            <wp:extent cx="400050" cy="4000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r w:rsidRPr="00B81B7F">
        <w:rPr>
          <w:szCs w:val="28"/>
        </w:rPr>
        <w:t xml:space="preserve"> – </w:t>
      </w:r>
      <w:proofErr w:type="gramStart"/>
      <w:r w:rsidRPr="00B81B7F">
        <w:rPr>
          <w:szCs w:val="28"/>
        </w:rPr>
        <w:t>к</w:t>
      </w:r>
      <w:proofErr w:type="gramEnd"/>
      <w:r w:rsidRPr="00B81B7F">
        <w:rPr>
          <w:szCs w:val="28"/>
        </w:rPr>
        <w:t>амера. Задаёт способ отображения (перспективная или ортографическая проекции) и позицию обзора сцены.</w:t>
      </w:r>
    </w:p>
    <w:p w:rsidR="00A73CB2" w:rsidRPr="00B81B7F" w:rsidRDefault="00A73CB2" w:rsidP="00A73CB2">
      <w:pPr>
        <w:spacing w:line="360" w:lineRule="auto"/>
        <w:rPr>
          <w:szCs w:val="28"/>
        </w:rPr>
      </w:pPr>
      <w:r w:rsidRPr="00B81B7F">
        <w:rPr>
          <w:noProof/>
          <w:szCs w:val="28"/>
        </w:rPr>
        <w:drawing>
          <wp:inline distT="0" distB="0" distL="0" distR="0" wp14:anchorId="0599B907" wp14:editId="755C07F9">
            <wp:extent cx="400050" cy="40660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050" cy="406608"/>
                    </a:xfrm>
                    <a:prstGeom prst="rect">
                      <a:avLst/>
                    </a:prstGeom>
                    <a:noFill/>
                    <a:ln>
                      <a:noFill/>
                    </a:ln>
                  </pic:spPr>
                </pic:pic>
              </a:graphicData>
            </a:graphic>
          </wp:inline>
        </w:drawing>
      </w:r>
      <w:r w:rsidRPr="00B81B7F">
        <w:rPr>
          <w:szCs w:val="28"/>
        </w:rPr>
        <w:t xml:space="preserve"> – выбор. Позволяет пользователю при помощи мыши выбирать дочерние узлы.</w:t>
      </w:r>
    </w:p>
    <w:p w:rsidR="00A73CB2" w:rsidRPr="00B81B7F" w:rsidRDefault="00A73CB2" w:rsidP="00A73CB2">
      <w:pPr>
        <w:spacing w:line="360" w:lineRule="auto"/>
        <w:rPr>
          <w:szCs w:val="28"/>
        </w:rPr>
      </w:pPr>
      <w:r w:rsidRPr="00B81B7F">
        <w:rPr>
          <w:noProof/>
          <w:szCs w:val="28"/>
        </w:rPr>
        <w:drawing>
          <wp:inline distT="0" distB="0" distL="0" distR="0" wp14:anchorId="66AAD1C4" wp14:editId="423E4536">
            <wp:extent cx="400050" cy="393383"/>
            <wp:effectExtent l="0" t="0" r="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 cy="393383"/>
                    </a:xfrm>
                    <a:prstGeom prst="rect">
                      <a:avLst/>
                    </a:prstGeom>
                    <a:noFill/>
                    <a:ln>
                      <a:noFill/>
                    </a:ln>
                  </pic:spPr>
                </pic:pic>
              </a:graphicData>
            </a:graphic>
          </wp:inline>
        </w:drawing>
      </w:r>
      <w:r w:rsidRPr="00B81B7F">
        <w:rPr>
          <w:szCs w:val="28"/>
        </w:rPr>
        <w:t xml:space="preserve"> – </w:t>
      </w:r>
      <w:proofErr w:type="gramStart"/>
      <w:r w:rsidRPr="00B81B7F">
        <w:rPr>
          <w:szCs w:val="28"/>
        </w:rPr>
        <w:t>т</w:t>
      </w:r>
      <w:proofErr w:type="gramEnd"/>
      <w:r w:rsidRPr="00B81B7F">
        <w:rPr>
          <w:szCs w:val="28"/>
        </w:rPr>
        <w:t>рансформация. Задаёт пространственное положение узла при помощи матрицы трансформации.</w:t>
      </w:r>
    </w:p>
    <w:p w:rsidR="00A73CB2" w:rsidRPr="00B81B7F" w:rsidRDefault="00A73CB2" w:rsidP="00A73CB2">
      <w:pPr>
        <w:spacing w:line="360" w:lineRule="auto"/>
        <w:rPr>
          <w:szCs w:val="28"/>
        </w:rPr>
      </w:pPr>
      <w:r w:rsidRPr="00B81B7F">
        <w:rPr>
          <w:noProof/>
          <w:szCs w:val="28"/>
        </w:rPr>
        <w:drawing>
          <wp:inline distT="0" distB="0" distL="0" distR="0" wp14:anchorId="69F20FDE" wp14:editId="06579D08">
            <wp:extent cx="440690" cy="42647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397" cy="429093"/>
                    </a:xfrm>
                    <a:prstGeom prst="rect">
                      <a:avLst/>
                    </a:prstGeom>
                    <a:noFill/>
                    <a:ln>
                      <a:noFill/>
                    </a:ln>
                  </pic:spPr>
                </pic:pic>
              </a:graphicData>
            </a:graphic>
          </wp:inline>
        </w:drawing>
      </w:r>
      <w:r w:rsidRPr="00B81B7F">
        <w:rPr>
          <w:szCs w:val="28"/>
        </w:rPr>
        <w:t xml:space="preserve"> – фигура. Определяет геометрию отображаемого объекта.</w:t>
      </w:r>
    </w:p>
    <w:p w:rsidR="00A73CB2" w:rsidRPr="00B81B7F" w:rsidRDefault="00A73CB2" w:rsidP="00A73CB2">
      <w:pPr>
        <w:spacing w:line="360" w:lineRule="auto"/>
        <w:rPr>
          <w:szCs w:val="28"/>
        </w:rPr>
      </w:pPr>
      <w:r w:rsidRPr="00B81B7F">
        <w:rPr>
          <w:noProof/>
          <w:szCs w:val="28"/>
        </w:rPr>
        <w:drawing>
          <wp:inline distT="0" distB="0" distL="0" distR="0" wp14:anchorId="6A2FE62A" wp14:editId="4A9DC42E">
            <wp:extent cx="400050" cy="4000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r w:rsidRPr="00B81B7F">
        <w:rPr>
          <w:szCs w:val="28"/>
        </w:rPr>
        <w:t xml:space="preserve"> – </w:t>
      </w:r>
      <w:proofErr w:type="gramStart"/>
      <w:r w:rsidRPr="00B81B7F">
        <w:rPr>
          <w:szCs w:val="28"/>
        </w:rPr>
        <w:t>т</w:t>
      </w:r>
      <w:proofErr w:type="gramEnd"/>
      <w:r w:rsidRPr="00B81B7F">
        <w:rPr>
          <w:szCs w:val="28"/>
        </w:rPr>
        <w:t>опология. Определяет координаты в пространстве.</w:t>
      </w:r>
    </w:p>
    <w:p w:rsidR="00A73CB2" w:rsidRPr="00B81B7F" w:rsidRDefault="00A73CB2" w:rsidP="00B81B7F">
      <w:pPr>
        <w:pStyle w:val="3"/>
      </w:pPr>
      <w:bookmarkStart w:id="42" w:name="_Toc536553042"/>
      <w:bookmarkStart w:id="43" w:name="_Toc8650625"/>
      <w:r w:rsidRPr="00B81B7F">
        <w:t>Формат хранения детали в файле</w:t>
      </w:r>
      <w:bookmarkEnd w:id="42"/>
      <w:bookmarkEnd w:id="43"/>
    </w:p>
    <w:p w:rsidR="00A73CB2" w:rsidRPr="00B81B7F" w:rsidRDefault="00A73CB2" w:rsidP="00A73CB2">
      <w:pPr>
        <w:spacing w:line="360" w:lineRule="auto"/>
        <w:ind w:firstLine="709"/>
        <w:jc w:val="both"/>
        <w:rPr>
          <w:szCs w:val="28"/>
        </w:rPr>
      </w:pPr>
      <w:r w:rsidRPr="00B81B7F">
        <w:rPr>
          <w:szCs w:val="28"/>
        </w:rPr>
        <w:t>В программе присутствует возможность сохранения обрабатываемой детали в файл с возможностью последующей загрузки и продолжения моделирования. Для хранения данных применяется язык разметки XML.</w:t>
      </w:r>
    </w:p>
    <w:p w:rsidR="00A73CB2" w:rsidRPr="00B81B7F" w:rsidRDefault="00A73CB2" w:rsidP="00A73CB2">
      <w:pPr>
        <w:spacing w:line="360" w:lineRule="auto"/>
        <w:ind w:firstLine="709"/>
        <w:jc w:val="both"/>
        <w:rPr>
          <w:szCs w:val="28"/>
        </w:rPr>
      </w:pPr>
      <w:r w:rsidRPr="00B81B7F">
        <w:rPr>
          <w:color w:val="222222"/>
          <w:szCs w:val="28"/>
          <w:shd w:val="clear" w:color="auto" w:fill="FFFFFF"/>
        </w:rPr>
        <w:t xml:space="preserve">Стандарт XML был впервые опубликован </w:t>
      </w:r>
      <w:r w:rsidRPr="00B81B7F">
        <w:rPr>
          <w:szCs w:val="28"/>
          <w:shd w:val="clear" w:color="auto" w:fill="FFFFFF"/>
        </w:rPr>
        <w:t>Консорциумом Всемирной паутины</w:t>
      </w:r>
      <w:r w:rsidRPr="00B81B7F">
        <w:rPr>
          <w:szCs w:val="28"/>
        </w:rPr>
        <w:t xml:space="preserve"> в 1998 году</w:t>
      </w:r>
      <w:r w:rsidRPr="00B81B7F">
        <w:rPr>
          <w:color w:val="222222"/>
          <w:szCs w:val="28"/>
          <w:shd w:val="clear" w:color="auto" w:fill="FFFFFF"/>
        </w:rPr>
        <w:t xml:space="preserve">. Спецификация XML описывает XML-документы и частично описывает поведение XML-процессоров (программ, читающих XML-документы и обеспечивающих доступ к их содержимому). XML разрабатывался как язык с простым формальным </w:t>
      </w:r>
      <w:r w:rsidRPr="00B81B7F">
        <w:rPr>
          <w:szCs w:val="28"/>
          <w:shd w:val="clear" w:color="auto" w:fill="FFFFFF"/>
        </w:rPr>
        <w:t>синтаксисом</w:t>
      </w:r>
      <w:r w:rsidRPr="00B81B7F">
        <w:rPr>
          <w:color w:val="222222"/>
          <w:szCs w:val="28"/>
          <w:shd w:val="clear" w:color="auto" w:fill="FFFFFF"/>
        </w:rPr>
        <w:t xml:space="preserve">, удобный для </w:t>
      </w:r>
      <w:r w:rsidRPr="00B81B7F">
        <w:rPr>
          <w:bCs/>
          <w:color w:val="222222"/>
          <w:szCs w:val="28"/>
          <w:shd w:val="clear" w:color="auto" w:fill="FFFFFF"/>
        </w:rPr>
        <w:t>создания</w:t>
      </w:r>
      <w:r w:rsidRPr="00B81B7F">
        <w:rPr>
          <w:color w:val="222222"/>
          <w:szCs w:val="28"/>
          <w:shd w:val="clear" w:color="auto" w:fill="FFFFFF"/>
        </w:rPr>
        <w:t xml:space="preserve"> и обработки документов программами и одновременно удобный для чтения и создания документов человеком. Язык называется расширяемым, поскольку он не фиксирует разметку, используемую в документах: разработчик волен создать разметку в соответствии с потребностями к конкретной области, будучи ограниченным лишь </w:t>
      </w:r>
      <w:r w:rsidRPr="00B81B7F">
        <w:rPr>
          <w:color w:val="222222"/>
          <w:szCs w:val="28"/>
          <w:shd w:val="clear" w:color="auto" w:fill="FFFFFF"/>
        </w:rPr>
        <w:lastRenderedPageBreak/>
        <w:t xml:space="preserve">синтаксическими правилами языка. </w:t>
      </w:r>
      <w:r w:rsidRPr="00B81B7F">
        <w:rPr>
          <w:i/>
          <w:iCs/>
          <w:color w:val="222222"/>
          <w:szCs w:val="28"/>
          <w:shd w:val="clear" w:color="auto" w:fill="FFFFFF"/>
        </w:rPr>
        <w:t>Расширение XML</w:t>
      </w:r>
      <w:r w:rsidR="00FE0F93">
        <w:rPr>
          <w:color w:val="222222"/>
          <w:szCs w:val="28"/>
          <w:shd w:val="clear" w:color="auto" w:fill="FFFFFF"/>
        </w:rPr>
        <w:t xml:space="preserve"> –</w:t>
      </w:r>
      <w:r w:rsidRPr="00B81B7F">
        <w:rPr>
          <w:color w:val="222222"/>
          <w:szCs w:val="28"/>
          <w:shd w:val="clear" w:color="auto" w:fill="FFFFFF"/>
        </w:rPr>
        <w:t xml:space="preserve"> это конкретная </w:t>
      </w:r>
      <w:r w:rsidRPr="00B81B7F">
        <w:rPr>
          <w:szCs w:val="28"/>
          <w:shd w:val="clear" w:color="auto" w:fill="FFFFFF"/>
        </w:rPr>
        <w:t>грамматика</w:t>
      </w:r>
      <w:r w:rsidRPr="00B81B7F">
        <w:rPr>
          <w:color w:val="222222"/>
          <w:szCs w:val="28"/>
          <w:shd w:val="clear" w:color="auto" w:fill="FFFFFF"/>
        </w:rPr>
        <w:t xml:space="preserve">, созданная на базе XML и представленная словарём тегов и их атрибутов, а также набором </w:t>
      </w:r>
      <w:proofErr w:type="gramStart"/>
      <w:r w:rsidRPr="00B81B7F">
        <w:rPr>
          <w:color w:val="222222"/>
          <w:szCs w:val="28"/>
          <w:shd w:val="clear" w:color="auto" w:fill="FFFFFF"/>
        </w:rPr>
        <w:t>правил, определяющих какие атрибуты и элементы могут</w:t>
      </w:r>
      <w:proofErr w:type="gramEnd"/>
      <w:r w:rsidRPr="00B81B7F">
        <w:rPr>
          <w:color w:val="222222"/>
          <w:szCs w:val="28"/>
          <w:shd w:val="clear" w:color="auto" w:fill="FFFFFF"/>
        </w:rPr>
        <w:t xml:space="preserve"> входить в состав других элементов. Преимуществами XML являются сочетание простого формального синтаксиса, удобства для человека, расширяемости, а также базирование на кодировках </w:t>
      </w:r>
      <w:r w:rsidRPr="00B81B7F">
        <w:rPr>
          <w:szCs w:val="28"/>
          <w:shd w:val="clear" w:color="auto" w:fill="FFFFFF"/>
        </w:rPr>
        <w:t>Юникод</w:t>
      </w:r>
      <w:r w:rsidRPr="00B81B7F">
        <w:rPr>
          <w:color w:val="222222"/>
          <w:szCs w:val="28"/>
          <w:shd w:val="clear" w:color="auto" w:fill="FFFFFF"/>
        </w:rPr>
        <w:t xml:space="preserve"> для представления содержания документов.</w:t>
      </w:r>
    </w:p>
    <w:p w:rsidR="00A73CB2" w:rsidRPr="00B81B7F" w:rsidRDefault="00A73CB2" w:rsidP="00A73CB2">
      <w:pPr>
        <w:spacing w:line="360" w:lineRule="auto"/>
        <w:ind w:firstLine="709"/>
        <w:jc w:val="both"/>
        <w:rPr>
          <w:szCs w:val="28"/>
        </w:rPr>
      </w:pPr>
      <w:r w:rsidRPr="00B81B7F">
        <w:rPr>
          <w:szCs w:val="28"/>
        </w:rPr>
        <w:t xml:space="preserve">Для реализации сохранения и загрузки детали из файла было разработано три класса. Используемые теги хранятся в классе </w:t>
      </w:r>
      <w:proofErr w:type="spellStart"/>
      <w:r w:rsidRPr="00B81B7F">
        <w:rPr>
          <w:i/>
          <w:szCs w:val="28"/>
        </w:rPr>
        <w:t>VModelImportExport</w:t>
      </w:r>
      <w:proofErr w:type="spellEnd"/>
      <w:r w:rsidRPr="00B81B7F">
        <w:rPr>
          <w:szCs w:val="28"/>
        </w:rPr>
        <w:t xml:space="preserve">. За сохранение в файл отвечает класс </w:t>
      </w:r>
      <w:proofErr w:type="spellStart"/>
      <w:r w:rsidRPr="00B81B7F">
        <w:rPr>
          <w:i/>
          <w:szCs w:val="28"/>
        </w:rPr>
        <w:t>VModelExport</w:t>
      </w:r>
      <w:proofErr w:type="spellEnd"/>
      <w:r w:rsidRPr="00B81B7F">
        <w:rPr>
          <w:szCs w:val="28"/>
        </w:rPr>
        <w:t xml:space="preserve">. За загрузку из файла отвечает класс </w:t>
      </w:r>
      <w:proofErr w:type="spellStart"/>
      <w:r w:rsidRPr="00B81B7F">
        <w:rPr>
          <w:i/>
          <w:szCs w:val="28"/>
        </w:rPr>
        <w:t>VModelImport</w:t>
      </w:r>
      <w:proofErr w:type="spellEnd"/>
      <w:r w:rsidRPr="00B81B7F">
        <w:rPr>
          <w:szCs w:val="28"/>
        </w:rPr>
        <w:t>.</w:t>
      </w:r>
    </w:p>
    <w:p w:rsidR="00A73CB2" w:rsidRPr="00B81B7F" w:rsidRDefault="00A73CB2" w:rsidP="00A73CB2">
      <w:pPr>
        <w:spacing w:line="360" w:lineRule="auto"/>
        <w:ind w:firstLine="709"/>
        <w:jc w:val="both"/>
        <w:rPr>
          <w:szCs w:val="28"/>
        </w:rPr>
      </w:pPr>
      <w:r w:rsidRPr="00B81B7F">
        <w:rPr>
          <w:szCs w:val="28"/>
        </w:rPr>
        <w:t>В сохраняемый файл записываются:</w:t>
      </w:r>
    </w:p>
    <w:p w:rsidR="00A73CB2" w:rsidRPr="00B81B7F" w:rsidRDefault="00A73CB2" w:rsidP="00A73CB2">
      <w:pPr>
        <w:pStyle w:val="a3"/>
        <w:widowControl w:val="0"/>
        <w:numPr>
          <w:ilvl w:val="0"/>
          <w:numId w:val="10"/>
        </w:numPr>
        <w:tabs>
          <w:tab w:val="clear" w:pos="720"/>
        </w:tabs>
        <w:spacing w:before="0" w:after="0"/>
        <w:ind w:left="426"/>
        <w:rPr>
          <w:rFonts w:cs="Times New Roman"/>
          <w:szCs w:val="28"/>
        </w:rPr>
      </w:pPr>
      <w:r w:rsidRPr="00B81B7F">
        <w:rPr>
          <w:rFonts w:cs="Times New Roman"/>
          <w:szCs w:val="28"/>
        </w:rPr>
        <w:t>информация о состоянии симуляции: время процесса, время моделирования, фактор реального времени, процент выполнения задачи, среднее давление связующего, номер итерации;</w:t>
      </w:r>
    </w:p>
    <w:p w:rsidR="00A73CB2" w:rsidRPr="00B81B7F" w:rsidRDefault="00A73CB2" w:rsidP="00A73CB2">
      <w:pPr>
        <w:pStyle w:val="a3"/>
        <w:widowControl w:val="0"/>
        <w:numPr>
          <w:ilvl w:val="0"/>
          <w:numId w:val="10"/>
        </w:numPr>
        <w:tabs>
          <w:tab w:val="clear" w:pos="720"/>
        </w:tabs>
        <w:spacing w:before="0" w:after="0"/>
        <w:ind w:left="426"/>
        <w:rPr>
          <w:rFonts w:cs="Times New Roman"/>
          <w:szCs w:val="28"/>
        </w:rPr>
      </w:pPr>
      <w:r w:rsidRPr="00B81B7F">
        <w:rPr>
          <w:rFonts w:cs="Times New Roman"/>
          <w:szCs w:val="28"/>
        </w:rPr>
        <w:t xml:space="preserve">параметры моделирования: диаметр трубки подачи связующего, диаметр трубки съёма связующего, температура, давление подачи, давление вакуума, коэффициенты </w:t>
      </w:r>
      <w:r w:rsidRPr="00B81B7F">
        <w:rPr>
          <w:rFonts w:cs="Times New Roman"/>
          <w:i/>
          <w:szCs w:val="28"/>
        </w:rPr>
        <w:t>q</w:t>
      </w:r>
      <w:r w:rsidRPr="00B81B7F">
        <w:rPr>
          <w:rFonts w:cs="Times New Roman"/>
          <w:szCs w:val="28"/>
        </w:rPr>
        <w:t xml:space="preserve">, </w:t>
      </w:r>
      <w:r w:rsidRPr="00B81B7F">
        <w:rPr>
          <w:rFonts w:cs="Times New Roman"/>
          <w:i/>
          <w:szCs w:val="28"/>
        </w:rPr>
        <w:t>r</w:t>
      </w:r>
      <w:r w:rsidRPr="00B81B7F">
        <w:rPr>
          <w:rFonts w:cs="Times New Roman"/>
          <w:szCs w:val="28"/>
        </w:rPr>
        <w:t xml:space="preserve">, </w:t>
      </w:r>
      <w:r w:rsidRPr="00B81B7F">
        <w:rPr>
          <w:rFonts w:cs="Times New Roman"/>
          <w:i/>
          <w:szCs w:val="28"/>
        </w:rPr>
        <w:t>s</w:t>
      </w:r>
      <w:r w:rsidRPr="00B81B7F">
        <w:rPr>
          <w:rFonts w:cs="Times New Roman"/>
          <w:szCs w:val="28"/>
        </w:rPr>
        <w:t>, средняя дистанция между клетками, средняя проницаемость, число узлов,</w:t>
      </w:r>
    </w:p>
    <w:p w:rsidR="00A73CB2" w:rsidRPr="00561C99" w:rsidRDefault="00A73CB2" w:rsidP="00A73CB2">
      <w:pPr>
        <w:pStyle w:val="a3"/>
        <w:widowControl w:val="0"/>
        <w:numPr>
          <w:ilvl w:val="1"/>
          <w:numId w:val="10"/>
        </w:numPr>
        <w:spacing w:before="0" w:after="0"/>
        <w:rPr>
          <w:rFonts w:cs="Times New Roman"/>
          <w:szCs w:val="28"/>
        </w:rPr>
      </w:pPr>
      <w:r w:rsidRPr="00B81B7F">
        <w:rPr>
          <w:rFonts w:cs="Times New Roman"/>
          <w:szCs w:val="28"/>
        </w:rPr>
        <w:t xml:space="preserve">характеристики связующего: </w:t>
      </w:r>
      <w:r w:rsidR="00FE0F93">
        <w:rPr>
          <w:szCs w:val="28"/>
        </w:rPr>
        <w:t xml:space="preserve">энергия активации вязкого течения, </w:t>
      </w:r>
      <w:r w:rsidR="00FE0F93" w:rsidRPr="00B81B7F">
        <w:rPr>
          <w:rFonts w:cs="Times New Roman"/>
          <w:szCs w:val="28"/>
        </w:rPr>
        <w:t>номинальная вязкость</w:t>
      </w:r>
      <w:r w:rsidR="00FE0F93">
        <w:rPr>
          <w:szCs w:val="28"/>
        </w:rPr>
        <w:t>, энергия активации процесса отверждения, номинальное время жизни, имя материала.</w:t>
      </w:r>
    </w:p>
    <w:p w:rsidR="00561C99" w:rsidRDefault="00561C99" w:rsidP="00561C99">
      <w:pPr>
        <w:pStyle w:val="a3"/>
        <w:widowControl w:val="0"/>
        <w:numPr>
          <w:ilvl w:val="0"/>
          <w:numId w:val="10"/>
        </w:numPr>
        <w:tabs>
          <w:tab w:val="clear" w:pos="720"/>
        </w:tabs>
        <w:spacing w:before="0" w:after="0"/>
        <w:ind w:left="426"/>
        <w:rPr>
          <w:rFonts w:cs="Times New Roman"/>
          <w:szCs w:val="28"/>
        </w:rPr>
      </w:pPr>
      <w:r>
        <w:rPr>
          <w:rFonts w:cs="Times New Roman"/>
          <w:szCs w:val="28"/>
        </w:rPr>
        <w:t>положение используемых параметров подачи и вакуума: использовать ли параметры рабочего поля</w:t>
      </w:r>
      <w:r w:rsidR="008063E7">
        <w:rPr>
          <w:rFonts w:cs="Times New Roman"/>
          <w:szCs w:val="28"/>
        </w:rPr>
        <w:t>,</w:t>
      </w:r>
    </w:p>
    <w:p w:rsidR="008063E7" w:rsidRDefault="008063E7" w:rsidP="008063E7">
      <w:pPr>
        <w:pStyle w:val="a3"/>
        <w:widowControl w:val="0"/>
        <w:numPr>
          <w:ilvl w:val="1"/>
          <w:numId w:val="10"/>
        </w:numPr>
        <w:spacing w:before="0" w:after="0"/>
        <w:rPr>
          <w:rFonts w:cs="Times New Roman"/>
          <w:szCs w:val="28"/>
        </w:rPr>
      </w:pPr>
      <w:r>
        <w:rPr>
          <w:rFonts w:cs="Times New Roman"/>
          <w:szCs w:val="28"/>
        </w:rPr>
        <w:t>параметры заданных портов подачи и вакуума: диаметр порта подачи, диаметр порта вакуума,</w:t>
      </w:r>
    </w:p>
    <w:p w:rsidR="008063E7" w:rsidRDefault="008063E7" w:rsidP="008063E7">
      <w:pPr>
        <w:pStyle w:val="a3"/>
        <w:widowControl w:val="0"/>
        <w:numPr>
          <w:ilvl w:val="2"/>
          <w:numId w:val="10"/>
        </w:numPr>
        <w:spacing w:before="0" w:after="0"/>
        <w:rPr>
          <w:rFonts w:cs="Times New Roman"/>
          <w:szCs w:val="28"/>
        </w:rPr>
      </w:pPr>
      <w:r>
        <w:rPr>
          <w:rFonts w:cs="Times New Roman"/>
          <w:szCs w:val="28"/>
        </w:rPr>
        <w:t>положение порта подачи;</w:t>
      </w:r>
    </w:p>
    <w:p w:rsidR="008063E7" w:rsidRPr="008063E7" w:rsidRDefault="008063E7" w:rsidP="008063E7">
      <w:pPr>
        <w:pStyle w:val="a3"/>
        <w:widowControl w:val="0"/>
        <w:numPr>
          <w:ilvl w:val="2"/>
          <w:numId w:val="10"/>
        </w:numPr>
        <w:spacing w:before="0" w:after="0"/>
        <w:rPr>
          <w:rFonts w:cs="Times New Roman"/>
          <w:szCs w:val="28"/>
        </w:rPr>
      </w:pPr>
      <w:r>
        <w:rPr>
          <w:rFonts w:cs="Times New Roman"/>
          <w:szCs w:val="28"/>
        </w:rPr>
        <w:t>положение порта вакуума;</w:t>
      </w:r>
    </w:p>
    <w:p w:rsidR="00A73CB2" w:rsidRPr="00B81B7F" w:rsidRDefault="00A73CB2" w:rsidP="00A73CB2">
      <w:pPr>
        <w:pStyle w:val="a3"/>
        <w:widowControl w:val="0"/>
        <w:numPr>
          <w:ilvl w:val="0"/>
          <w:numId w:val="10"/>
        </w:numPr>
        <w:tabs>
          <w:tab w:val="clear" w:pos="720"/>
        </w:tabs>
        <w:spacing w:before="0" w:after="0"/>
        <w:ind w:left="426"/>
        <w:rPr>
          <w:rFonts w:cs="Times New Roman"/>
          <w:szCs w:val="28"/>
        </w:rPr>
      </w:pPr>
      <w:r w:rsidRPr="00B81B7F">
        <w:rPr>
          <w:rFonts w:cs="Times New Roman"/>
          <w:szCs w:val="28"/>
        </w:rPr>
        <w:t>находится симуляция на паузе или была остановлена;</w:t>
      </w:r>
    </w:p>
    <w:p w:rsidR="00A73CB2" w:rsidRPr="00B81B7F" w:rsidRDefault="00A73CB2" w:rsidP="00A73CB2">
      <w:pPr>
        <w:pStyle w:val="a3"/>
        <w:widowControl w:val="0"/>
        <w:numPr>
          <w:ilvl w:val="0"/>
          <w:numId w:val="10"/>
        </w:numPr>
        <w:tabs>
          <w:tab w:val="clear" w:pos="720"/>
        </w:tabs>
        <w:spacing w:before="0" w:after="0"/>
        <w:ind w:left="426"/>
        <w:rPr>
          <w:rFonts w:cs="Times New Roman"/>
          <w:szCs w:val="28"/>
        </w:rPr>
      </w:pPr>
      <w:r w:rsidRPr="00B81B7F">
        <w:rPr>
          <w:rFonts w:cs="Times New Roman"/>
          <w:szCs w:val="28"/>
        </w:rPr>
        <w:t xml:space="preserve">ограничение на время моделирования, необходимо ли его ограничивать; </w:t>
      </w:r>
    </w:p>
    <w:p w:rsidR="00A73CB2" w:rsidRPr="00B81B7F" w:rsidRDefault="00A73CB2" w:rsidP="00A73CB2">
      <w:pPr>
        <w:pStyle w:val="a3"/>
        <w:widowControl w:val="0"/>
        <w:numPr>
          <w:ilvl w:val="0"/>
          <w:numId w:val="10"/>
        </w:numPr>
        <w:tabs>
          <w:tab w:val="clear" w:pos="720"/>
        </w:tabs>
        <w:spacing w:before="0" w:after="0"/>
        <w:ind w:left="426"/>
        <w:rPr>
          <w:rFonts w:cs="Times New Roman"/>
          <w:szCs w:val="28"/>
        </w:rPr>
      </w:pPr>
      <w:r w:rsidRPr="00B81B7F">
        <w:rPr>
          <w:rFonts w:cs="Times New Roman"/>
          <w:szCs w:val="28"/>
        </w:rPr>
        <w:lastRenderedPageBreak/>
        <w:t>список слоёв:</w:t>
      </w:r>
    </w:p>
    <w:p w:rsidR="00A73CB2" w:rsidRPr="00B81B7F" w:rsidRDefault="00A73CB2" w:rsidP="00A73CB2">
      <w:pPr>
        <w:pStyle w:val="a3"/>
        <w:widowControl w:val="0"/>
        <w:numPr>
          <w:ilvl w:val="1"/>
          <w:numId w:val="10"/>
        </w:numPr>
        <w:spacing w:before="0" w:after="0"/>
        <w:rPr>
          <w:rFonts w:cs="Times New Roman"/>
          <w:szCs w:val="28"/>
        </w:rPr>
      </w:pPr>
      <w:r w:rsidRPr="00B81B7F">
        <w:rPr>
          <w:rFonts w:cs="Times New Roman"/>
          <w:szCs w:val="28"/>
        </w:rPr>
        <w:t>характеристики слоя: используется ли при расчётах, отображается ли на экране, минимальный идентификатор узла в слое, максимальный идентификатор узла в слое, минимальный идентификатор треугольника в слое, максимальный идентификатор треугольника в слое, число узлов, число треугольников,</w:t>
      </w:r>
      <w:r w:rsidR="00010A98">
        <w:rPr>
          <w:rFonts w:cs="Times New Roman"/>
          <w:szCs w:val="28"/>
        </w:rPr>
        <w:t xml:space="preserve"> имя слоя,</w:t>
      </w:r>
    </w:p>
    <w:p w:rsidR="00A73CB2" w:rsidRPr="00B81B7F" w:rsidRDefault="00A73CB2" w:rsidP="00A73CB2">
      <w:pPr>
        <w:pStyle w:val="a3"/>
        <w:widowControl w:val="0"/>
        <w:numPr>
          <w:ilvl w:val="2"/>
          <w:numId w:val="10"/>
        </w:numPr>
        <w:spacing w:before="0" w:after="0"/>
        <w:rPr>
          <w:rFonts w:cs="Times New Roman"/>
          <w:szCs w:val="28"/>
        </w:rPr>
      </w:pPr>
      <w:proofErr w:type="gramStart"/>
      <w:r w:rsidRPr="00B81B7F">
        <w:rPr>
          <w:rFonts w:cs="Times New Roman"/>
          <w:szCs w:val="28"/>
        </w:rPr>
        <w:t>характеристики материала слоя: высота полости, проницаемость, пористость, цвет (до пропитки), имя,</w:t>
      </w:r>
      <w:proofErr w:type="gramEnd"/>
    </w:p>
    <w:p w:rsidR="00A73CB2" w:rsidRPr="00B81B7F" w:rsidRDefault="00A73CB2" w:rsidP="00A73CB2">
      <w:pPr>
        <w:pStyle w:val="a3"/>
        <w:widowControl w:val="0"/>
        <w:numPr>
          <w:ilvl w:val="2"/>
          <w:numId w:val="10"/>
        </w:numPr>
        <w:spacing w:before="0" w:after="0"/>
        <w:rPr>
          <w:rFonts w:cs="Times New Roman"/>
          <w:szCs w:val="28"/>
        </w:rPr>
      </w:pPr>
      <w:r w:rsidRPr="00B81B7F">
        <w:rPr>
          <w:rFonts w:cs="Times New Roman"/>
          <w:szCs w:val="28"/>
        </w:rPr>
        <w:t>список узлов:</w:t>
      </w:r>
    </w:p>
    <w:p w:rsidR="00A73CB2" w:rsidRPr="00B81B7F" w:rsidRDefault="00A73CB2" w:rsidP="00A73CB2">
      <w:pPr>
        <w:pStyle w:val="a3"/>
        <w:widowControl w:val="0"/>
        <w:numPr>
          <w:ilvl w:val="3"/>
          <w:numId w:val="10"/>
        </w:numPr>
        <w:spacing w:before="0" w:after="0"/>
        <w:rPr>
          <w:rFonts w:cs="Times New Roman"/>
          <w:szCs w:val="28"/>
        </w:rPr>
      </w:pPr>
      <w:r w:rsidRPr="00B81B7F">
        <w:rPr>
          <w:rFonts w:cs="Times New Roman"/>
          <w:szCs w:val="28"/>
        </w:rPr>
        <w:t xml:space="preserve">характеристики узла: идентификатор, давление, роль (обычный, связан с устройством подачи, связан с устройством снятия связующего), </w:t>
      </w:r>
      <w:r w:rsidRPr="00B81B7F">
        <w:rPr>
          <w:rFonts w:cs="Times New Roman"/>
          <w:i/>
          <w:szCs w:val="28"/>
        </w:rPr>
        <w:t>x</w:t>
      </w:r>
      <w:r w:rsidRPr="00B81B7F">
        <w:rPr>
          <w:rFonts w:cs="Times New Roman"/>
          <w:szCs w:val="28"/>
        </w:rPr>
        <w:t xml:space="preserve">, </w:t>
      </w:r>
      <w:r w:rsidRPr="00B81B7F">
        <w:rPr>
          <w:rFonts w:cs="Times New Roman"/>
          <w:i/>
          <w:szCs w:val="28"/>
        </w:rPr>
        <w:t>y</w:t>
      </w:r>
      <w:r w:rsidRPr="00B81B7F">
        <w:rPr>
          <w:rFonts w:cs="Times New Roman"/>
          <w:szCs w:val="28"/>
        </w:rPr>
        <w:t xml:space="preserve">, </w:t>
      </w:r>
      <w:r w:rsidRPr="00B81B7F">
        <w:rPr>
          <w:rFonts w:cs="Times New Roman"/>
          <w:i/>
          <w:szCs w:val="28"/>
        </w:rPr>
        <w:t>z</w:t>
      </w:r>
      <w:r w:rsidRPr="00B81B7F">
        <w:rPr>
          <w:rFonts w:cs="Times New Roman"/>
          <w:szCs w:val="28"/>
        </w:rPr>
        <w:t xml:space="preserve"> координаты,</w:t>
      </w:r>
    </w:p>
    <w:p w:rsidR="00A73CB2" w:rsidRPr="00B81B7F" w:rsidRDefault="00A73CB2" w:rsidP="00A73CB2">
      <w:pPr>
        <w:pStyle w:val="a3"/>
        <w:widowControl w:val="0"/>
        <w:numPr>
          <w:ilvl w:val="2"/>
          <w:numId w:val="10"/>
        </w:numPr>
        <w:spacing w:before="0" w:after="0"/>
        <w:rPr>
          <w:rFonts w:cs="Times New Roman"/>
          <w:szCs w:val="28"/>
        </w:rPr>
      </w:pPr>
      <w:r w:rsidRPr="00B81B7F">
        <w:rPr>
          <w:rFonts w:cs="Times New Roman"/>
          <w:szCs w:val="28"/>
        </w:rPr>
        <w:t>список треугольников:</w:t>
      </w:r>
    </w:p>
    <w:p w:rsidR="00A73CB2" w:rsidRPr="00B81B7F" w:rsidRDefault="00A73CB2" w:rsidP="00A73CB2">
      <w:pPr>
        <w:pStyle w:val="a3"/>
        <w:widowControl w:val="0"/>
        <w:numPr>
          <w:ilvl w:val="3"/>
          <w:numId w:val="10"/>
        </w:numPr>
        <w:spacing w:before="0" w:after="0"/>
        <w:rPr>
          <w:rFonts w:cs="Times New Roman"/>
          <w:szCs w:val="28"/>
        </w:rPr>
      </w:pPr>
      <w:r w:rsidRPr="00B81B7F">
        <w:rPr>
          <w:rFonts w:cs="Times New Roman"/>
          <w:szCs w:val="28"/>
        </w:rPr>
        <w:t>характеристики треугольника: идентификатор, цвет, три идентификатора узлов, находящихся в вершинах треугольника;</w:t>
      </w:r>
    </w:p>
    <w:p w:rsidR="00A73CB2" w:rsidRPr="00B81B7F" w:rsidRDefault="00A73CB2" w:rsidP="00A73CB2">
      <w:pPr>
        <w:pStyle w:val="a3"/>
        <w:widowControl w:val="0"/>
        <w:numPr>
          <w:ilvl w:val="0"/>
          <w:numId w:val="10"/>
        </w:numPr>
        <w:spacing w:before="0" w:after="0"/>
        <w:rPr>
          <w:rFonts w:cs="Times New Roman"/>
          <w:szCs w:val="28"/>
        </w:rPr>
      </w:pPr>
      <w:r w:rsidRPr="00B81B7F">
        <w:rPr>
          <w:rFonts w:cs="Times New Roman"/>
          <w:szCs w:val="28"/>
        </w:rPr>
        <w:t>список соединений узлов:</w:t>
      </w:r>
    </w:p>
    <w:p w:rsidR="00A73CB2" w:rsidRPr="00B81B7F" w:rsidRDefault="00A73CB2" w:rsidP="00A73CB2">
      <w:pPr>
        <w:pStyle w:val="a3"/>
        <w:widowControl w:val="0"/>
        <w:numPr>
          <w:ilvl w:val="1"/>
          <w:numId w:val="10"/>
        </w:numPr>
        <w:spacing w:before="0" w:after="0"/>
        <w:rPr>
          <w:rFonts w:cs="Times New Roman"/>
          <w:szCs w:val="28"/>
        </w:rPr>
      </w:pPr>
      <w:r w:rsidRPr="00B81B7F">
        <w:rPr>
          <w:rFonts w:cs="Times New Roman"/>
          <w:szCs w:val="28"/>
        </w:rPr>
        <w:t>характеристики соединения: идентификатор узла, список идентификаторов соседних узлов.</w:t>
      </w:r>
    </w:p>
    <w:p w:rsidR="00A73CB2" w:rsidRDefault="00A73CB2" w:rsidP="00B81B7F">
      <w:pPr>
        <w:pStyle w:val="2"/>
      </w:pPr>
      <w:bookmarkStart w:id="44" w:name="_Toc536553043"/>
      <w:bookmarkStart w:id="45" w:name="_Toc8650626"/>
      <w:r>
        <w:t>Внутренняя структура программного обеспечения</w:t>
      </w:r>
      <w:bookmarkEnd w:id="44"/>
      <w:bookmarkEnd w:id="45"/>
    </w:p>
    <w:p w:rsidR="00A73CB2" w:rsidRPr="00A66489" w:rsidRDefault="00A73CB2" w:rsidP="00A73CB2">
      <w:pPr>
        <w:spacing w:line="360" w:lineRule="auto"/>
        <w:rPr>
          <w:szCs w:val="28"/>
        </w:rPr>
      </w:pPr>
      <w:r>
        <w:tab/>
      </w:r>
      <w:r w:rsidR="009649F9">
        <w:rPr>
          <w:szCs w:val="28"/>
        </w:rPr>
        <w:t>В</w:t>
      </w:r>
      <w:r>
        <w:rPr>
          <w:szCs w:val="28"/>
        </w:rPr>
        <w:t xml:space="preserve">есь алгоритм моделирования реализован в модуле </w:t>
      </w:r>
      <w:proofErr w:type="spellStart"/>
      <w:r w:rsidRPr="00543A92">
        <w:rPr>
          <w:i/>
          <w:szCs w:val="28"/>
        </w:rPr>
        <w:t>v</w:t>
      </w:r>
      <w:r w:rsidRPr="00A66489">
        <w:rPr>
          <w:i/>
          <w:szCs w:val="28"/>
        </w:rPr>
        <w:t>_</w:t>
      </w:r>
      <w:r w:rsidRPr="00543A92">
        <w:rPr>
          <w:i/>
          <w:szCs w:val="28"/>
        </w:rPr>
        <w:t>sim</w:t>
      </w:r>
      <w:proofErr w:type="spellEnd"/>
      <w:r>
        <w:rPr>
          <w:szCs w:val="28"/>
        </w:rPr>
        <w:t>. Диаграмма классов данного модуля представлена на рис</w:t>
      </w:r>
      <w:r w:rsidR="00B81B7F">
        <w:rPr>
          <w:szCs w:val="28"/>
        </w:rPr>
        <w:t xml:space="preserve">унке </w:t>
      </w:r>
      <w:r w:rsidR="00B81B7F">
        <w:rPr>
          <w:szCs w:val="28"/>
        </w:rPr>
        <w:fldChar w:fldCharType="begin"/>
      </w:r>
      <w:r w:rsidR="00B81B7F">
        <w:rPr>
          <w:szCs w:val="28"/>
        </w:rPr>
        <w:instrText xml:space="preserve"> REF _Ref536637303 \h  \* MERGEFORMAT </w:instrText>
      </w:r>
      <w:r w:rsidR="00B81B7F">
        <w:rPr>
          <w:szCs w:val="28"/>
        </w:rPr>
      </w:r>
      <w:r w:rsidR="00B81B7F">
        <w:rPr>
          <w:szCs w:val="28"/>
        </w:rPr>
        <w:fldChar w:fldCharType="separate"/>
      </w:r>
      <w:r w:rsidR="00533752" w:rsidRPr="00533752">
        <w:rPr>
          <w:vanish/>
        </w:rPr>
        <w:t xml:space="preserve">Рисунок </w:t>
      </w:r>
      <w:r w:rsidR="00533752">
        <w:rPr>
          <w:noProof/>
        </w:rPr>
        <w:t>7</w:t>
      </w:r>
      <w:r w:rsidR="00B81B7F">
        <w:rPr>
          <w:szCs w:val="28"/>
        </w:rPr>
        <w:fldChar w:fldCharType="end"/>
      </w:r>
      <w:r>
        <w:rPr>
          <w:szCs w:val="28"/>
        </w:rPr>
        <w:t>.</w:t>
      </w:r>
    </w:p>
    <w:p w:rsidR="00A73CB2" w:rsidRDefault="00A73CB2" w:rsidP="00A73CB2">
      <w:pPr>
        <w:spacing w:line="360" w:lineRule="auto"/>
        <w:rPr>
          <w:szCs w:val="28"/>
        </w:rPr>
      </w:pPr>
      <w:r>
        <w:rPr>
          <w:noProof/>
          <w:szCs w:val="28"/>
        </w:rPr>
        <w:lastRenderedPageBreak/>
        <w:drawing>
          <wp:inline distT="0" distB="0" distL="0" distR="0" wp14:anchorId="217BFA45" wp14:editId="2C3CEF93">
            <wp:extent cx="5943599" cy="321920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классов 2 clea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599" cy="3219207"/>
                    </a:xfrm>
                    <a:prstGeom prst="rect">
                      <a:avLst/>
                    </a:prstGeom>
                  </pic:spPr>
                </pic:pic>
              </a:graphicData>
            </a:graphic>
          </wp:inline>
        </w:drawing>
      </w:r>
    </w:p>
    <w:p w:rsidR="00A73CB2" w:rsidRDefault="00B81B7F" w:rsidP="00B81B7F">
      <w:pPr>
        <w:pStyle w:val="af1"/>
        <w:rPr>
          <w:szCs w:val="28"/>
        </w:rPr>
      </w:pPr>
      <w:bookmarkStart w:id="46" w:name="_Ref536637303"/>
      <w:r>
        <w:t xml:space="preserve">Рисунок </w:t>
      </w:r>
      <w:r w:rsidR="00E809AA">
        <w:fldChar w:fldCharType="begin"/>
      </w:r>
      <w:r w:rsidR="00E809AA">
        <w:instrText xml:space="preserve"> SEQ Рисунок \* ARABIC </w:instrText>
      </w:r>
      <w:r w:rsidR="00E809AA">
        <w:fldChar w:fldCharType="separate"/>
      </w:r>
      <w:r w:rsidR="00C8394A">
        <w:rPr>
          <w:noProof/>
        </w:rPr>
        <w:t>4</w:t>
      </w:r>
      <w:r w:rsidR="00E809AA">
        <w:rPr>
          <w:noProof/>
        </w:rPr>
        <w:fldChar w:fldCharType="end"/>
      </w:r>
      <w:bookmarkEnd w:id="46"/>
      <w:r>
        <w:t xml:space="preserve"> –</w:t>
      </w:r>
      <w:r w:rsidR="00A73CB2">
        <w:rPr>
          <w:szCs w:val="28"/>
        </w:rPr>
        <w:t xml:space="preserve"> Диаграмма классов программы моделирования</w:t>
      </w:r>
      <w:r>
        <w:rPr>
          <w:szCs w:val="28"/>
        </w:rPr>
        <w:t>.</w:t>
      </w:r>
    </w:p>
    <w:p w:rsidR="00A73CB2" w:rsidRPr="00806E61" w:rsidRDefault="00A73CB2" w:rsidP="00B81B7F">
      <w:pPr>
        <w:pStyle w:val="3"/>
      </w:pPr>
      <w:bookmarkStart w:id="47" w:name="_Toc536553044"/>
      <w:bookmarkStart w:id="48" w:name="_Toc8650627"/>
      <w:r w:rsidRPr="00806E61">
        <w:t>Основные классы</w:t>
      </w:r>
      <w:bookmarkEnd w:id="47"/>
      <w:bookmarkEnd w:id="48"/>
    </w:p>
    <w:p w:rsidR="00A73CB2" w:rsidRDefault="00A73CB2" w:rsidP="00A73CB2">
      <w:pPr>
        <w:spacing w:line="360" w:lineRule="auto"/>
        <w:ind w:firstLine="720"/>
        <w:jc w:val="both"/>
        <w:rPr>
          <w:szCs w:val="28"/>
        </w:rPr>
      </w:pPr>
      <w:r>
        <w:rPr>
          <w:szCs w:val="28"/>
        </w:rPr>
        <w:t>Основные классы, реализующие процесс моделирования:</w:t>
      </w:r>
    </w:p>
    <w:p w:rsidR="00A73CB2" w:rsidRPr="009616DA" w:rsidRDefault="00A73CB2" w:rsidP="00A73CB2">
      <w:pPr>
        <w:spacing w:line="360" w:lineRule="auto"/>
        <w:jc w:val="both"/>
        <w:rPr>
          <w:szCs w:val="28"/>
        </w:rPr>
      </w:pPr>
      <w:proofErr w:type="spellStart"/>
      <w:r w:rsidRPr="00A66489">
        <w:rPr>
          <w:b/>
          <w:i/>
          <w:szCs w:val="28"/>
        </w:rPr>
        <w:t>VSimulationFacade</w:t>
      </w:r>
      <w:proofErr w:type="spellEnd"/>
      <w:r w:rsidRPr="009616DA">
        <w:rPr>
          <w:szCs w:val="28"/>
        </w:rPr>
        <w:t xml:space="preserve"> – </w:t>
      </w:r>
      <w:r>
        <w:rPr>
          <w:szCs w:val="28"/>
        </w:rPr>
        <w:t>класс, обеспечивающий внешний интерфейс взаимодействия со всей системой моделирования и организующий её работу</w:t>
      </w:r>
      <w:r w:rsidRPr="009616DA">
        <w:rPr>
          <w:szCs w:val="28"/>
        </w:rPr>
        <w:t>.</w:t>
      </w:r>
    </w:p>
    <w:p w:rsidR="00A73CB2" w:rsidRPr="00A878C2" w:rsidRDefault="00A73CB2" w:rsidP="00A73CB2">
      <w:pPr>
        <w:spacing w:line="360" w:lineRule="auto"/>
        <w:jc w:val="both"/>
        <w:rPr>
          <w:szCs w:val="28"/>
        </w:rPr>
      </w:pPr>
      <w:proofErr w:type="spellStart"/>
      <w:r w:rsidRPr="00A66489">
        <w:rPr>
          <w:b/>
          <w:i/>
          <w:szCs w:val="28"/>
        </w:rPr>
        <w:t>VSimulation</w:t>
      </w:r>
      <w:r>
        <w:rPr>
          <w:b/>
          <w:i/>
          <w:szCs w:val="28"/>
        </w:rPr>
        <w:t>Class</w:t>
      </w:r>
      <w:proofErr w:type="spellEnd"/>
      <w:r w:rsidRPr="00506B80">
        <w:rPr>
          <w:szCs w:val="28"/>
        </w:rPr>
        <w:t xml:space="preserve"> – </w:t>
      </w:r>
      <w:r w:rsidR="0054751E">
        <w:rPr>
          <w:szCs w:val="28"/>
        </w:rPr>
        <w:t>абстрактный класс. Является б</w:t>
      </w:r>
      <w:r>
        <w:rPr>
          <w:szCs w:val="28"/>
        </w:rPr>
        <w:t>азовы</w:t>
      </w:r>
      <w:r w:rsidR="0054751E">
        <w:rPr>
          <w:szCs w:val="28"/>
        </w:rPr>
        <w:t>м</w:t>
      </w:r>
      <w:r>
        <w:rPr>
          <w:szCs w:val="28"/>
        </w:rPr>
        <w:t xml:space="preserve"> для классов </w:t>
      </w:r>
      <w:proofErr w:type="spellStart"/>
      <w:r w:rsidRPr="00506B80">
        <w:rPr>
          <w:i/>
          <w:szCs w:val="28"/>
        </w:rPr>
        <w:t>VSimulator</w:t>
      </w:r>
      <w:proofErr w:type="spellEnd"/>
      <w:r w:rsidRPr="00506B80">
        <w:rPr>
          <w:szCs w:val="28"/>
        </w:rPr>
        <w:t xml:space="preserve">, </w:t>
      </w:r>
      <w:proofErr w:type="spellStart"/>
      <w:r w:rsidRPr="00506B80">
        <w:rPr>
          <w:i/>
          <w:szCs w:val="28"/>
        </w:rPr>
        <w:t>VGraphicsViewer</w:t>
      </w:r>
      <w:proofErr w:type="spellEnd"/>
      <w:r w:rsidRPr="00506B80">
        <w:rPr>
          <w:szCs w:val="28"/>
        </w:rPr>
        <w:t xml:space="preserve">, </w:t>
      </w:r>
      <w:proofErr w:type="spellStart"/>
      <w:r w:rsidRPr="00506B80">
        <w:rPr>
          <w:i/>
          <w:szCs w:val="28"/>
        </w:rPr>
        <w:t>VLayersProcessor</w:t>
      </w:r>
      <w:proofErr w:type="spellEnd"/>
      <w:r>
        <w:rPr>
          <w:szCs w:val="28"/>
        </w:rPr>
        <w:t xml:space="preserve">, отвечающих за моделирование. Реализует функции для работы с </w:t>
      </w:r>
      <w:proofErr w:type="spellStart"/>
      <w:r>
        <w:rPr>
          <w:szCs w:val="28"/>
        </w:rPr>
        <w:t>мьютексами</w:t>
      </w:r>
      <w:proofErr w:type="spellEnd"/>
      <w:r>
        <w:rPr>
          <w:szCs w:val="28"/>
        </w:rPr>
        <w:t xml:space="preserve"> для защиты наборов узлов и треугольников, общие для этих трёх классов.</w:t>
      </w:r>
    </w:p>
    <w:p w:rsidR="00A73CB2" w:rsidRPr="001377E9" w:rsidRDefault="00A73CB2" w:rsidP="00A73CB2">
      <w:pPr>
        <w:spacing w:line="360" w:lineRule="auto"/>
        <w:jc w:val="both"/>
        <w:rPr>
          <w:szCs w:val="28"/>
        </w:rPr>
      </w:pPr>
      <w:proofErr w:type="spellStart"/>
      <w:r w:rsidRPr="00155942">
        <w:rPr>
          <w:b/>
          <w:i/>
          <w:szCs w:val="28"/>
        </w:rPr>
        <w:t>VSimulator</w:t>
      </w:r>
      <w:proofErr w:type="spellEnd"/>
      <w:r w:rsidRPr="00506B80">
        <w:rPr>
          <w:szCs w:val="28"/>
        </w:rPr>
        <w:t xml:space="preserve"> – </w:t>
      </w:r>
      <w:r>
        <w:rPr>
          <w:szCs w:val="28"/>
        </w:rPr>
        <w:t>основной класс. Реализует алгоритм моделирования, описанный в пункте 4.1.</w:t>
      </w:r>
    </w:p>
    <w:p w:rsidR="00A73CB2" w:rsidRPr="00A72284" w:rsidRDefault="00A73CB2" w:rsidP="00A73CB2">
      <w:pPr>
        <w:spacing w:line="360" w:lineRule="auto"/>
        <w:jc w:val="both"/>
        <w:rPr>
          <w:szCs w:val="28"/>
        </w:rPr>
      </w:pPr>
      <w:proofErr w:type="spellStart"/>
      <w:r w:rsidRPr="00155942">
        <w:rPr>
          <w:b/>
          <w:i/>
          <w:szCs w:val="28"/>
        </w:rPr>
        <w:t>VGraphicsViewer</w:t>
      </w:r>
      <w:proofErr w:type="spellEnd"/>
      <w:r w:rsidRPr="00506B80">
        <w:rPr>
          <w:szCs w:val="28"/>
        </w:rPr>
        <w:t xml:space="preserve"> – </w:t>
      </w:r>
      <w:r>
        <w:rPr>
          <w:szCs w:val="28"/>
        </w:rPr>
        <w:t>класс, реализующий визуализацию процесса пропитки. Строит трёхмерную сцену, описанную в пункте</w:t>
      </w:r>
      <w:r w:rsidR="00B81B7F">
        <w:rPr>
          <w:szCs w:val="28"/>
        </w:rPr>
        <w:t xml:space="preserve"> </w:t>
      </w:r>
      <w:r w:rsidR="00B81B7F">
        <w:rPr>
          <w:szCs w:val="28"/>
        </w:rPr>
        <w:fldChar w:fldCharType="begin"/>
      </w:r>
      <w:r w:rsidR="00B81B7F">
        <w:rPr>
          <w:szCs w:val="28"/>
        </w:rPr>
        <w:instrText xml:space="preserve"> REF _Ref536637370 \r \h </w:instrText>
      </w:r>
      <w:r w:rsidR="00B81B7F">
        <w:rPr>
          <w:szCs w:val="28"/>
        </w:rPr>
      </w:r>
      <w:r w:rsidR="00B81B7F">
        <w:rPr>
          <w:szCs w:val="28"/>
        </w:rPr>
        <w:fldChar w:fldCharType="separate"/>
      </w:r>
      <w:r w:rsidR="005E29DC">
        <w:rPr>
          <w:szCs w:val="28"/>
        </w:rPr>
        <w:t>2.1.4</w:t>
      </w:r>
      <w:r w:rsidR="00B81B7F">
        <w:rPr>
          <w:szCs w:val="28"/>
        </w:rPr>
        <w:fldChar w:fldCharType="end"/>
      </w:r>
      <w:r>
        <w:rPr>
          <w:szCs w:val="28"/>
        </w:rPr>
        <w:t>.</w:t>
      </w:r>
    </w:p>
    <w:p w:rsidR="00A73CB2" w:rsidRDefault="00A73CB2" w:rsidP="00A73CB2">
      <w:pPr>
        <w:spacing w:line="360" w:lineRule="auto"/>
        <w:jc w:val="both"/>
        <w:rPr>
          <w:szCs w:val="28"/>
        </w:rPr>
      </w:pPr>
      <w:proofErr w:type="spellStart"/>
      <w:r w:rsidRPr="00155942">
        <w:rPr>
          <w:b/>
          <w:i/>
          <w:szCs w:val="28"/>
        </w:rPr>
        <w:t>VLayersProcessor</w:t>
      </w:r>
      <w:proofErr w:type="spellEnd"/>
      <w:r w:rsidRPr="00506B80">
        <w:rPr>
          <w:szCs w:val="28"/>
        </w:rPr>
        <w:t xml:space="preserve"> –</w:t>
      </w:r>
      <w:r>
        <w:rPr>
          <w:szCs w:val="28"/>
        </w:rPr>
        <w:t xml:space="preserve"> класс для работы со слоями. Содержит в себе набор всех слоёв. Предоставляет интерфейсы для добавления, удаления, включения, отключения, отображения, скрытия, соединения</w:t>
      </w:r>
      <w:r w:rsidR="00CA0F7A">
        <w:rPr>
          <w:szCs w:val="28"/>
        </w:rPr>
        <w:t>, сортировки</w:t>
      </w:r>
      <w:r>
        <w:rPr>
          <w:szCs w:val="28"/>
        </w:rPr>
        <w:t xml:space="preserve"> слоёв; для определения габаритов детали; для указания на слоях позиций подвода и съёма связующего.</w:t>
      </w:r>
    </w:p>
    <w:p w:rsidR="00A73CB2" w:rsidRPr="00B81B7F" w:rsidRDefault="00A73CB2" w:rsidP="00B81B7F">
      <w:pPr>
        <w:pStyle w:val="3"/>
      </w:pPr>
      <w:bookmarkStart w:id="49" w:name="_Toc536553045"/>
      <w:bookmarkStart w:id="50" w:name="_Toc8650628"/>
      <w:r w:rsidRPr="00B81B7F">
        <w:lastRenderedPageBreak/>
        <w:t>Классы элементов пропитываемой детали, используемые в расчётах</w:t>
      </w:r>
      <w:bookmarkEnd w:id="49"/>
      <w:bookmarkEnd w:id="50"/>
    </w:p>
    <w:p w:rsidR="00A73CB2" w:rsidRDefault="00A73CB2" w:rsidP="00A73CB2">
      <w:pPr>
        <w:spacing w:line="360" w:lineRule="auto"/>
        <w:ind w:firstLine="720"/>
        <w:jc w:val="both"/>
        <w:rPr>
          <w:szCs w:val="28"/>
        </w:rPr>
      </w:pPr>
      <w:r>
        <w:rPr>
          <w:szCs w:val="28"/>
        </w:rPr>
        <w:t xml:space="preserve">Классы, характеризующие структурные единицы пропитываемой детали, используемые в процессе расчёта, хранятся в модуле </w:t>
      </w:r>
      <w:proofErr w:type="spellStart"/>
      <w:r w:rsidRPr="00806E61">
        <w:rPr>
          <w:i/>
          <w:szCs w:val="28"/>
        </w:rPr>
        <w:t>v_sim_elements</w:t>
      </w:r>
      <w:proofErr w:type="spellEnd"/>
      <w:r w:rsidRPr="00806E61">
        <w:rPr>
          <w:szCs w:val="28"/>
        </w:rPr>
        <w:t xml:space="preserve">. </w:t>
      </w:r>
      <w:r>
        <w:rPr>
          <w:szCs w:val="28"/>
        </w:rPr>
        <w:t>Модуль содержит следующие классы:</w:t>
      </w:r>
    </w:p>
    <w:p w:rsidR="00A73CB2" w:rsidRPr="00AF11C8" w:rsidRDefault="00A73CB2" w:rsidP="00A73CB2">
      <w:pPr>
        <w:spacing w:line="360" w:lineRule="auto"/>
        <w:jc w:val="both"/>
        <w:rPr>
          <w:szCs w:val="28"/>
        </w:rPr>
      </w:pPr>
      <w:proofErr w:type="spellStart"/>
      <w:r w:rsidRPr="00A66489">
        <w:rPr>
          <w:b/>
          <w:i/>
          <w:szCs w:val="28"/>
        </w:rPr>
        <w:t>V</w:t>
      </w:r>
      <w:r>
        <w:rPr>
          <w:b/>
          <w:i/>
          <w:szCs w:val="28"/>
        </w:rPr>
        <w:t>SimElement</w:t>
      </w:r>
      <w:proofErr w:type="spellEnd"/>
      <w:r w:rsidRPr="009616DA">
        <w:rPr>
          <w:szCs w:val="28"/>
        </w:rPr>
        <w:t xml:space="preserve"> –</w:t>
      </w:r>
      <w:r w:rsidRPr="007861B1">
        <w:rPr>
          <w:szCs w:val="28"/>
        </w:rPr>
        <w:t xml:space="preserve"> </w:t>
      </w:r>
      <w:r>
        <w:rPr>
          <w:szCs w:val="28"/>
        </w:rPr>
        <w:t>абстрактный базовый</w:t>
      </w:r>
      <w:r w:rsidRPr="009616DA">
        <w:rPr>
          <w:szCs w:val="28"/>
        </w:rPr>
        <w:t xml:space="preserve"> </w:t>
      </w:r>
      <w:r>
        <w:rPr>
          <w:szCs w:val="28"/>
        </w:rPr>
        <w:t xml:space="preserve">класс, определяющий основные методы взаимодействия с элементарными структурными единицами, на которые разбивается пропитываемая деталь: узлами (класс </w:t>
      </w:r>
      <w:proofErr w:type="spellStart"/>
      <w:r w:rsidRPr="00AF11C8">
        <w:rPr>
          <w:i/>
          <w:szCs w:val="28"/>
        </w:rPr>
        <w:t>VSimNode</w:t>
      </w:r>
      <w:proofErr w:type="spellEnd"/>
      <w:r>
        <w:rPr>
          <w:szCs w:val="28"/>
        </w:rPr>
        <w:t>)</w:t>
      </w:r>
      <w:r w:rsidRPr="00AF11C8">
        <w:rPr>
          <w:szCs w:val="28"/>
        </w:rPr>
        <w:t xml:space="preserve"> </w:t>
      </w:r>
      <w:r>
        <w:rPr>
          <w:szCs w:val="28"/>
        </w:rPr>
        <w:t xml:space="preserve">и треугольниками (класс </w:t>
      </w:r>
      <w:proofErr w:type="spellStart"/>
      <w:r w:rsidRPr="00AF11C8">
        <w:rPr>
          <w:i/>
          <w:szCs w:val="28"/>
        </w:rPr>
        <w:t>VSimTriangle</w:t>
      </w:r>
      <w:proofErr w:type="spellEnd"/>
      <w:r>
        <w:rPr>
          <w:szCs w:val="28"/>
        </w:rPr>
        <w:t>)</w:t>
      </w:r>
      <w:r w:rsidRPr="00AF11C8">
        <w:rPr>
          <w:szCs w:val="28"/>
        </w:rPr>
        <w:t>.</w:t>
      </w:r>
    </w:p>
    <w:p w:rsidR="00A73CB2" w:rsidRPr="00AE2D96" w:rsidRDefault="00A73CB2" w:rsidP="00A73CB2">
      <w:pPr>
        <w:spacing w:line="360" w:lineRule="auto"/>
        <w:jc w:val="both"/>
        <w:rPr>
          <w:szCs w:val="28"/>
        </w:rPr>
      </w:pPr>
      <w:proofErr w:type="spellStart"/>
      <w:r w:rsidRPr="00A66489">
        <w:rPr>
          <w:b/>
          <w:i/>
          <w:szCs w:val="28"/>
        </w:rPr>
        <w:t>V</w:t>
      </w:r>
      <w:r>
        <w:rPr>
          <w:b/>
          <w:i/>
          <w:szCs w:val="28"/>
        </w:rPr>
        <w:t>SimNode</w:t>
      </w:r>
      <w:proofErr w:type="spellEnd"/>
      <w:r w:rsidRPr="009616DA">
        <w:rPr>
          <w:szCs w:val="28"/>
        </w:rPr>
        <w:t xml:space="preserve"> – </w:t>
      </w:r>
      <w:r>
        <w:rPr>
          <w:szCs w:val="28"/>
        </w:rPr>
        <w:t>класс, созданный для хранения информации, характеризующей узел моделирования (клеточный автомат) на текущей итерации. Подробнее об информации, хранящейся в экземплярах данного класса, написано в пункте 4.1.</w:t>
      </w:r>
    </w:p>
    <w:p w:rsidR="00A73CB2" w:rsidRDefault="00A73CB2" w:rsidP="00A73CB2">
      <w:pPr>
        <w:spacing w:line="360" w:lineRule="auto"/>
        <w:jc w:val="both"/>
        <w:rPr>
          <w:szCs w:val="28"/>
        </w:rPr>
      </w:pPr>
      <w:proofErr w:type="spellStart"/>
      <w:r w:rsidRPr="00AF11C8">
        <w:rPr>
          <w:b/>
          <w:i/>
          <w:szCs w:val="28"/>
        </w:rPr>
        <w:t>VSimTriangle</w:t>
      </w:r>
      <w:proofErr w:type="spellEnd"/>
      <w:r>
        <w:rPr>
          <w:szCs w:val="28"/>
        </w:rPr>
        <w:t xml:space="preserve"> </w:t>
      </w:r>
      <w:r w:rsidRPr="00AF11C8">
        <w:rPr>
          <w:szCs w:val="28"/>
        </w:rPr>
        <w:t xml:space="preserve">– </w:t>
      </w:r>
      <w:r>
        <w:rPr>
          <w:szCs w:val="28"/>
        </w:rPr>
        <w:t>класс, созданный для хранения информации о треугольниках, на которые разбивается трёхмерная деталь (см. пункт</w:t>
      </w:r>
      <w:r w:rsidR="005E29DC">
        <w:rPr>
          <w:szCs w:val="28"/>
        </w:rPr>
        <w:t xml:space="preserve"> </w:t>
      </w:r>
      <w:r w:rsidR="005E29DC">
        <w:rPr>
          <w:szCs w:val="28"/>
        </w:rPr>
        <w:fldChar w:fldCharType="begin"/>
      </w:r>
      <w:r w:rsidR="005E29DC">
        <w:rPr>
          <w:szCs w:val="28"/>
        </w:rPr>
        <w:instrText xml:space="preserve"> REF _Ref7102762 \w \h </w:instrText>
      </w:r>
      <w:r w:rsidR="005E29DC">
        <w:rPr>
          <w:szCs w:val="28"/>
        </w:rPr>
      </w:r>
      <w:r w:rsidR="005E29DC">
        <w:rPr>
          <w:szCs w:val="28"/>
        </w:rPr>
        <w:fldChar w:fldCharType="separate"/>
      </w:r>
      <w:r w:rsidR="005E29DC">
        <w:rPr>
          <w:szCs w:val="28"/>
        </w:rPr>
        <w:t>2.1.4</w:t>
      </w:r>
      <w:r w:rsidR="005E29DC">
        <w:rPr>
          <w:szCs w:val="28"/>
        </w:rPr>
        <w:fldChar w:fldCharType="end"/>
      </w:r>
      <w:r>
        <w:rPr>
          <w:szCs w:val="28"/>
        </w:rPr>
        <w:t>).</w:t>
      </w:r>
    </w:p>
    <w:p w:rsidR="00A73CB2" w:rsidRPr="00AF11C8" w:rsidRDefault="00A73CB2" w:rsidP="00A73CB2">
      <w:pPr>
        <w:spacing w:line="360" w:lineRule="auto"/>
        <w:jc w:val="both"/>
        <w:rPr>
          <w:szCs w:val="28"/>
        </w:rPr>
      </w:pPr>
      <w:proofErr w:type="spellStart"/>
      <w:r w:rsidRPr="00A66489">
        <w:rPr>
          <w:b/>
          <w:i/>
          <w:szCs w:val="28"/>
        </w:rPr>
        <w:t>V</w:t>
      </w:r>
      <w:r>
        <w:rPr>
          <w:b/>
          <w:i/>
          <w:szCs w:val="28"/>
        </w:rPr>
        <w:t>Layer</w:t>
      </w:r>
      <w:proofErr w:type="spellEnd"/>
      <w:r w:rsidRPr="00506B80">
        <w:rPr>
          <w:szCs w:val="28"/>
        </w:rPr>
        <w:t xml:space="preserve"> – </w:t>
      </w:r>
      <w:r>
        <w:rPr>
          <w:szCs w:val="28"/>
        </w:rPr>
        <w:t>класс, объекты которого позволяют манипулировать слоями в целом. Содержит в себе указатели на все узлы и все треугольники слоя.</w:t>
      </w:r>
    </w:p>
    <w:p w:rsidR="00A73CB2" w:rsidRDefault="00A73CB2" w:rsidP="00A73CB2">
      <w:pPr>
        <w:spacing w:line="360" w:lineRule="auto"/>
        <w:jc w:val="both"/>
        <w:rPr>
          <w:szCs w:val="28"/>
        </w:rPr>
      </w:pPr>
      <w:proofErr w:type="spellStart"/>
      <w:r w:rsidRPr="00155942">
        <w:rPr>
          <w:b/>
          <w:i/>
          <w:szCs w:val="28"/>
        </w:rPr>
        <w:t>V</w:t>
      </w:r>
      <w:r>
        <w:rPr>
          <w:b/>
          <w:i/>
          <w:szCs w:val="28"/>
        </w:rPr>
        <w:t>NodesVolume</w:t>
      </w:r>
      <w:proofErr w:type="spellEnd"/>
      <w:r w:rsidRPr="00506B80">
        <w:rPr>
          <w:szCs w:val="28"/>
        </w:rPr>
        <w:t xml:space="preserve"> – </w:t>
      </w:r>
      <w:r>
        <w:rPr>
          <w:szCs w:val="28"/>
        </w:rPr>
        <w:t>структура данных, хранящая указатели на узлы в ячейках трёхмерного массива (представляющего параллелограмм). Содержит методы для быстрого поиска узлов в заданном геометрическом месте точек</w:t>
      </w:r>
      <w:r w:rsidR="00B81B7F">
        <w:rPr>
          <w:szCs w:val="28"/>
        </w:rPr>
        <w:t>.</w:t>
      </w:r>
    </w:p>
    <w:p w:rsidR="0054751E" w:rsidRPr="0054751E" w:rsidRDefault="0054751E" w:rsidP="00A73CB2">
      <w:pPr>
        <w:spacing w:line="360" w:lineRule="auto"/>
        <w:jc w:val="both"/>
        <w:rPr>
          <w:szCs w:val="28"/>
        </w:rPr>
      </w:pPr>
      <w:r w:rsidRPr="00155942">
        <w:rPr>
          <w:b/>
          <w:i/>
          <w:szCs w:val="28"/>
        </w:rPr>
        <w:t>V</w:t>
      </w:r>
      <w:proofErr w:type="spellStart"/>
      <w:r>
        <w:rPr>
          <w:b/>
          <w:i/>
          <w:szCs w:val="28"/>
          <w:lang w:val="en-US"/>
        </w:rPr>
        <w:t>LayerPolygon</w:t>
      </w:r>
      <w:proofErr w:type="spellEnd"/>
      <w:r w:rsidRPr="00506B80">
        <w:rPr>
          <w:szCs w:val="28"/>
        </w:rPr>
        <w:t xml:space="preserve"> – </w:t>
      </w:r>
      <w:r>
        <w:rPr>
          <w:szCs w:val="28"/>
        </w:rPr>
        <w:t>класс, отвечающий за формирование и хранение контура проекции слоя на горизонтальную плоскость. Также содержит методы, позволяющие определить, находится заданная точка внутри или вне контура.</w:t>
      </w:r>
    </w:p>
    <w:p w:rsidR="00A73CB2" w:rsidRPr="00806E61" w:rsidRDefault="00A73CB2" w:rsidP="00B81B7F">
      <w:pPr>
        <w:pStyle w:val="3"/>
      </w:pPr>
      <w:bookmarkStart w:id="51" w:name="_Toc536553046"/>
      <w:bookmarkStart w:id="52" w:name="_Toc8650629"/>
      <w:r>
        <w:t>Классы визуализации элементов пропитываемой детали</w:t>
      </w:r>
      <w:bookmarkEnd w:id="51"/>
      <w:bookmarkEnd w:id="52"/>
    </w:p>
    <w:p w:rsidR="00A73CB2" w:rsidRDefault="00A73CB2" w:rsidP="00A73CB2">
      <w:pPr>
        <w:spacing w:line="360" w:lineRule="auto"/>
        <w:ind w:firstLine="720"/>
        <w:jc w:val="both"/>
        <w:rPr>
          <w:szCs w:val="28"/>
        </w:rPr>
      </w:pPr>
      <w:r>
        <w:rPr>
          <w:szCs w:val="28"/>
        </w:rPr>
        <w:t xml:space="preserve">Классы, отвечающие за графическое отображение структурных единиц пропитываемой детали, хранятся в модуле </w:t>
      </w:r>
      <w:proofErr w:type="spellStart"/>
      <w:r w:rsidRPr="00806E61">
        <w:rPr>
          <w:i/>
          <w:szCs w:val="28"/>
        </w:rPr>
        <w:t>v_</w:t>
      </w:r>
      <w:r>
        <w:rPr>
          <w:i/>
          <w:szCs w:val="28"/>
        </w:rPr>
        <w:t>graphics</w:t>
      </w:r>
      <w:r w:rsidRPr="00806E61">
        <w:rPr>
          <w:i/>
          <w:szCs w:val="28"/>
        </w:rPr>
        <w:t>_elements</w:t>
      </w:r>
      <w:proofErr w:type="spellEnd"/>
      <w:r w:rsidRPr="00806E61">
        <w:rPr>
          <w:szCs w:val="28"/>
        </w:rPr>
        <w:t>.</w:t>
      </w:r>
      <w:r>
        <w:rPr>
          <w:szCs w:val="28"/>
        </w:rPr>
        <w:t xml:space="preserve"> Данные классы реали</w:t>
      </w:r>
      <w:r w:rsidR="005E29DC">
        <w:rPr>
          <w:szCs w:val="28"/>
        </w:rPr>
        <w:t xml:space="preserve">зуют подграфы графа сцены (пункт </w:t>
      </w:r>
      <w:r w:rsidR="005E29DC">
        <w:rPr>
          <w:szCs w:val="28"/>
        </w:rPr>
        <w:fldChar w:fldCharType="begin"/>
      </w:r>
      <w:r w:rsidR="005E29DC">
        <w:rPr>
          <w:szCs w:val="28"/>
        </w:rPr>
        <w:instrText xml:space="preserve"> REF _Ref7102613 \w \h </w:instrText>
      </w:r>
      <w:r w:rsidR="005E29DC">
        <w:rPr>
          <w:szCs w:val="28"/>
        </w:rPr>
      </w:r>
      <w:r w:rsidR="005E29DC">
        <w:rPr>
          <w:szCs w:val="28"/>
        </w:rPr>
        <w:fldChar w:fldCharType="separate"/>
      </w:r>
      <w:r w:rsidR="005E29DC">
        <w:rPr>
          <w:szCs w:val="28"/>
        </w:rPr>
        <w:t>2.1.4</w:t>
      </w:r>
      <w:r w:rsidR="005E29DC">
        <w:rPr>
          <w:szCs w:val="28"/>
        </w:rPr>
        <w:fldChar w:fldCharType="end"/>
      </w:r>
      <w:r>
        <w:rPr>
          <w:szCs w:val="28"/>
        </w:rPr>
        <w:t>).</w:t>
      </w:r>
      <w:r w:rsidRPr="00806E61">
        <w:rPr>
          <w:szCs w:val="28"/>
        </w:rPr>
        <w:t xml:space="preserve"> </w:t>
      </w:r>
      <w:r>
        <w:rPr>
          <w:szCs w:val="28"/>
        </w:rPr>
        <w:t>Модуль содержит следующие классы:</w:t>
      </w:r>
    </w:p>
    <w:p w:rsidR="00A73CB2" w:rsidRPr="00AF11C8" w:rsidRDefault="00A73CB2" w:rsidP="00A73CB2">
      <w:pPr>
        <w:spacing w:line="360" w:lineRule="auto"/>
        <w:jc w:val="both"/>
        <w:rPr>
          <w:szCs w:val="28"/>
        </w:rPr>
      </w:pPr>
      <w:proofErr w:type="spellStart"/>
      <w:r w:rsidRPr="00A66489">
        <w:rPr>
          <w:b/>
          <w:i/>
          <w:szCs w:val="28"/>
        </w:rPr>
        <w:t>V</w:t>
      </w:r>
      <w:r>
        <w:rPr>
          <w:b/>
          <w:i/>
          <w:szCs w:val="28"/>
        </w:rPr>
        <w:t>GraphicsElement</w:t>
      </w:r>
      <w:proofErr w:type="spellEnd"/>
      <w:r w:rsidRPr="009616DA">
        <w:rPr>
          <w:szCs w:val="28"/>
        </w:rPr>
        <w:t xml:space="preserve"> –</w:t>
      </w:r>
      <w:r w:rsidRPr="007861B1">
        <w:rPr>
          <w:szCs w:val="28"/>
        </w:rPr>
        <w:t xml:space="preserve"> </w:t>
      </w:r>
      <w:r>
        <w:rPr>
          <w:szCs w:val="28"/>
        </w:rPr>
        <w:t>абстрактный базовый</w:t>
      </w:r>
      <w:r w:rsidRPr="009616DA">
        <w:rPr>
          <w:szCs w:val="28"/>
        </w:rPr>
        <w:t xml:space="preserve"> </w:t>
      </w:r>
      <w:r>
        <w:rPr>
          <w:szCs w:val="28"/>
        </w:rPr>
        <w:t xml:space="preserve">класс, определяющий основные свойства отображения элементов детали: узлов (класс </w:t>
      </w:r>
      <w:proofErr w:type="spellStart"/>
      <w:r w:rsidRPr="00AF11C8">
        <w:rPr>
          <w:i/>
          <w:szCs w:val="28"/>
        </w:rPr>
        <w:t>V</w:t>
      </w:r>
      <w:r>
        <w:rPr>
          <w:i/>
          <w:szCs w:val="28"/>
        </w:rPr>
        <w:t>Graphics</w:t>
      </w:r>
      <w:r w:rsidRPr="00AF11C8">
        <w:rPr>
          <w:i/>
          <w:szCs w:val="28"/>
        </w:rPr>
        <w:t>Node</w:t>
      </w:r>
      <w:proofErr w:type="spellEnd"/>
      <w:r>
        <w:rPr>
          <w:szCs w:val="28"/>
        </w:rPr>
        <w:t>)</w:t>
      </w:r>
      <w:r w:rsidRPr="00AF11C8">
        <w:rPr>
          <w:szCs w:val="28"/>
        </w:rPr>
        <w:t xml:space="preserve"> </w:t>
      </w:r>
      <w:r>
        <w:rPr>
          <w:szCs w:val="28"/>
        </w:rPr>
        <w:t xml:space="preserve">и треугольников (класс </w:t>
      </w:r>
      <w:proofErr w:type="spellStart"/>
      <w:r w:rsidRPr="00AF11C8">
        <w:rPr>
          <w:i/>
          <w:szCs w:val="28"/>
        </w:rPr>
        <w:t>V</w:t>
      </w:r>
      <w:r>
        <w:rPr>
          <w:i/>
          <w:szCs w:val="28"/>
        </w:rPr>
        <w:t>Graphics</w:t>
      </w:r>
      <w:r w:rsidRPr="00AF11C8">
        <w:rPr>
          <w:i/>
          <w:szCs w:val="28"/>
        </w:rPr>
        <w:t>Triangle</w:t>
      </w:r>
      <w:proofErr w:type="spellEnd"/>
      <w:r>
        <w:rPr>
          <w:szCs w:val="28"/>
        </w:rPr>
        <w:t>)</w:t>
      </w:r>
      <w:r w:rsidRPr="00AF11C8">
        <w:rPr>
          <w:szCs w:val="28"/>
        </w:rPr>
        <w:t>.</w:t>
      </w:r>
    </w:p>
    <w:p w:rsidR="00A73CB2" w:rsidRPr="00FF46D0" w:rsidRDefault="00A73CB2" w:rsidP="00A73CB2">
      <w:pPr>
        <w:spacing w:line="360" w:lineRule="auto"/>
        <w:jc w:val="both"/>
        <w:rPr>
          <w:szCs w:val="28"/>
        </w:rPr>
      </w:pPr>
      <w:proofErr w:type="spellStart"/>
      <w:r w:rsidRPr="00AE2D96">
        <w:rPr>
          <w:b/>
          <w:i/>
          <w:szCs w:val="28"/>
        </w:rPr>
        <w:lastRenderedPageBreak/>
        <w:t>VGraphicsNode</w:t>
      </w:r>
      <w:proofErr w:type="spellEnd"/>
      <w:r w:rsidRPr="00AE2D96">
        <w:rPr>
          <w:szCs w:val="28"/>
        </w:rPr>
        <w:t xml:space="preserve"> – класс, </w:t>
      </w:r>
      <w:r>
        <w:rPr>
          <w:szCs w:val="28"/>
        </w:rPr>
        <w:t>определяющий</w:t>
      </w:r>
      <w:r w:rsidRPr="00AE2D96">
        <w:rPr>
          <w:szCs w:val="28"/>
        </w:rPr>
        <w:t xml:space="preserve"> параметры отображения узлов. Узлы </w:t>
      </w:r>
      <w:r w:rsidRPr="00FF46D0">
        <w:rPr>
          <w:szCs w:val="28"/>
        </w:rPr>
        <w:t xml:space="preserve">отображаются в виде небольших кубов. Объекты данного класса содержат указатели на соответствующие им объекты класса </w:t>
      </w:r>
      <w:proofErr w:type="spellStart"/>
      <w:r w:rsidRPr="00FF46D0">
        <w:rPr>
          <w:i/>
          <w:szCs w:val="28"/>
        </w:rPr>
        <w:t>VSimNode</w:t>
      </w:r>
      <w:proofErr w:type="spellEnd"/>
      <w:r w:rsidRPr="00FF46D0">
        <w:rPr>
          <w:szCs w:val="28"/>
        </w:rPr>
        <w:t>.</w:t>
      </w:r>
    </w:p>
    <w:p w:rsidR="00A73CB2" w:rsidRPr="00FF46D0" w:rsidRDefault="00A73CB2" w:rsidP="00A73CB2">
      <w:pPr>
        <w:spacing w:line="360" w:lineRule="auto"/>
        <w:jc w:val="both"/>
        <w:rPr>
          <w:szCs w:val="28"/>
        </w:rPr>
      </w:pPr>
      <w:proofErr w:type="spellStart"/>
      <w:r w:rsidRPr="00FF46D0">
        <w:rPr>
          <w:b/>
          <w:i/>
          <w:szCs w:val="28"/>
        </w:rPr>
        <w:t>VGraphicsTriangle</w:t>
      </w:r>
      <w:proofErr w:type="spellEnd"/>
      <w:r w:rsidRPr="00FF46D0">
        <w:rPr>
          <w:szCs w:val="28"/>
        </w:rPr>
        <w:t xml:space="preserve"> – класс, определяющий параметры отображения треугольников. Объекты данного класса содержат указатель на соответствующие им объекты класса </w:t>
      </w:r>
      <w:proofErr w:type="spellStart"/>
      <w:r w:rsidRPr="00FF46D0">
        <w:rPr>
          <w:i/>
          <w:szCs w:val="28"/>
        </w:rPr>
        <w:t>VSimTriangle</w:t>
      </w:r>
      <w:proofErr w:type="spellEnd"/>
      <w:r w:rsidRPr="00FF46D0">
        <w:rPr>
          <w:szCs w:val="28"/>
        </w:rPr>
        <w:t>.</w:t>
      </w:r>
    </w:p>
    <w:p w:rsidR="00A73CB2" w:rsidRPr="00FF46D0" w:rsidRDefault="00A73CB2" w:rsidP="00A73CB2">
      <w:pPr>
        <w:spacing w:line="360" w:lineRule="auto"/>
        <w:jc w:val="both"/>
        <w:rPr>
          <w:szCs w:val="28"/>
        </w:rPr>
      </w:pPr>
      <w:proofErr w:type="spellStart"/>
      <w:r w:rsidRPr="00FF46D0">
        <w:rPr>
          <w:b/>
          <w:i/>
          <w:szCs w:val="28"/>
        </w:rPr>
        <w:t>VGraphicsLayer</w:t>
      </w:r>
      <w:proofErr w:type="spellEnd"/>
      <w:r w:rsidRPr="00FF46D0">
        <w:rPr>
          <w:szCs w:val="28"/>
        </w:rPr>
        <w:t xml:space="preserve"> – класс, определяющий параметры отображения слоя в целом. Объекты данного класса содержат указатели на весе объекты классов </w:t>
      </w:r>
      <w:proofErr w:type="spellStart"/>
      <w:r w:rsidRPr="00FF46D0">
        <w:rPr>
          <w:i/>
          <w:szCs w:val="28"/>
        </w:rPr>
        <w:t>VGraphicsNode</w:t>
      </w:r>
      <w:proofErr w:type="spellEnd"/>
      <w:r w:rsidRPr="00FF46D0">
        <w:rPr>
          <w:szCs w:val="28"/>
        </w:rPr>
        <w:t xml:space="preserve"> и </w:t>
      </w:r>
      <w:proofErr w:type="spellStart"/>
      <w:r w:rsidRPr="00FF46D0">
        <w:rPr>
          <w:i/>
          <w:szCs w:val="28"/>
        </w:rPr>
        <w:t>VGraphicsTriangle</w:t>
      </w:r>
      <w:proofErr w:type="spellEnd"/>
      <w:r w:rsidRPr="00FF46D0">
        <w:rPr>
          <w:szCs w:val="28"/>
        </w:rPr>
        <w:t>, относящихся к данному слою.</w:t>
      </w:r>
    </w:p>
    <w:p w:rsidR="00A73CB2" w:rsidRPr="00806E61" w:rsidRDefault="00A73CB2" w:rsidP="00B81B7F">
      <w:pPr>
        <w:pStyle w:val="3"/>
      </w:pPr>
      <w:bookmarkStart w:id="53" w:name="_Toc536553047"/>
      <w:bookmarkStart w:id="54" w:name="_Toc8650630"/>
      <w:r>
        <w:t>Классы создания сеток слоёв</w:t>
      </w:r>
      <w:bookmarkEnd w:id="53"/>
      <w:bookmarkEnd w:id="54"/>
    </w:p>
    <w:p w:rsidR="00A73CB2" w:rsidRPr="00FF46D0" w:rsidRDefault="00A73CB2" w:rsidP="00A73CB2">
      <w:pPr>
        <w:spacing w:line="360" w:lineRule="auto"/>
        <w:ind w:firstLine="720"/>
        <w:jc w:val="both"/>
        <w:rPr>
          <w:szCs w:val="28"/>
        </w:rPr>
      </w:pPr>
      <w:r>
        <w:rPr>
          <w:szCs w:val="28"/>
        </w:rPr>
        <w:t xml:space="preserve">Классы, отвечающие за создание сеток слоёв, хранятся в модуле </w:t>
      </w:r>
      <w:proofErr w:type="spellStart"/>
      <w:r w:rsidRPr="00806E61">
        <w:rPr>
          <w:i/>
          <w:szCs w:val="28"/>
        </w:rPr>
        <w:t>v_</w:t>
      </w:r>
      <w:r>
        <w:rPr>
          <w:i/>
          <w:szCs w:val="28"/>
        </w:rPr>
        <w:t>layer</w:t>
      </w:r>
      <w:r w:rsidRPr="00FF46D0">
        <w:rPr>
          <w:i/>
          <w:szCs w:val="28"/>
        </w:rPr>
        <w:t>_</w:t>
      </w:r>
      <w:r>
        <w:rPr>
          <w:i/>
          <w:szCs w:val="28"/>
        </w:rPr>
        <w:t>builders</w:t>
      </w:r>
      <w:proofErr w:type="spellEnd"/>
      <w:r w:rsidRPr="00806E61">
        <w:rPr>
          <w:szCs w:val="28"/>
        </w:rPr>
        <w:t>.</w:t>
      </w:r>
      <w:r>
        <w:rPr>
          <w:szCs w:val="28"/>
        </w:rPr>
        <w:t xml:space="preserve"> На данный момент реализовано только создания сеток слоёв за счёт их импорта из файлов. Классы модуля:</w:t>
      </w:r>
    </w:p>
    <w:p w:rsidR="00A73CB2" w:rsidRPr="00AF11C8" w:rsidRDefault="00A73CB2" w:rsidP="00A73CB2">
      <w:pPr>
        <w:spacing w:line="360" w:lineRule="auto"/>
        <w:jc w:val="both"/>
        <w:rPr>
          <w:szCs w:val="28"/>
        </w:rPr>
      </w:pPr>
      <w:proofErr w:type="spellStart"/>
      <w:r w:rsidRPr="00A66489">
        <w:rPr>
          <w:b/>
          <w:i/>
          <w:szCs w:val="28"/>
        </w:rPr>
        <w:t>V</w:t>
      </w:r>
      <w:r>
        <w:rPr>
          <w:b/>
          <w:i/>
          <w:szCs w:val="28"/>
        </w:rPr>
        <w:t>LayerAbstractBuilder</w:t>
      </w:r>
      <w:proofErr w:type="spellEnd"/>
      <w:r w:rsidRPr="009616DA">
        <w:rPr>
          <w:szCs w:val="28"/>
        </w:rPr>
        <w:t xml:space="preserve"> –</w:t>
      </w:r>
      <w:r w:rsidRPr="007861B1">
        <w:rPr>
          <w:szCs w:val="28"/>
        </w:rPr>
        <w:t xml:space="preserve"> </w:t>
      </w:r>
      <w:r>
        <w:rPr>
          <w:szCs w:val="28"/>
        </w:rPr>
        <w:t>абстрактный базовый</w:t>
      </w:r>
      <w:r w:rsidRPr="009616DA">
        <w:rPr>
          <w:szCs w:val="28"/>
        </w:rPr>
        <w:t xml:space="preserve"> </w:t>
      </w:r>
      <w:r>
        <w:rPr>
          <w:szCs w:val="28"/>
        </w:rPr>
        <w:t>класс, определяющий интерфейс класса, создающего слой</w:t>
      </w:r>
      <w:r w:rsidRPr="00AF11C8">
        <w:rPr>
          <w:szCs w:val="28"/>
        </w:rPr>
        <w:t>.</w:t>
      </w:r>
    </w:p>
    <w:p w:rsidR="00A73CB2" w:rsidRPr="00A878C2" w:rsidRDefault="00A73CB2" w:rsidP="00A73CB2">
      <w:pPr>
        <w:spacing w:line="360" w:lineRule="auto"/>
        <w:jc w:val="both"/>
        <w:rPr>
          <w:szCs w:val="28"/>
        </w:rPr>
      </w:pPr>
      <w:proofErr w:type="spellStart"/>
      <w:r w:rsidRPr="00AE2D96">
        <w:rPr>
          <w:b/>
          <w:i/>
          <w:szCs w:val="28"/>
        </w:rPr>
        <w:t>V</w:t>
      </w:r>
      <w:r>
        <w:rPr>
          <w:b/>
          <w:i/>
          <w:szCs w:val="28"/>
        </w:rPr>
        <w:t>LayerFromFileBuilder</w:t>
      </w:r>
      <w:proofErr w:type="spellEnd"/>
      <w:r w:rsidRPr="00AE2D96">
        <w:rPr>
          <w:szCs w:val="28"/>
        </w:rPr>
        <w:t xml:space="preserve"> –</w:t>
      </w:r>
      <w:r w:rsidRPr="00743A40">
        <w:rPr>
          <w:szCs w:val="28"/>
        </w:rPr>
        <w:t xml:space="preserve"> </w:t>
      </w:r>
      <w:r>
        <w:rPr>
          <w:szCs w:val="28"/>
        </w:rPr>
        <w:t>класс, содержащий основные методы, необходимые для импорта сетки слоя из файла, вне зависимости от формата файла.</w:t>
      </w:r>
      <w:r w:rsidRPr="00AE2D96">
        <w:rPr>
          <w:szCs w:val="28"/>
        </w:rPr>
        <w:t xml:space="preserve"> </w:t>
      </w:r>
    </w:p>
    <w:p w:rsidR="00A73CB2" w:rsidRPr="00DB3948" w:rsidRDefault="00A73CB2" w:rsidP="00A73CB2">
      <w:pPr>
        <w:spacing w:line="360" w:lineRule="auto"/>
        <w:jc w:val="both"/>
        <w:rPr>
          <w:szCs w:val="28"/>
        </w:rPr>
      </w:pPr>
      <w:proofErr w:type="spellStart"/>
      <w:r w:rsidRPr="00AE2D96">
        <w:rPr>
          <w:b/>
          <w:i/>
          <w:szCs w:val="28"/>
        </w:rPr>
        <w:t>V</w:t>
      </w:r>
      <w:r>
        <w:rPr>
          <w:b/>
          <w:i/>
          <w:szCs w:val="28"/>
        </w:rPr>
        <w:t>LayerFromGmeshBuilder</w:t>
      </w:r>
      <w:proofErr w:type="spellEnd"/>
      <w:r w:rsidRPr="00AE2D96">
        <w:rPr>
          <w:szCs w:val="28"/>
        </w:rPr>
        <w:t xml:space="preserve"> –</w:t>
      </w:r>
      <w:r w:rsidRPr="00743A40">
        <w:rPr>
          <w:szCs w:val="28"/>
        </w:rPr>
        <w:t xml:space="preserve"> </w:t>
      </w:r>
      <w:r>
        <w:rPr>
          <w:szCs w:val="28"/>
        </w:rPr>
        <w:t>класс, содержащий методы, необходимые для импорта сетки слоя из файла</w:t>
      </w:r>
      <w:r w:rsidRPr="00DB3948">
        <w:rPr>
          <w:szCs w:val="28"/>
        </w:rPr>
        <w:t xml:space="preserve"> </w:t>
      </w:r>
      <w:r>
        <w:rPr>
          <w:szCs w:val="28"/>
        </w:rPr>
        <w:t xml:space="preserve">формата </w:t>
      </w:r>
      <w:proofErr w:type="spellStart"/>
      <w:r w:rsidRPr="00DB3948">
        <w:rPr>
          <w:i/>
          <w:szCs w:val="28"/>
        </w:rPr>
        <w:t>Gmsh</w:t>
      </w:r>
      <w:proofErr w:type="spellEnd"/>
      <w:r w:rsidRPr="00DB3948">
        <w:rPr>
          <w:szCs w:val="28"/>
        </w:rPr>
        <w:t>.</w:t>
      </w:r>
    </w:p>
    <w:p w:rsidR="00A73CB2" w:rsidRDefault="00A73CB2" w:rsidP="00A73CB2">
      <w:pPr>
        <w:spacing w:line="360" w:lineRule="auto"/>
        <w:jc w:val="both"/>
        <w:rPr>
          <w:szCs w:val="28"/>
        </w:rPr>
      </w:pPr>
      <w:proofErr w:type="spellStart"/>
      <w:r w:rsidRPr="00AE2D96">
        <w:rPr>
          <w:b/>
          <w:i/>
          <w:szCs w:val="28"/>
        </w:rPr>
        <w:t>V</w:t>
      </w:r>
      <w:r>
        <w:rPr>
          <w:b/>
          <w:i/>
          <w:szCs w:val="28"/>
        </w:rPr>
        <w:t>LayerFromAnsysBuilder</w:t>
      </w:r>
      <w:proofErr w:type="spellEnd"/>
      <w:r w:rsidRPr="00AE2D96">
        <w:rPr>
          <w:szCs w:val="28"/>
        </w:rPr>
        <w:t xml:space="preserve"> –</w:t>
      </w:r>
      <w:r w:rsidRPr="00743A40">
        <w:rPr>
          <w:szCs w:val="28"/>
        </w:rPr>
        <w:t xml:space="preserve"> </w:t>
      </w:r>
      <w:r>
        <w:rPr>
          <w:szCs w:val="28"/>
        </w:rPr>
        <w:t xml:space="preserve">класс, </w:t>
      </w:r>
      <w:r w:rsidRPr="002D70A9">
        <w:rPr>
          <w:szCs w:val="28"/>
        </w:rPr>
        <w:t xml:space="preserve">содержащий методы, необходимые для импорта сетки слоя из файла формата </w:t>
      </w:r>
      <w:proofErr w:type="spellStart"/>
      <w:r w:rsidRPr="002D70A9">
        <w:rPr>
          <w:i/>
          <w:szCs w:val="28"/>
        </w:rPr>
        <w:t>Ansys</w:t>
      </w:r>
      <w:proofErr w:type="spellEnd"/>
      <w:r w:rsidRPr="002D70A9">
        <w:rPr>
          <w:szCs w:val="28"/>
        </w:rPr>
        <w:t>.</w:t>
      </w:r>
    </w:p>
    <w:p w:rsidR="00E0402B" w:rsidRDefault="00E0402B" w:rsidP="00A73CB2">
      <w:pPr>
        <w:spacing w:line="360" w:lineRule="auto"/>
        <w:jc w:val="both"/>
        <w:rPr>
          <w:szCs w:val="28"/>
        </w:rPr>
      </w:pPr>
      <w:proofErr w:type="spellStart"/>
      <w:r w:rsidRPr="00AE2D96">
        <w:rPr>
          <w:b/>
          <w:i/>
          <w:szCs w:val="28"/>
        </w:rPr>
        <w:t>V</w:t>
      </w:r>
      <w:r>
        <w:rPr>
          <w:b/>
          <w:i/>
          <w:szCs w:val="28"/>
        </w:rPr>
        <w:t>Layer</w:t>
      </w:r>
      <w:r>
        <w:rPr>
          <w:b/>
          <w:i/>
          <w:szCs w:val="28"/>
          <w:lang w:val="en-US"/>
        </w:rPr>
        <w:t>ManualBuilder</w:t>
      </w:r>
      <w:proofErr w:type="spellEnd"/>
      <w:r w:rsidRPr="00AE2D96">
        <w:rPr>
          <w:szCs w:val="28"/>
        </w:rPr>
        <w:t xml:space="preserve"> –</w:t>
      </w:r>
      <w:r w:rsidRPr="00743A40">
        <w:rPr>
          <w:szCs w:val="28"/>
        </w:rPr>
        <w:t xml:space="preserve"> </w:t>
      </w:r>
      <w:r>
        <w:rPr>
          <w:szCs w:val="28"/>
        </w:rPr>
        <w:t>класс, позволяющий создать сетку слоя по заданному замкнутому контуру</w:t>
      </w:r>
      <w:r w:rsidRPr="002D70A9">
        <w:rPr>
          <w:szCs w:val="28"/>
        </w:rPr>
        <w:t>.</w:t>
      </w:r>
    </w:p>
    <w:p w:rsidR="00010A98" w:rsidRPr="00A878C2" w:rsidRDefault="00010A98" w:rsidP="00A73CB2">
      <w:pPr>
        <w:spacing w:line="360" w:lineRule="auto"/>
        <w:jc w:val="both"/>
        <w:rPr>
          <w:szCs w:val="28"/>
        </w:rPr>
      </w:pPr>
      <w:proofErr w:type="spellStart"/>
      <w:r w:rsidRPr="00AE2D96">
        <w:rPr>
          <w:b/>
          <w:i/>
          <w:szCs w:val="28"/>
        </w:rPr>
        <w:t>V</w:t>
      </w:r>
      <w:r>
        <w:rPr>
          <w:b/>
          <w:i/>
          <w:szCs w:val="28"/>
        </w:rPr>
        <w:t>Layer</w:t>
      </w:r>
      <w:r>
        <w:rPr>
          <w:b/>
          <w:i/>
          <w:szCs w:val="28"/>
          <w:lang w:val="en-US"/>
        </w:rPr>
        <w:t>FromLayerBuilder</w:t>
      </w:r>
      <w:proofErr w:type="spellEnd"/>
      <w:r w:rsidRPr="00AE2D96">
        <w:rPr>
          <w:szCs w:val="28"/>
        </w:rPr>
        <w:t xml:space="preserve"> –</w:t>
      </w:r>
      <w:r w:rsidRPr="00743A40">
        <w:rPr>
          <w:szCs w:val="28"/>
        </w:rPr>
        <w:t xml:space="preserve"> </w:t>
      </w:r>
      <w:r>
        <w:rPr>
          <w:szCs w:val="28"/>
        </w:rPr>
        <w:t>класс, позволяющий дублировать слои</w:t>
      </w:r>
      <w:r w:rsidRPr="002D70A9">
        <w:rPr>
          <w:szCs w:val="28"/>
        </w:rPr>
        <w:t>.</w:t>
      </w:r>
      <w:r>
        <w:rPr>
          <w:szCs w:val="28"/>
        </w:rPr>
        <w:t xml:space="preserve"> Создаёт новый слой, являющийся </w:t>
      </w:r>
      <w:r w:rsidR="00DF0222">
        <w:rPr>
          <w:szCs w:val="28"/>
        </w:rPr>
        <w:t xml:space="preserve">копией уже </w:t>
      </w:r>
      <w:proofErr w:type="gramStart"/>
      <w:r w:rsidR="00DF0222">
        <w:rPr>
          <w:szCs w:val="28"/>
        </w:rPr>
        <w:t>существующего</w:t>
      </w:r>
      <w:proofErr w:type="gramEnd"/>
      <w:r w:rsidR="00DF0222">
        <w:rPr>
          <w:szCs w:val="28"/>
        </w:rPr>
        <w:t>.</w:t>
      </w:r>
    </w:p>
    <w:p w:rsidR="00A73CB2" w:rsidRPr="002D70A9" w:rsidRDefault="00A73CB2" w:rsidP="00B81B7F">
      <w:pPr>
        <w:pStyle w:val="3"/>
      </w:pPr>
      <w:bookmarkStart w:id="55" w:name="_Toc536553048"/>
      <w:bookmarkStart w:id="56" w:name="_Toc8650631"/>
      <w:r>
        <w:t>Классы сохранения и загрузки созданной детали</w:t>
      </w:r>
      <w:bookmarkEnd w:id="55"/>
      <w:bookmarkEnd w:id="56"/>
    </w:p>
    <w:p w:rsidR="00A73CB2" w:rsidRPr="00FF46D0" w:rsidRDefault="00A73CB2" w:rsidP="00A73CB2">
      <w:pPr>
        <w:spacing w:line="360" w:lineRule="auto"/>
        <w:ind w:firstLine="720"/>
        <w:jc w:val="both"/>
        <w:rPr>
          <w:szCs w:val="28"/>
        </w:rPr>
      </w:pPr>
      <w:r>
        <w:rPr>
          <w:szCs w:val="28"/>
        </w:rPr>
        <w:t xml:space="preserve">Классы, отвечающие за сохранение пропитываемых деталей в файл и их последующую загрузку, хранятся в модуле </w:t>
      </w:r>
      <w:proofErr w:type="spellStart"/>
      <w:r w:rsidRPr="00806E61">
        <w:rPr>
          <w:i/>
          <w:szCs w:val="28"/>
        </w:rPr>
        <w:t>v_</w:t>
      </w:r>
      <w:r>
        <w:rPr>
          <w:i/>
          <w:szCs w:val="28"/>
        </w:rPr>
        <w:t>import</w:t>
      </w:r>
      <w:r w:rsidRPr="00FF46D0">
        <w:rPr>
          <w:i/>
          <w:szCs w:val="28"/>
        </w:rPr>
        <w:t>_</w:t>
      </w:r>
      <w:r>
        <w:rPr>
          <w:i/>
          <w:szCs w:val="28"/>
        </w:rPr>
        <w:t>export</w:t>
      </w:r>
      <w:proofErr w:type="spellEnd"/>
      <w:r w:rsidRPr="00806E61">
        <w:rPr>
          <w:szCs w:val="28"/>
        </w:rPr>
        <w:t>.</w:t>
      </w:r>
      <w:r w:rsidRPr="005564BE">
        <w:rPr>
          <w:szCs w:val="28"/>
        </w:rPr>
        <w:t xml:space="preserve"> </w:t>
      </w:r>
      <w:r>
        <w:rPr>
          <w:szCs w:val="28"/>
        </w:rPr>
        <w:t>Классы модуля:</w:t>
      </w:r>
    </w:p>
    <w:p w:rsidR="00A73CB2" w:rsidRPr="00AF11C8" w:rsidRDefault="00A73CB2" w:rsidP="00A73CB2">
      <w:pPr>
        <w:spacing w:line="360" w:lineRule="auto"/>
        <w:jc w:val="both"/>
        <w:rPr>
          <w:szCs w:val="28"/>
        </w:rPr>
      </w:pPr>
      <w:proofErr w:type="spellStart"/>
      <w:r w:rsidRPr="00A66489">
        <w:rPr>
          <w:b/>
          <w:i/>
          <w:szCs w:val="28"/>
        </w:rPr>
        <w:lastRenderedPageBreak/>
        <w:t>V</w:t>
      </w:r>
      <w:r>
        <w:rPr>
          <w:b/>
          <w:i/>
          <w:szCs w:val="28"/>
        </w:rPr>
        <w:t>ModelImportExport</w:t>
      </w:r>
      <w:proofErr w:type="spellEnd"/>
      <w:r w:rsidRPr="009616DA">
        <w:rPr>
          <w:szCs w:val="28"/>
        </w:rPr>
        <w:t xml:space="preserve"> –</w:t>
      </w:r>
      <w:r w:rsidRPr="007861B1">
        <w:rPr>
          <w:szCs w:val="28"/>
        </w:rPr>
        <w:t xml:space="preserve"> </w:t>
      </w:r>
      <w:r>
        <w:rPr>
          <w:szCs w:val="28"/>
        </w:rPr>
        <w:t>абстрактный базовый</w:t>
      </w:r>
      <w:r w:rsidRPr="009616DA">
        <w:rPr>
          <w:szCs w:val="28"/>
        </w:rPr>
        <w:t xml:space="preserve"> </w:t>
      </w:r>
      <w:r>
        <w:rPr>
          <w:szCs w:val="28"/>
        </w:rPr>
        <w:t>класс, описывающий XML</w:t>
      </w:r>
      <w:r w:rsidRPr="005564BE">
        <w:rPr>
          <w:szCs w:val="28"/>
        </w:rPr>
        <w:t>-</w:t>
      </w:r>
      <w:r>
        <w:rPr>
          <w:szCs w:val="28"/>
        </w:rPr>
        <w:t>теги, используемые при сохранении и загрузке детали</w:t>
      </w:r>
      <w:r w:rsidRPr="00AF11C8">
        <w:rPr>
          <w:szCs w:val="28"/>
        </w:rPr>
        <w:t>.</w:t>
      </w:r>
    </w:p>
    <w:p w:rsidR="00A73CB2" w:rsidRPr="002D70A9" w:rsidRDefault="00A73CB2" w:rsidP="00A73CB2">
      <w:pPr>
        <w:spacing w:line="360" w:lineRule="auto"/>
        <w:jc w:val="both"/>
        <w:rPr>
          <w:szCs w:val="28"/>
        </w:rPr>
      </w:pPr>
      <w:proofErr w:type="spellStart"/>
      <w:r w:rsidRPr="00A66489">
        <w:rPr>
          <w:b/>
          <w:i/>
          <w:szCs w:val="28"/>
        </w:rPr>
        <w:t>V</w:t>
      </w:r>
      <w:r>
        <w:rPr>
          <w:b/>
          <w:i/>
          <w:szCs w:val="28"/>
        </w:rPr>
        <w:t>ModelExport</w:t>
      </w:r>
      <w:proofErr w:type="spellEnd"/>
      <w:r w:rsidRPr="009616DA">
        <w:rPr>
          <w:szCs w:val="28"/>
        </w:rPr>
        <w:t xml:space="preserve"> </w:t>
      </w:r>
      <w:r w:rsidRPr="00AE2D96">
        <w:rPr>
          <w:szCs w:val="28"/>
        </w:rPr>
        <w:t>–</w:t>
      </w:r>
      <w:r w:rsidRPr="00743A40">
        <w:rPr>
          <w:szCs w:val="28"/>
        </w:rPr>
        <w:t xml:space="preserve"> </w:t>
      </w:r>
      <w:r>
        <w:rPr>
          <w:szCs w:val="28"/>
        </w:rPr>
        <w:t>класс, содержащий методы, необходимые для сохранения модели в файл.</w:t>
      </w:r>
      <w:r w:rsidRPr="00AE2D96">
        <w:rPr>
          <w:szCs w:val="28"/>
        </w:rPr>
        <w:t xml:space="preserve"> </w:t>
      </w:r>
    </w:p>
    <w:p w:rsidR="00A73CB2" w:rsidRPr="002D70A9" w:rsidRDefault="00A73CB2" w:rsidP="00A73CB2">
      <w:pPr>
        <w:spacing w:line="360" w:lineRule="auto"/>
        <w:jc w:val="both"/>
        <w:rPr>
          <w:szCs w:val="28"/>
        </w:rPr>
      </w:pPr>
      <w:proofErr w:type="spellStart"/>
      <w:r w:rsidRPr="00A66489">
        <w:rPr>
          <w:b/>
          <w:i/>
          <w:szCs w:val="28"/>
        </w:rPr>
        <w:t>V</w:t>
      </w:r>
      <w:r>
        <w:rPr>
          <w:b/>
          <w:i/>
          <w:szCs w:val="28"/>
        </w:rPr>
        <w:t>ModelImport</w:t>
      </w:r>
      <w:proofErr w:type="spellEnd"/>
      <w:r w:rsidRPr="00743A40">
        <w:rPr>
          <w:szCs w:val="28"/>
        </w:rPr>
        <w:t xml:space="preserve"> </w:t>
      </w:r>
      <w:r w:rsidRPr="00AE2D96">
        <w:rPr>
          <w:szCs w:val="28"/>
        </w:rPr>
        <w:t>–</w:t>
      </w:r>
      <w:r w:rsidRPr="00743A40">
        <w:rPr>
          <w:szCs w:val="28"/>
        </w:rPr>
        <w:t xml:space="preserve"> </w:t>
      </w:r>
      <w:r>
        <w:rPr>
          <w:szCs w:val="28"/>
        </w:rPr>
        <w:t>класс, содержащий методы, необходимые для загрузки сохранённой модели из файла.</w:t>
      </w:r>
    </w:p>
    <w:p w:rsidR="00A73CB2" w:rsidRPr="002D70A9" w:rsidRDefault="00A73CB2" w:rsidP="00B81B7F">
      <w:pPr>
        <w:pStyle w:val="3"/>
      </w:pPr>
      <w:bookmarkStart w:id="57" w:name="_Toc536553049"/>
      <w:bookmarkStart w:id="58" w:name="_Toc8650632"/>
      <w:r>
        <w:t>Вспомогательные структуры и классы</w:t>
      </w:r>
      <w:bookmarkEnd w:id="57"/>
      <w:bookmarkEnd w:id="58"/>
    </w:p>
    <w:p w:rsidR="00A73CB2" w:rsidRPr="00FF46D0" w:rsidRDefault="00A73CB2" w:rsidP="00A73CB2">
      <w:pPr>
        <w:spacing w:line="360" w:lineRule="auto"/>
        <w:ind w:firstLine="720"/>
        <w:jc w:val="both"/>
        <w:rPr>
          <w:szCs w:val="28"/>
        </w:rPr>
      </w:pPr>
      <w:r>
        <w:rPr>
          <w:szCs w:val="28"/>
        </w:rPr>
        <w:t xml:space="preserve">Вспомогательные классы хранятся в модуле </w:t>
      </w:r>
      <w:proofErr w:type="spellStart"/>
      <w:r w:rsidRPr="00806E61">
        <w:rPr>
          <w:i/>
          <w:szCs w:val="28"/>
        </w:rPr>
        <w:t>v_</w:t>
      </w:r>
      <w:r>
        <w:rPr>
          <w:i/>
          <w:szCs w:val="28"/>
        </w:rPr>
        <w:t>structures</w:t>
      </w:r>
      <w:proofErr w:type="spellEnd"/>
      <w:r w:rsidRPr="00806E61">
        <w:rPr>
          <w:szCs w:val="28"/>
        </w:rPr>
        <w:t>.</w:t>
      </w:r>
      <w:r w:rsidRPr="005564BE">
        <w:rPr>
          <w:szCs w:val="28"/>
        </w:rPr>
        <w:t xml:space="preserve"> </w:t>
      </w:r>
      <w:r>
        <w:rPr>
          <w:szCs w:val="28"/>
        </w:rPr>
        <w:t>Классы (структуры) модуля:</w:t>
      </w:r>
    </w:p>
    <w:p w:rsidR="00A73CB2" w:rsidRPr="00AF11C8" w:rsidRDefault="00A73CB2" w:rsidP="00A73CB2">
      <w:pPr>
        <w:spacing w:line="360" w:lineRule="auto"/>
        <w:jc w:val="both"/>
        <w:rPr>
          <w:szCs w:val="28"/>
        </w:rPr>
      </w:pPr>
      <w:proofErr w:type="spellStart"/>
      <w:r w:rsidRPr="00A66489">
        <w:rPr>
          <w:b/>
          <w:i/>
          <w:szCs w:val="28"/>
        </w:rPr>
        <w:t>V</w:t>
      </w:r>
      <w:r>
        <w:rPr>
          <w:b/>
          <w:i/>
          <w:szCs w:val="28"/>
        </w:rPr>
        <w:t>SimulationInfo</w:t>
      </w:r>
      <w:proofErr w:type="spellEnd"/>
      <w:r w:rsidRPr="007861B1">
        <w:rPr>
          <w:szCs w:val="28"/>
        </w:rPr>
        <w:t xml:space="preserve"> </w:t>
      </w:r>
      <w:r w:rsidRPr="009616DA">
        <w:rPr>
          <w:szCs w:val="28"/>
        </w:rPr>
        <w:t>–</w:t>
      </w:r>
      <w:r w:rsidRPr="007861B1">
        <w:rPr>
          <w:szCs w:val="28"/>
        </w:rPr>
        <w:t xml:space="preserve"> </w:t>
      </w:r>
      <w:r>
        <w:rPr>
          <w:szCs w:val="28"/>
        </w:rPr>
        <w:t xml:space="preserve">структура, </w:t>
      </w:r>
      <w:r w:rsidR="00F74357">
        <w:rPr>
          <w:szCs w:val="28"/>
        </w:rPr>
        <w:t>служащая для хранения информации о</w:t>
      </w:r>
      <w:r>
        <w:rPr>
          <w:szCs w:val="28"/>
        </w:rPr>
        <w:t xml:space="preserve"> текущем состоянии процесса моделирования. Информация включает: прошедшее время пропитки, время моделирования, фактор реального времени, процент выполнения задачи, среднее давление, номер итерации</w:t>
      </w:r>
      <w:r w:rsidRPr="00AF11C8">
        <w:rPr>
          <w:szCs w:val="28"/>
        </w:rPr>
        <w:t>.</w:t>
      </w:r>
    </w:p>
    <w:p w:rsidR="00A73CB2" w:rsidRPr="00A878C2" w:rsidRDefault="00A73CB2" w:rsidP="00A73CB2">
      <w:pPr>
        <w:spacing w:line="360" w:lineRule="auto"/>
        <w:jc w:val="both"/>
        <w:rPr>
          <w:szCs w:val="28"/>
        </w:rPr>
      </w:pPr>
      <w:proofErr w:type="spellStart"/>
      <w:r w:rsidRPr="00B61C65">
        <w:rPr>
          <w:b/>
          <w:i/>
          <w:szCs w:val="28"/>
        </w:rPr>
        <w:t>VSimulationParameters</w:t>
      </w:r>
      <w:proofErr w:type="spellEnd"/>
      <w:r w:rsidRPr="00B61C65">
        <w:rPr>
          <w:szCs w:val="28"/>
        </w:rPr>
        <w:t xml:space="preserve"> – класс, </w:t>
      </w:r>
      <w:r w:rsidR="00F74357">
        <w:rPr>
          <w:szCs w:val="28"/>
        </w:rPr>
        <w:t xml:space="preserve">служащий для хранения </w:t>
      </w:r>
      <w:r w:rsidRPr="00B61C65">
        <w:rPr>
          <w:szCs w:val="28"/>
        </w:rPr>
        <w:t>текущи</w:t>
      </w:r>
      <w:r w:rsidR="00F74357">
        <w:rPr>
          <w:szCs w:val="28"/>
        </w:rPr>
        <w:t>х</w:t>
      </w:r>
      <w:r w:rsidRPr="00B61C65">
        <w:rPr>
          <w:szCs w:val="28"/>
        </w:rPr>
        <w:t xml:space="preserve"> параметр</w:t>
      </w:r>
      <w:r w:rsidR="00F74357">
        <w:rPr>
          <w:szCs w:val="28"/>
        </w:rPr>
        <w:t>ов</w:t>
      </w:r>
      <w:r w:rsidRPr="00B61C65">
        <w:rPr>
          <w:szCs w:val="28"/>
        </w:rPr>
        <w:t>, необходимы</w:t>
      </w:r>
      <w:r w:rsidR="00F74357">
        <w:rPr>
          <w:szCs w:val="28"/>
        </w:rPr>
        <w:t>х</w:t>
      </w:r>
      <w:r w:rsidRPr="00B61C65">
        <w:rPr>
          <w:szCs w:val="28"/>
        </w:rPr>
        <w:t xml:space="preserve"> для моделирования. Такими параметрами являются: диаметр трубки подачи связующего, диаметр трубки съёма связующего, температура, давление подачи, давление вакуума, коэффициенты </w:t>
      </w:r>
      <w:r w:rsidRPr="00B61C65">
        <w:rPr>
          <w:i/>
          <w:szCs w:val="28"/>
        </w:rPr>
        <w:t>q</w:t>
      </w:r>
      <w:r w:rsidRPr="00B61C65">
        <w:rPr>
          <w:szCs w:val="28"/>
        </w:rPr>
        <w:t xml:space="preserve">, </w:t>
      </w:r>
      <w:r w:rsidRPr="00B61C65">
        <w:rPr>
          <w:i/>
          <w:szCs w:val="28"/>
        </w:rPr>
        <w:t>r</w:t>
      </w:r>
      <w:r w:rsidRPr="00B61C65">
        <w:rPr>
          <w:szCs w:val="28"/>
        </w:rPr>
        <w:t xml:space="preserve">, </w:t>
      </w:r>
      <w:r w:rsidRPr="00B61C65">
        <w:rPr>
          <w:i/>
          <w:szCs w:val="28"/>
        </w:rPr>
        <w:t>s</w:t>
      </w:r>
      <w:r w:rsidRPr="00B61C65">
        <w:rPr>
          <w:szCs w:val="28"/>
        </w:rPr>
        <w:t>, средняя дистанция между клетками, средняя проницаемость, число узлов,</w:t>
      </w:r>
      <w:r>
        <w:rPr>
          <w:szCs w:val="28"/>
        </w:rPr>
        <w:t xml:space="preserve"> </w:t>
      </w:r>
      <w:r w:rsidRPr="00B61C65">
        <w:rPr>
          <w:szCs w:val="28"/>
        </w:rPr>
        <w:t>характеристики связующего</w:t>
      </w:r>
      <w:r>
        <w:rPr>
          <w:szCs w:val="28"/>
        </w:rPr>
        <w:t xml:space="preserve"> (экземпляр структуры </w:t>
      </w:r>
      <w:proofErr w:type="spellStart"/>
      <w:r w:rsidRPr="00B61C65">
        <w:rPr>
          <w:i/>
          <w:szCs w:val="28"/>
        </w:rPr>
        <w:t>VResin</w:t>
      </w:r>
      <w:proofErr w:type="spellEnd"/>
      <w:r>
        <w:rPr>
          <w:szCs w:val="28"/>
        </w:rPr>
        <w:t>)</w:t>
      </w:r>
      <w:r w:rsidRPr="005D0305">
        <w:rPr>
          <w:szCs w:val="28"/>
        </w:rPr>
        <w:t>.</w:t>
      </w:r>
    </w:p>
    <w:p w:rsidR="00A73CB2" w:rsidRDefault="00A73CB2" w:rsidP="00A73CB2">
      <w:pPr>
        <w:spacing w:line="360" w:lineRule="auto"/>
        <w:jc w:val="both"/>
        <w:rPr>
          <w:szCs w:val="28"/>
        </w:rPr>
      </w:pPr>
      <w:proofErr w:type="spellStart"/>
      <w:r>
        <w:rPr>
          <w:b/>
          <w:i/>
          <w:szCs w:val="28"/>
        </w:rPr>
        <w:t>VCloth</w:t>
      </w:r>
      <w:proofErr w:type="spellEnd"/>
      <w:r w:rsidRPr="007861B1">
        <w:rPr>
          <w:szCs w:val="28"/>
        </w:rPr>
        <w:t xml:space="preserve"> </w:t>
      </w:r>
      <w:r w:rsidRPr="009616DA">
        <w:rPr>
          <w:szCs w:val="28"/>
        </w:rPr>
        <w:t>–</w:t>
      </w:r>
      <w:r w:rsidRPr="007861B1">
        <w:rPr>
          <w:szCs w:val="28"/>
        </w:rPr>
        <w:t xml:space="preserve"> </w:t>
      </w:r>
      <w:r>
        <w:rPr>
          <w:szCs w:val="28"/>
        </w:rPr>
        <w:t xml:space="preserve">структура, </w:t>
      </w:r>
      <w:r w:rsidR="00F74357">
        <w:rPr>
          <w:szCs w:val="28"/>
        </w:rPr>
        <w:t xml:space="preserve">служащая для хранения информации о </w:t>
      </w:r>
      <w:r>
        <w:rPr>
          <w:szCs w:val="28"/>
        </w:rPr>
        <w:t>параметрах материала наполнителя. Информация включает: проницаемость, высоту полости, пористость, цвет (которым обозначается слой до начала пропитки), имя материала</w:t>
      </w:r>
      <w:r w:rsidRPr="00AF11C8">
        <w:rPr>
          <w:szCs w:val="28"/>
        </w:rPr>
        <w:t>.</w:t>
      </w:r>
    </w:p>
    <w:p w:rsidR="00A73CB2" w:rsidRDefault="00A73CB2" w:rsidP="00A73CB2">
      <w:pPr>
        <w:spacing w:line="360" w:lineRule="auto"/>
        <w:jc w:val="both"/>
        <w:rPr>
          <w:szCs w:val="28"/>
        </w:rPr>
      </w:pPr>
      <w:proofErr w:type="spellStart"/>
      <w:r>
        <w:rPr>
          <w:b/>
          <w:i/>
          <w:szCs w:val="28"/>
        </w:rPr>
        <w:t>VResin</w:t>
      </w:r>
      <w:proofErr w:type="spellEnd"/>
      <w:r w:rsidRPr="007861B1">
        <w:rPr>
          <w:szCs w:val="28"/>
        </w:rPr>
        <w:t xml:space="preserve"> </w:t>
      </w:r>
      <w:r w:rsidRPr="009616DA">
        <w:rPr>
          <w:szCs w:val="28"/>
        </w:rPr>
        <w:t>–</w:t>
      </w:r>
      <w:r w:rsidRPr="007861B1">
        <w:rPr>
          <w:szCs w:val="28"/>
        </w:rPr>
        <w:t xml:space="preserve"> </w:t>
      </w:r>
      <w:r>
        <w:rPr>
          <w:szCs w:val="28"/>
        </w:rPr>
        <w:t xml:space="preserve">структура, </w:t>
      </w:r>
      <w:r w:rsidR="00F74357">
        <w:rPr>
          <w:szCs w:val="28"/>
        </w:rPr>
        <w:t xml:space="preserve">служащая для хранения информации о </w:t>
      </w:r>
      <w:r>
        <w:rPr>
          <w:szCs w:val="28"/>
        </w:rPr>
        <w:t>параметрах материала связующего. Информация включает: номинальную вязкость (вязкость при температуре 25 °C)</w:t>
      </w:r>
      <w:r w:rsidRPr="00CD78FD">
        <w:rPr>
          <w:szCs w:val="28"/>
        </w:rPr>
        <w:t xml:space="preserve">, </w:t>
      </w:r>
      <w:r w:rsidR="00E93E41">
        <w:rPr>
          <w:szCs w:val="28"/>
        </w:rPr>
        <w:t>энергия активации вязкого течения, номинальное время жизни (при температуре 25 °C)</w:t>
      </w:r>
      <w:r>
        <w:rPr>
          <w:szCs w:val="28"/>
        </w:rPr>
        <w:t xml:space="preserve">, </w:t>
      </w:r>
      <w:r w:rsidR="00E93E41">
        <w:rPr>
          <w:szCs w:val="28"/>
        </w:rPr>
        <w:t xml:space="preserve">энергия активации процесса отверждения, </w:t>
      </w:r>
      <w:r>
        <w:rPr>
          <w:szCs w:val="28"/>
        </w:rPr>
        <w:t>имя материала</w:t>
      </w:r>
      <w:r w:rsidRPr="00AF11C8">
        <w:rPr>
          <w:szCs w:val="28"/>
        </w:rPr>
        <w:t>.</w:t>
      </w:r>
    </w:p>
    <w:p w:rsidR="00F74357" w:rsidRPr="00F74357" w:rsidRDefault="00F74357" w:rsidP="00A73CB2">
      <w:pPr>
        <w:spacing w:line="360" w:lineRule="auto"/>
        <w:jc w:val="both"/>
        <w:rPr>
          <w:szCs w:val="28"/>
        </w:rPr>
      </w:pPr>
      <w:proofErr w:type="spellStart"/>
      <w:proofErr w:type="gramStart"/>
      <w:r w:rsidRPr="00F74357">
        <w:rPr>
          <w:b/>
          <w:i/>
          <w:szCs w:val="28"/>
          <w:lang w:val="en-US"/>
        </w:rPr>
        <w:lastRenderedPageBreak/>
        <w:t>VInjectionVacuum</w:t>
      </w:r>
      <w:proofErr w:type="spellEnd"/>
      <w:r w:rsidRPr="00F74357">
        <w:rPr>
          <w:szCs w:val="28"/>
        </w:rPr>
        <w:t xml:space="preserve"> – </w:t>
      </w:r>
      <w:r>
        <w:rPr>
          <w:szCs w:val="28"/>
        </w:rPr>
        <w:t>структура, служащая для хранения информации о положениях портов подачи связующего и вакуума, их диаметров.</w:t>
      </w:r>
      <w:proofErr w:type="gramEnd"/>
    </w:p>
    <w:p w:rsidR="00F74357" w:rsidRPr="00F74357" w:rsidRDefault="00F74357" w:rsidP="00A73CB2">
      <w:pPr>
        <w:spacing w:line="360" w:lineRule="auto"/>
        <w:jc w:val="both"/>
        <w:rPr>
          <w:szCs w:val="28"/>
        </w:rPr>
      </w:pPr>
      <w:proofErr w:type="spellStart"/>
      <w:proofErr w:type="gramStart"/>
      <w:r w:rsidRPr="00F74357">
        <w:rPr>
          <w:b/>
          <w:i/>
          <w:szCs w:val="28"/>
          <w:lang w:val="en-US"/>
        </w:rPr>
        <w:t>VTable</w:t>
      </w:r>
      <w:proofErr w:type="spellEnd"/>
      <w:r w:rsidRPr="00F74357">
        <w:rPr>
          <w:szCs w:val="28"/>
        </w:rPr>
        <w:t xml:space="preserve"> – </w:t>
      </w:r>
      <w:r>
        <w:rPr>
          <w:szCs w:val="28"/>
        </w:rPr>
        <w:t>класс, служащий для хранения информации о параметрах рабочего поля стенда.</w:t>
      </w:r>
      <w:proofErr w:type="gramEnd"/>
      <w:r>
        <w:rPr>
          <w:szCs w:val="28"/>
        </w:rPr>
        <w:t xml:space="preserve"> Параметрами являются размеры, положения портов подачи связующего и вакуума, их диаметры.</w:t>
      </w:r>
    </w:p>
    <w:p w:rsidR="00A73CB2" w:rsidRDefault="00A73CB2" w:rsidP="00A73CB2">
      <w:pPr>
        <w:spacing w:line="360" w:lineRule="auto"/>
        <w:jc w:val="both"/>
        <w:rPr>
          <w:szCs w:val="28"/>
        </w:rPr>
      </w:pPr>
      <w:proofErr w:type="spellStart"/>
      <w:r>
        <w:rPr>
          <w:b/>
          <w:i/>
          <w:szCs w:val="28"/>
        </w:rPr>
        <w:t>VNotify</w:t>
      </w:r>
      <w:proofErr w:type="spellEnd"/>
      <w:r w:rsidRPr="007861B1">
        <w:rPr>
          <w:szCs w:val="28"/>
        </w:rPr>
        <w:t xml:space="preserve"> </w:t>
      </w:r>
      <w:r w:rsidRPr="009616DA">
        <w:rPr>
          <w:szCs w:val="28"/>
        </w:rPr>
        <w:t>–</w:t>
      </w:r>
      <w:r>
        <w:rPr>
          <w:szCs w:val="28"/>
        </w:rPr>
        <w:t xml:space="preserve"> класс, созданный для оповещения других потоков о произошедших событиях</w:t>
      </w:r>
      <w:r w:rsidRPr="00AF11C8">
        <w:rPr>
          <w:szCs w:val="28"/>
        </w:rPr>
        <w:t>.</w:t>
      </w:r>
    </w:p>
    <w:p w:rsidR="00A73CB2" w:rsidRPr="005B34F9" w:rsidRDefault="00A73CB2" w:rsidP="00A73CB2">
      <w:pPr>
        <w:spacing w:line="360" w:lineRule="auto"/>
        <w:jc w:val="both"/>
        <w:rPr>
          <w:szCs w:val="28"/>
        </w:rPr>
      </w:pPr>
      <w:proofErr w:type="spellStart"/>
      <w:r w:rsidRPr="002342BB">
        <w:rPr>
          <w:b/>
          <w:i/>
          <w:szCs w:val="28"/>
        </w:rPr>
        <w:t>VException</w:t>
      </w:r>
      <w:proofErr w:type="spellEnd"/>
      <w:r w:rsidRPr="007861B1">
        <w:rPr>
          <w:szCs w:val="28"/>
        </w:rPr>
        <w:t xml:space="preserve"> </w:t>
      </w:r>
      <w:r w:rsidRPr="009616DA">
        <w:rPr>
          <w:szCs w:val="28"/>
        </w:rPr>
        <w:t>–</w:t>
      </w:r>
      <w:r w:rsidRPr="005B34F9">
        <w:rPr>
          <w:szCs w:val="28"/>
        </w:rPr>
        <w:t xml:space="preserve"> </w:t>
      </w:r>
      <w:r>
        <w:rPr>
          <w:szCs w:val="28"/>
        </w:rPr>
        <w:t>базовый класс исключения, вырабатываемого модулем симуляции.</w:t>
      </w:r>
    </w:p>
    <w:p w:rsidR="00A73CB2" w:rsidRPr="005B34F9" w:rsidRDefault="00A73CB2" w:rsidP="00A73CB2">
      <w:pPr>
        <w:spacing w:line="360" w:lineRule="auto"/>
        <w:jc w:val="both"/>
        <w:rPr>
          <w:szCs w:val="28"/>
        </w:rPr>
      </w:pPr>
      <w:proofErr w:type="spellStart"/>
      <w:r w:rsidRPr="002342BB">
        <w:rPr>
          <w:b/>
          <w:i/>
          <w:szCs w:val="28"/>
        </w:rPr>
        <w:t>V</w:t>
      </w:r>
      <w:r>
        <w:rPr>
          <w:b/>
          <w:i/>
          <w:szCs w:val="28"/>
        </w:rPr>
        <w:t>Simulator</w:t>
      </w:r>
      <w:r w:rsidRPr="002342BB">
        <w:rPr>
          <w:b/>
          <w:i/>
          <w:szCs w:val="28"/>
        </w:rPr>
        <w:t>Exception</w:t>
      </w:r>
      <w:proofErr w:type="spellEnd"/>
      <w:r w:rsidRPr="007861B1">
        <w:rPr>
          <w:szCs w:val="28"/>
        </w:rPr>
        <w:t xml:space="preserve"> </w:t>
      </w:r>
      <w:r w:rsidRPr="009616DA">
        <w:rPr>
          <w:szCs w:val="28"/>
        </w:rPr>
        <w:t>–</w:t>
      </w:r>
      <w:r w:rsidRPr="004775FF">
        <w:rPr>
          <w:szCs w:val="28"/>
        </w:rPr>
        <w:t xml:space="preserve"> </w:t>
      </w:r>
      <w:r>
        <w:rPr>
          <w:szCs w:val="28"/>
        </w:rPr>
        <w:t>класс исключения, возникающего при некорректном изменении модели в то время</w:t>
      </w:r>
      <w:proofErr w:type="gramStart"/>
      <w:r>
        <w:rPr>
          <w:szCs w:val="28"/>
        </w:rPr>
        <w:t>,</w:t>
      </w:r>
      <w:proofErr w:type="gramEnd"/>
      <w:r>
        <w:rPr>
          <w:szCs w:val="28"/>
        </w:rPr>
        <w:t xml:space="preserve"> как запущен процесс симуляции.</w:t>
      </w:r>
    </w:p>
    <w:p w:rsidR="00A73CB2" w:rsidRPr="004775FF" w:rsidRDefault="00A73CB2" w:rsidP="00A73CB2">
      <w:pPr>
        <w:spacing w:line="360" w:lineRule="auto"/>
        <w:jc w:val="both"/>
        <w:rPr>
          <w:szCs w:val="28"/>
        </w:rPr>
      </w:pPr>
      <w:proofErr w:type="spellStart"/>
      <w:r w:rsidRPr="002342BB">
        <w:rPr>
          <w:b/>
          <w:i/>
          <w:szCs w:val="28"/>
        </w:rPr>
        <w:t>V</w:t>
      </w:r>
      <w:r>
        <w:rPr>
          <w:b/>
          <w:i/>
          <w:szCs w:val="28"/>
        </w:rPr>
        <w:t>Layers</w:t>
      </w:r>
      <w:r w:rsidRPr="002342BB">
        <w:rPr>
          <w:b/>
          <w:i/>
          <w:szCs w:val="28"/>
        </w:rPr>
        <w:t>Exception</w:t>
      </w:r>
      <w:proofErr w:type="spellEnd"/>
      <w:r w:rsidRPr="007861B1">
        <w:rPr>
          <w:szCs w:val="28"/>
        </w:rPr>
        <w:t xml:space="preserve"> </w:t>
      </w:r>
      <w:r w:rsidRPr="009616DA">
        <w:rPr>
          <w:szCs w:val="28"/>
        </w:rPr>
        <w:t>–</w:t>
      </w:r>
      <w:r w:rsidRPr="005B34F9">
        <w:rPr>
          <w:szCs w:val="28"/>
        </w:rPr>
        <w:t xml:space="preserve"> </w:t>
      </w:r>
      <w:r>
        <w:rPr>
          <w:szCs w:val="28"/>
        </w:rPr>
        <w:t>класс исключения, возникающего при некорректном изменении конфигурации слоёв детали</w:t>
      </w:r>
      <w:r w:rsidRPr="004775FF">
        <w:rPr>
          <w:szCs w:val="28"/>
        </w:rPr>
        <w:t>.</w:t>
      </w:r>
    </w:p>
    <w:p w:rsidR="00A73CB2" w:rsidRPr="004775FF" w:rsidRDefault="00A73CB2" w:rsidP="00A73CB2">
      <w:pPr>
        <w:spacing w:line="360" w:lineRule="auto"/>
        <w:jc w:val="both"/>
        <w:rPr>
          <w:szCs w:val="28"/>
        </w:rPr>
      </w:pPr>
      <w:proofErr w:type="spellStart"/>
      <w:r w:rsidRPr="002342BB">
        <w:rPr>
          <w:b/>
          <w:i/>
          <w:szCs w:val="28"/>
        </w:rPr>
        <w:t>V</w:t>
      </w:r>
      <w:r>
        <w:rPr>
          <w:b/>
          <w:i/>
          <w:szCs w:val="28"/>
        </w:rPr>
        <w:t>Import</w:t>
      </w:r>
      <w:r w:rsidRPr="002342BB">
        <w:rPr>
          <w:b/>
          <w:i/>
          <w:szCs w:val="28"/>
        </w:rPr>
        <w:t>Exception</w:t>
      </w:r>
      <w:proofErr w:type="spellEnd"/>
      <w:r w:rsidRPr="007861B1">
        <w:rPr>
          <w:szCs w:val="28"/>
        </w:rPr>
        <w:t xml:space="preserve"> </w:t>
      </w:r>
      <w:r w:rsidRPr="009616DA">
        <w:rPr>
          <w:szCs w:val="28"/>
        </w:rPr>
        <w:t>–</w:t>
      </w:r>
      <w:r w:rsidRPr="005B34F9">
        <w:rPr>
          <w:szCs w:val="28"/>
        </w:rPr>
        <w:t xml:space="preserve"> </w:t>
      </w:r>
      <w:r>
        <w:rPr>
          <w:szCs w:val="28"/>
        </w:rPr>
        <w:t>класс исключения, возникающего в результате ошибки импорта информации из файла.</w:t>
      </w:r>
    </w:p>
    <w:p w:rsidR="003026B5" w:rsidRDefault="00A73CB2" w:rsidP="00A73CB2">
      <w:pPr>
        <w:spacing w:line="360" w:lineRule="auto"/>
        <w:jc w:val="both"/>
        <w:rPr>
          <w:szCs w:val="28"/>
        </w:rPr>
      </w:pPr>
      <w:proofErr w:type="spellStart"/>
      <w:r w:rsidRPr="002342BB">
        <w:rPr>
          <w:b/>
          <w:i/>
          <w:szCs w:val="28"/>
        </w:rPr>
        <w:t>VException</w:t>
      </w:r>
      <w:proofErr w:type="spellEnd"/>
      <w:r w:rsidRPr="007861B1">
        <w:rPr>
          <w:szCs w:val="28"/>
        </w:rPr>
        <w:t xml:space="preserve"> </w:t>
      </w:r>
      <w:r w:rsidRPr="009616DA">
        <w:rPr>
          <w:szCs w:val="28"/>
        </w:rPr>
        <w:t>–</w:t>
      </w:r>
      <w:r w:rsidRPr="005B34F9">
        <w:rPr>
          <w:szCs w:val="28"/>
        </w:rPr>
        <w:t xml:space="preserve"> </w:t>
      </w:r>
      <w:r>
        <w:rPr>
          <w:szCs w:val="28"/>
        </w:rPr>
        <w:t>класс исключения, возникающего в результате ошибки сохранения информации в файл.</w:t>
      </w:r>
    </w:p>
    <w:p w:rsidR="003026B5" w:rsidRDefault="003026B5" w:rsidP="003026B5">
      <w:r>
        <w:br w:type="page"/>
      </w:r>
    </w:p>
    <w:p w:rsidR="00DE2163" w:rsidRDefault="00DE2163" w:rsidP="00DE2163">
      <w:pPr>
        <w:pStyle w:val="1"/>
      </w:pPr>
      <w:bookmarkStart w:id="59" w:name="_Toc8650633"/>
      <w:r w:rsidRPr="00864D9D">
        <w:lastRenderedPageBreak/>
        <w:t>Разработка</w:t>
      </w:r>
      <w:r w:rsidR="00CC5C17">
        <w:t xml:space="preserve"> пользовательского интерфейса</w:t>
      </w:r>
      <w:r w:rsidRPr="00864D9D">
        <w:t xml:space="preserve"> уч</w:t>
      </w:r>
      <w:r>
        <w:t>ебно-демонстрационной программы</w:t>
      </w:r>
      <w:bookmarkEnd w:id="59"/>
    </w:p>
    <w:p w:rsidR="001D2BD2" w:rsidRDefault="001D2BD2" w:rsidP="001D2BD2">
      <w:pPr>
        <w:spacing w:line="360" w:lineRule="auto"/>
        <w:ind w:firstLine="709"/>
        <w:jc w:val="both"/>
      </w:pPr>
      <w:r>
        <w:t>Для реализации взаимодействия пользователя с программой было реше</w:t>
      </w:r>
      <w:r w:rsidR="00293896">
        <w:t>но применить оконный интерфейс.</w:t>
      </w:r>
      <w:r w:rsidR="00550294">
        <w:t xml:space="preserve"> Всего в программе имеется пять видов окон:</w:t>
      </w:r>
    </w:p>
    <w:p w:rsidR="00550294" w:rsidRDefault="00550294" w:rsidP="00BD7276">
      <w:pPr>
        <w:pStyle w:val="a3"/>
        <w:numPr>
          <w:ilvl w:val="0"/>
          <w:numId w:val="18"/>
        </w:numPr>
        <w:ind w:left="426"/>
      </w:pPr>
      <w:r w:rsidRPr="00BD7276">
        <w:rPr>
          <w:b/>
        </w:rPr>
        <w:t>Основное окно</w:t>
      </w:r>
      <w:r w:rsidR="00BD7276">
        <w:t xml:space="preserve"> содержит элементы настройки параметров пропитки, управления процессом моделирования и, непосредственно, элементы визуализации процесса моделирования.</w:t>
      </w:r>
    </w:p>
    <w:p w:rsidR="00BD7276" w:rsidRPr="00550294" w:rsidRDefault="00BD7276" w:rsidP="00BD7276">
      <w:pPr>
        <w:pStyle w:val="a3"/>
        <w:numPr>
          <w:ilvl w:val="0"/>
          <w:numId w:val="18"/>
        </w:numPr>
        <w:ind w:left="426"/>
      </w:pPr>
      <w:r w:rsidRPr="00BD7276">
        <w:rPr>
          <w:b/>
        </w:rPr>
        <w:t>Окно</w:t>
      </w:r>
      <w:r>
        <w:rPr>
          <w:b/>
        </w:rPr>
        <w:t xml:space="preserve"> «Создание слоя»</w:t>
      </w:r>
      <w:r>
        <w:t xml:space="preserve"> содержит элементы, необходимые для добавления нового слоя.</w:t>
      </w:r>
    </w:p>
    <w:p w:rsidR="00BD7276" w:rsidRDefault="00BD7276" w:rsidP="00BD7276">
      <w:pPr>
        <w:pStyle w:val="a3"/>
        <w:numPr>
          <w:ilvl w:val="0"/>
          <w:numId w:val="18"/>
        </w:numPr>
        <w:ind w:left="426"/>
      </w:pPr>
      <w:r w:rsidRPr="00BD7276">
        <w:rPr>
          <w:b/>
        </w:rPr>
        <w:t>Окно</w:t>
      </w:r>
      <w:r>
        <w:rPr>
          <w:b/>
        </w:rPr>
        <w:t xml:space="preserve"> «</w:t>
      </w:r>
      <w:r w:rsidRPr="00BD7276">
        <w:rPr>
          <w:b/>
        </w:rPr>
        <w:t>Задание границ слоя</w:t>
      </w:r>
      <w:r>
        <w:rPr>
          <w:b/>
        </w:rPr>
        <w:t>»</w:t>
      </w:r>
      <w:r>
        <w:t xml:space="preserve"> позволяет</w:t>
      </w:r>
      <w:r w:rsidR="003B3D5E">
        <w:t xml:space="preserve"> пользователю</w:t>
      </w:r>
      <w:r>
        <w:t xml:space="preserve"> задавать контуры </w:t>
      </w:r>
      <w:r w:rsidR="003B3D5E">
        <w:t xml:space="preserve">новых </w:t>
      </w:r>
      <w:r>
        <w:t>слоёв</w:t>
      </w:r>
      <w:r w:rsidR="0054376C">
        <w:t xml:space="preserve"> и редактировать контуры существующих</w:t>
      </w:r>
      <w:r w:rsidR="003B3D5E">
        <w:t>.</w:t>
      </w:r>
    </w:p>
    <w:p w:rsidR="003B3D5E" w:rsidRPr="003B3D5E" w:rsidRDefault="003B3D5E" w:rsidP="00BD7276">
      <w:pPr>
        <w:pStyle w:val="a3"/>
        <w:numPr>
          <w:ilvl w:val="0"/>
          <w:numId w:val="18"/>
        </w:numPr>
        <w:ind w:left="426"/>
      </w:pPr>
      <w:r w:rsidRPr="003B3D5E">
        <w:rPr>
          <w:b/>
          <w:szCs w:val="28"/>
        </w:rPr>
        <w:t>Окно «База данных тканей»</w:t>
      </w:r>
      <w:r>
        <w:rPr>
          <w:szCs w:val="28"/>
        </w:rPr>
        <w:t xml:space="preserve"> позволяет выбирать для слоя материал из базы данных, а также производить редактирование параметров базы данных: менять параметры материалов, добавлять и удалять материалы.</w:t>
      </w:r>
    </w:p>
    <w:p w:rsidR="003B3D5E" w:rsidRPr="00550294" w:rsidRDefault="003B3D5E" w:rsidP="00BD7276">
      <w:pPr>
        <w:pStyle w:val="a3"/>
        <w:numPr>
          <w:ilvl w:val="0"/>
          <w:numId w:val="18"/>
        </w:numPr>
        <w:ind w:left="426"/>
      </w:pPr>
      <w:r w:rsidRPr="003B3D5E">
        <w:rPr>
          <w:b/>
          <w:szCs w:val="28"/>
        </w:rPr>
        <w:t xml:space="preserve">Окно «База данных </w:t>
      </w:r>
      <w:r>
        <w:rPr>
          <w:b/>
          <w:szCs w:val="28"/>
        </w:rPr>
        <w:t>связующих</w:t>
      </w:r>
      <w:r w:rsidRPr="003B3D5E">
        <w:rPr>
          <w:b/>
          <w:szCs w:val="28"/>
        </w:rPr>
        <w:t>»</w:t>
      </w:r>
      <w:r>
        <w:rPr>
          <w:szCs w:val="28"/>
        </w:rPr>
        <w:t xml:space="preserve"> позволяет выбирать из базы данных материал связующего, которым будет пропитываться деталь, а также производить редактирование параметров базы данных.</w:t>
      </w:r>
      <w:r w:rsidR="00030721" w:rsidRPr="00550294">
        <w:t xml:space="preserve"> </w:t>
      </w:r>
    </w:p>
    <w:p w:rsidR="001D2BD2" w:rsidRPr="001D2BD2" w:rsidRDefault="001D2BD2" w:rsidP="001D2BD2">
      <w:pPr>
        <w:spacing w:line="360" w:lineRule="auto"/>
        <w:ind w:firstLine="709"/>
        <w:jc w:val="both"/>
      </w:pPr>
      <w:r>
        <w:t xml:space="preserve">Разработанная программа доступна для операционных систем </w:t>
      </w:r>
      <w:r>
        <w:rPr>
          <w:lang w:val="en-US"/>
        </w:rPr>
        <w:t>Windows</w:t>
      </w:r>
      <w:r w:rsidRPr="001D2BD2">
        <w:t xml:space="preserve">, </w:t>
      </w:r>
      <w:r w:rsidR="00163399">
        <w:rPr>
          <w:lang w:val="en-US"/>
        </w:rPr>
        <w:t>GNU</w:t>
      </w:r>
      <w:r w:rsidR="00163399" w:rsidRPr="00163399">
        <w:t>/</w:t>
      </w:r>
      <w:r>
        <w:rPr>
          <w:lang w:val="en-US"/>
        </w:rPr>
        <w:t>Linux</w:t>
      </w:r>
      <w:r w:rsidRPr="001D2BD2">
        <w:t xml:space="preserve"> </w:t>
      </w:r>
      <w:r>
        <w:t>и</w:t>
      </w:r>
      <w:r w:rsidRPr="001D2BD2">
        <w:t xml:space="preserve"> </w:t>
      </w:r>
      <w:proofErr w:type="spellStart"/>
      <w:r>
        <w:rPr>
          <w:lang w:val="en-US"/>
        </w:rPr>
        <w:t>macOS</w:t>
      </w:r>
      <w:proofErr w:type="spellEnd"/>
      <w:r w:rsidRPr="001D2BD2">
        <w:t>.</w:t>
      </w:r>
    </w:p>
    <w:p w:rsidR="0065411C" w:rsidRDefault="00CC5C17" w:rsidP="0065411C">
      <w:pPr>
        <w:pStyle w:val="2"/>
        <w:ind w:left="578" w:hanging="578"/>
      </w:pPr>
      <w:bookmarkStart w:id="60" w:name="_Toc8650634"/>
      <w:r w:rsidRPr="000911F5">
        <w:t>Основное окно программы</w:t>
      </w:r>
      <w:bookmarkEnd w:id="60"/>
    </w:p>
    <w:p w:rsidR="0065411C" w:rsidRDefault="0065411C" w:rsidP="009A2588">
      <w:pPr>
        <w:pStyle w:val="a3"/>
        <w:ind w:left="0"/>
      </w:pPr>
      <w:r w:rsidRPr="009A2588">
        <w:t>Основное окно</w:t>
      </w:r>
      <w:r w:rsidR="009A2588">
        <w:t xml:space="preserve"> (</w:t>
      </w:r>
      <w:r w:rsidR="00F66797">
        <w:fldChar w:fldCharType="begin"/>
      </w:r>
      <w:r w:rsidR="00F66797">
        <w:instrText xml:space="preserve"> REF _Ref6942127 \h </w:instrText>
      </w:r>
      <w:r w:rsidR="00F66797">
        <w:fldChar w:fldCharType="separate"/>
      </w:r>
      <w:r w:rsidR="00F66797">
        <w:t xml:space="preserve">Рисунок </w:t>
      </w:r>
      <w:r w:rsidR="00F66797">
        <w:rPr>
          <w:noProof/>
        </w:rPr>
        <w:t>5</w:t>
      </w:r>
      <w:r w:rsidR="00F66797">
        <w:fldChar w:fldCharType="end"/>
      </w:r>
      <w:r w:rsidR="009A2588">
        <w:t>)</w:t>
      </w:r>
      <w:r>
        <w:t xml:space="preserve"> </w:t>
      </w:r>
      <w:r w:rsidR="009A2588">
        <w:t>открывается при запуске программы. О</w:t>
      </w:r>
      <w:r w:rsidR="00F66797">
        <w:t xml:space="preserve">но </w:t>
      </w:r>
      <w:r>
        <w:t>содержит элементы настройки параметров пропитки</w:t>
      </w:r>
      <w:r w:rsidR="00F66797">
        <w:t xml:space="preserve"> и визуализации (вкладки «Параметры моделирования», «Дополнительно»),</w:t>
      </w:r>
      <w:r>
        <w:t xml:space="preserve"> управления процессом моделирования</w:t>
      </w:r>
      <w:r w:rsidR="00F66797">
        <w:t xml:space="preserve"> (панель инструментов)</w:t>
      </w:r>
      <w:r>
        <w:t xml:space="preserve"> и, непосредственно, элементы визуализации процесса моделирования.</w:t>
      </w:r>
    </w:p>
    <w:p w:rsidR="00D1286C" w:rsidRDefault="00916672" w:rsidP="00D1286C">
      <w:pPr>
        <w:keepNext/>
        <w:jc w:val="center"/>
      </w:pPr>
      <w:r>
        <w:rPr>
          <w:noProof/>
        </w:rPr>
        <w:lastRenderedPageBreak/>
        <w:drawing>
          <wp:inline distT="0" distB="0" distL="0" distR="0" wp14:anchorId="13CBD602" wp14:editId="0DDDD8F5">
            <wp:extent cx="5525402" cy="309449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25402" cy="3094496"/>
                    </a:xfrm>
                    <a:prstGeom prst="rect">
                      <a:avLst/>
                    </a:prstGeom>
                  </pic:spPr>
                </pic:pic>
              </a:graphicData>
            </a:graphic>
          </wp:inline>
        </w:drawing>
      </w:r>
    </w:p>
    <w:p w:rsidR="00916672" w:rsidRDefault="00D1286C" w:rsidP="00D1286C">
      <w:pPr>
        <w:pStyle w:val="af1"/>
      </w:pPr>
      <w:bookmarkStart w:id="61" w:name="_Ref6942127"/>
      <w:r>
        <w:t xml:space="preserve">Рисунок </w:t>
      </w:r>
      <w:r w:rsidR="00E809AA">
        <w:fldChar w:fldCharType="begin"/>
      </w:r>
      <w:r w:rsidR="00E809AA">
        <w:instrText xml:space="preserve"> SEQ Рисунок \* ARABIC </w:instrText>
      </w:r>
      <w:r w:rsidR="00E809AA">
        <w:fldChar w:fldCharType="separate"/>
      </w:r>
      <w:r w:rsidR="00C8394A">
        <w:rPr>
          <w:noProof/>
        </w:rPr>
        <w:t>5</w:t>
      </w:r>
      <w:r w:rsidR="00E809AA">
        <w:rPr>
          <w:noProof/>
        </w:rPr>
        <w:fldChar w:fldCharType="end"/>
      </w:r>
      <w:bookmarkEnd w:id="61"/>
      <w:r>
        <w:t xml:space="preserve"> – Основное окно программы моделирования.</w:t>
      </w:r>
    </w:p>
    <w:p w:rsidR="00CC5C17" w:rsidRDefault="00CC5C17" w:rsidP="00EA63F2">
      <w:pPr>
        <w:pStyle w:val="3"/>
      </w:pPr>
      <w:bookmarkStart w:id="62" w:name="_Toc8650635"/>
      <w:r w:rsidRPr="00EA63F2">
        <w:t>Панель инструментов</w:t>
      </w:r>
      <w:bookmarkEnd w:id="62"/>
    </w:p>
    <w:p w:rsidR="004A76FE" w:rsidRDefault="00B416FA" w:rsidP="00B416FA">
      <w:pPr>
        <w:spacing w:line="360" w:lineRule="auto"/>
        <w:ind w:firstLine="709"/>
        <w:jc w:val="both"/>
      </w:pPr>
      <w:r>
        <w:t>У верхнего края</w:t>
      </w:r>
      <w:r w:rsidR="004A76FE">
        <w:t xml:space="preserve"> основного окна</w:t>
      </w:r>
      <w:r>
        <w:t xml:space="preserve"> по умолчанию</w:t>
      </w:r>
      <w:r w:rsidR="004A76FE">
        <w:t xml:space="preserve"> располагается панель инструментов</w:t>
      </w:r>
      <w:r w:rsidR="00CB7680">
        <w:t xml:space="preserve"> (</w:t>
      </w:r>
      <w:r w:rsidR="005C4DD1">
        <w:fldChar w:fldCharType="begin"/>
      </w:r>
      <w:r w:rsidR="005C4DD1">
        <w:instrText xml:space="preserve"> REF _Ref7000835 \h </w:instrText>
      </w:r>
      <w:r w:rsidR="005C4DD1">
        <w:fldChar w:fldCharType="separate"/>
      </w:r>
      <w:r w:rsidR="005C4DD1">
        <w:t xml:space="preserve">Рисунок </w:t>
      </w:r>
      <w:r w:rsidR="005C4DD1">
        <w:rPr>
          <w:noProof/>
        </w:rPr>
        <w:t>6</w:t>
      </w:r>
      <w:r w:rsidR="005C4DD1">
        <w:fldChar w:fldCharType="end"/>
      </w:r>
      <w:r w:rsidR="00CB7680">
        <w:t>)</w:t>
      </w:r>
      <w:r w:rsidR="004A76FE">
        <w:t xml:space="preserve">. </w:t>
      </w:r>
      <w:r>
        <w:t>Панель инструментов может быть перемещена пользователем и оставлена в любом месте экрана либо прикреплена к любому краю окна.</w:t>
      </w:r>
    </w:p>
    <w:p w:rsidR="00CB7680" w:rsidRDefault="00CB7680" w:rsidP="00CB7680">
      <w:pPr>
        <w:keepNext/>
        <w:spacing w:line="360" w:lineRule="auto"/>
        <w:jc w:val="center"/>
      </w:pPr>
      <w:r>
        <w:rPr>
          <w:noProof/>
        </w:rPr>
        <w:drawing>
          <wp:inline distT="0" distB="0" distL="0" distR="0" wp14:anchorId="7EE6B797" wp14:editId="741E0713">
            <wp:extent cx="3114675" cy="28810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bar.png"/>
                    <pic:cNvPicPr/>
                  </pic:nvPicPr>
                  <pic:blipFill>
                    <a:blip r:embed="rId22">
                      <a:extLst>
                        <a:ext uri="{28A0092B-C50C-407E-A947-70E740481C1C}">
                          <a14:useLocalDpi xmlns:a14="http://schemas.microsoft.com/office/drawing/2010/main" val="0"/>
                        </a:ext>
                      </a:extLst>
                    </a:blip>
                    <a:stretch>
                      <a:fillRect/>
                    </a:stretch>
                  </pic:blipFill>
                  <pic:spPr>
                    <a:xfrm>
                      <a:off x="0" y="0"/>
                      <a:ext cx="3114675" cy="288107"/>
                    </a:xfrm>
                    <a:prstGeom prst="rect">
                      <a:avLst/>
                    </a:prstGeom>
                  </pic:spPr>
                </pic:pic>
              </a:graphicData>
            </a:graphic>
          </wp:inline>
        </w:drawing>
      </w:r>
    </w:p>
    <w:p w:rsidR="00CB7680" w:rsidRDefault="00CB7680" w:rsidP="00CB7680">
      <w:pPr>
        <w:pStyle w:val="af1"/>
      </w:pPr>
      <w:bookmarkStart w:id="63" w:name="_Ref7000835"/>
      <w:r>
        <w:t xml:space="preserve">Рисунок </w:t>
      </w:r>
      <w:r w:rsidR="00E809AA">
        <w:fldChar w:fldCharType="begin"/>
      </w:r>
      <w:r w:rsidR="00E809AA">
        <w:instrText xml:space="preserve"> SEQ Рисунок \* ARABIC </w:instrText>
      </w:r>
      <w:r w:rsidR="00E809AA">
        <w:fldChar w:fldCharType="separate"/>
      </w:r>
      <w:r w:rsidR="00C8394A">
        <w:rPr>
          <w:noProof/>
        </w:rPr>
        <w:t>6</w:t>
      </w:r>
      <w:r w:rsidR="00E809AA">
        <w:rPr>
          <w:noProof/>
        </w:rPr>
        <w:fldChar w:fldCharType="end"/>
      </w:r>
      <w:bookmarkEnd w:id="63"/>
      <w:r>
        <w:t xml:space="preserve"> –</w:t>
      </w:r>
      <w:r w:rsidR="005C4DD1">
        <w:t xml:space="preserve"> Панель и</w:t>
      </w:r>
      <w:r>
        <w:t>н</w:t>
      </w:r>
      <w:r w:rsidR="005C4DD1">
        <w:t>с</w:t>
      </w:r>
      <w:r>
        <w:t>трументов</w:t>
      </w:r>
    </w:p>
    <w:p w:rsidR="00B25F11" w:rsidRDefault="00B25F11" w:rsidP="00B416FA">
      <w:pPr>
        <w:spacing w:line="360" w:lineRule="auto"/>
        <w:ind w:firstLine="709"/>
        <w:jc w:val="both"/>
      </w:pPr>
      <w:r>
        <w:t>Панель инструментов содержит три группы действий</w:t>
      </w:r>
      <w:r w:rsidR="00CB7680">
        <w:t>:</w:t>
      </w:r>
    </w:p>
    <w:p w:rsidR="00CB7680" w:rsidRDefault="00CB7680" w:rsidP="003334EA">
      <w:pPr>
        <w:pStyle w:val="a3"/>
        <w:numPr>
          <w:ilvl w:val="0"/>
          <w:numId w:val="23"/>
        </w:numPr>
        <w:ind w:left="426"/>
      </w:pPr>
      <w:r>
        <w:t>создание, загрузка, сохранение модели;</w:t>
      </w:r>
    </w:p>
    <w:p w:rsidR="00CB7680" w:rsidRDefault="00CB7680" w:rsidP="003334EA">
      <w:pPr>
        <w:pStyle w:val="a3"/>
        <w:numPr>
          <w:ilvl w:val="0"/>
          <w:numId w:val="23"/>
        </w:numPr>
        <w:ind w:left="426"/>
      </w:pPr>
      <w:r>
        <w:t>управление процессом моделирования:</w:t>
      </w:r>
      <w:r w:rsidR="00670364">
        <w:t xml:space="preserve"> запуск, пауза, остановка, остановка со сбросом раскраски;</w:t>
      </w:r>
    </w:p>
    <w:p w:rsidR="00670364" w:rsidRDefault="00670364" w:rsidP="003334EA">
      <w:pPr>
        <w:pStyle w:val="a3"/>
        <w:numPr>
          <w:ilvl w:val="0"/>
          <w:numId w:val="23"/>
        </w:numPr>
        <w:ind w:left="426"/>
      </w:pPr>
      <w:r>
        <w:t>включение режимов з</w:t>
      </w:r>
      <w:r w:rsidR="007C0D27">
        <w:t>аписи серий изображений и видео;</w:t>
      </w:r>
    </w:p>
    <w:p w:rsidR="007C0D27" w:rsidRDefault="007C0D27" w:rsidP="003334EA">
      <w:pPr>
        <w:pStyle w:val="a3"/>
        <w:numPr>
          <w:ilvl w:val="0"/>
          <w:numId w:val="23"/>
        </w:numPr>
        <w:ind w:left="426"/>
      </w:pPr>
      <w:r>
        <w:t>открытие папок, в которые сохраняются за</w:t>
      </w:r>
      <w:r w:rsidR="00DC52CF">
        <w:t>писанные серии изображений и ви</w:t>
      </w:r>
      <w:r>
        <w:t>д</w:t>
      </w:r>
      <w:r w:rsidR="00DC52CF">
        <w:t>е</w:t>
      </w:r>
      <w:r>
        <w:t>о.</w:t>
      </w:r>
    </w:p>
    <w:p w:rsidR="00B57F04" w:rsidRDefault="00B57F04" w:rsidP="00B57F04">
      <w:pPr>
        <w:spacing w:line="360" w:lineRule="auto"/>
        <w:ind w:firstLine="709"/>
        <w:jc w:val="both"/>
      </w:pPr>
      <w:r>
        <w:t>Запись серий изображений осуществляется путём сохранения в новую папку серий снимков части окна, отвечающей за визуализацию процесса пропитки. Поверх создаваемых кадров наносится информация о текущем состоянии процесса пропитки.</w:t>
      </w:r>
    </w:p>
    <w:p w:rsidR="00B57F04" w:rsidRPr="008E130A" w:rsidRDefault="00B57F04" w:rsidP="008E130A">
      <w:pPr>
        <w:spacing w:line="360" w:lineRule="auto"/>
        <w:ind w:firstLine="709"/>
        <w:jc w:val="both"/>
        <w:rPr>
          <w:color w:val="222222"/>
          <w:szCs w:val="28"/>
        </w:rPr>
      </w:pPr>
      <w:r w:rsidRPr="008E130A">
        <w:rPr>
          <w:szCs w:val="28"/>
        </w:rPr>
        <w:lastRenderedPageBreak/>
        <w:t xml:space="preserve">Запись видео осуществляется также как запись серии кадров. Только после её окончания все полученные снимки объединяются в видеофайл. Видеофайл кодируется кодеком </w:t>
      </w:r>
      <w:r w:rsidRPr="008E130A">
        <w:rPr>
          <w:szCs w:val="28"/>
          <w:lang w:val="en-US"/>
        </w:rPr>
        <w:t>MJPEG</w:t>
      </w:r>
      <w:r w:rsidRPr="008E130A">
        <w:rPr>
          <w:szCs w:val="28"/>
        </w:rPr>
        <w:t xml:space="preserve"> и сохраняется в контейнер </w:t>
      </w:r>
      <w:r w:rsidRPr="008E130A">
        <w:rPr>
          <w:szCs w:val="28"/>
          <w:lang w:val="en-US"/>
        </w:rPr>
        <w:t>AVI</w:t>
      </w:r>
      <w:r w:rsidRPr="008E130A">
        <w:rPr>
          <w:szCs w:val="28"/>
        </w:rPr>
        <w:t>.</w:t>
      </w:r>
      <w:r w:rsidR="008E130A" w:rsidRPr="008E130A">
        <w:rPr>
          <w:szCs w:val="28"/>
        </w:rPr>
        <w:t xml:space="preserve"> </w:t>
      </w:r>
      <w:r w:rsidR="008E130A" w:rsidRPr="008E130A">
        <w:rPr>
          <w:bCs/>
          <w:color w:val="222222"/>
          <w:szCs w:val="28"/>
        </w:rPr>
        <w:t>MJPEG (</w:t>
      </w:r>
      <w:proofErr w:type="spellStart"/>
      <w:r w:rsidR="008E130A" w:rsidRPr="008E130A">
        <w:rPr>
          <w:bCs/>
          <w:color w:val="222222"/>
          <w:szCs w:val="28"/>
        </w:rPr>
        <w:t>Motion</w:t>
      </w:r>
      <w:proofErr w:type="spellEnd"/>
      <w:r w:rsidR="008E130A" w:rsidRPr="008E130A">
        <w:rPr>
          <w:bCs/>
          <w:color w:val="222222"/>
          <w:szCs w:val="28"/>
        </w:rPr>
        <w:t xml:space="preserve"> JPEG)</w:t>
      </w:r>
      <w:r w:rsidR="008E130A" w:rsidRPr="008E130A">
        <w:rPr>
          <w:color w:val="222222"/>
          <w:szCs w:val="28"/>
        </w:rPr>
        <w:t xml:space="preserve"> представляет собой покадровый метод </w:t>
      </w:r>
      <w:proofErr w:type="spellStart"/>
      <w:r w:rsidR="008E130A" w:rsidRPr="008E130A">
        <w:rPr>
          <w:rFonts w:eastAsiaTheme="majorEastAsia"/>
          <w:color w:val="222222"/>
          <w:szCs w:val="28"/>
        </w:rPr>
        <w:t>видеосжатия</w:t>
      </w:r>
      <w:proofErr w:type="spellEnd"/>
      <w:r w:rsidR="008E130A" w:rsidRPr="008E130A">
        <w:rPr>
          <w:color w:val="222222"/>
          <w:szCs w:val="28"/>
        </w:rPr>
        <w:t xml:space="preserve">, основной особенностью которого является сжатие каждого отдельного кадра видеопотока с помощью алгоритма сжатия изображений </w:t>
      </w:r>
      <w:r w:rsidR="008E130A" w:rsidRPr="008E130A">
        <w:rPr>
          <w:rFonts w:eastAsiaTheme="majorEastAsia"/>
          <w:color w:val="222222"/>
          <w:szCs w:val="28"/>
        </w:rPr>
        <w:t>JPEG</w:t>
      </w:r>
      <w:r w:rsidR="008E130A" w:rsidRPr="008E130A">
        <w:rPr>
          <w:color w:val="222222"/>
          <w:szCs w:val="28"/>
        </w:rPr>
        <w:t>. При сжатии методом MJP</w:t>
      </w:r>
      <w:r w:rsidR="008E130A">
        <w:rPr>
          <w:color w:val="222222"/>
          <w:szCs w:val="28"/>
          <w:lang w:val="en-US"/>
        </w:rPr>
        <w:t>E</w:t>
      </w:r>
      <w:r w:rsidR="008E130A" w:rsidRPr="008E130A">
        <w:rPr>
          <w:color w:val="222222"/>
          <w:szCs w:val="28"/>
        </w:rPr>
        <w:t xml:space="preserve">G </w:t>
      </w:r>
      <w:proofErr w:type="spellStart"/>
      <w:r w:rsidR="008E130A" w:rsidRPr="008E130A">
        <w:rPr>
          <w:color w:val="222222"/>
          <w:szCs w:val="28"/>
        </w:rPr>
        <w:t>межкадровая</w:t>
      </w:r>
      <w:proofErr w:type="spellEnd"/>
      <w:r w:rsidR="008E130A" w:rsidRPr="008E130A">
        <w:rPr>
          <w:color w:val="222222"/>
          <w:szCs w:val="28"/>
        </w:rPr>
        <w:t xml:space="preserve"> разница не учитывается.</w:t>
      </w:r>
      <w:r w:rsidR="008E130A">
        <w:rPr>
          <w:color w:val="222222"/>
          <w:szCs w:val="28"/>
        </w:rPr>
        <w:t xml:space="preserve"> Основными преимуществами данного</w:t>
      </w:r>
      <w:r w:rsidR="008E130A" w:rsidRPr="008E130A">
        <w:rPr>
          <w:color w:val="222222"/>
          <w:szCs w:val="28"/>
        </w:rPr>
        <w:t xml:space="preserve"> </w:t>
      </w:r>
      <w:r w:rsidR="008E130A">
        <w:rPr>
          <w:color w:val="222222"/>
          <w:szCs w:val="28"/>
        </w:rPr>
        <w:t xml:space="preserve">кодека является высокая распространённость, а также </w:t>
      </w:r>
      <w:r w:rsidR="008E130A" w:rsidRPr="008E130A">
        <w:rPr>
          <w:color w:val="222222"/>
          <w:szCs w:val="28"/>
        </w:rPr>
        <w:t>простота реализации, что делает MJPEG подходящим для реализации в устройствах с ограниченными вычислительными ресурсами.</w:t>
      </w:r>
    </w:p>
    <w:p w:rsidR="001D2BD2" w:rsidRDefault="00CC5C17" w:rsidP="00EA63F2">
      <w:pPr>
        <w:pStyle w:val="3"/>
      </w:pPr>
      <w:bookmarkStart w:id="64" w:name="_Toc8650636"/>
      <w:r w:rsidRPr="00EA63F2">
        <w:t>Вкладка «Параметры моделирования»</w:t>
      </w:r>
      <w:bookmarkEnd w:id="64"/>
    </w:p>
    <w:p w:rsidR="009A7071" w:rsidRPr="009A7071" w:rsidRDefault="009A7071" w:rsidP="009A7071">
      <w:pPr>
        <w:spacing w:line="360" w:lineRule="auto"/>
        <w:ind w:firstLine="709"/>
        <w:jc w:val="both"/>
      </w:pPr>
      <w:r>
        <w:t xml:space="preserve">В правой части основного окна располагаются две вкладки, содержащие </w:t>
      </w:r>
      <w:r w:rsidR="00DE37B0">
        <w:t xml:space="preserve">элементы, позволяющие пользователю сформировать деталь, задать параметры моделирования и настроить программу. Элементы, </w:t>
      </w:r>
      <w:r w:rsidR="00880E47">
        <w:t>отвечающие за формирование детали и задание параметров процесса моделирования, располагаются во вкладке «Параметры моделирования» (</w:t>
      </w:r>
      <w:r w:rsidR="00880E47">
        <w:fldChar w:fldCharType="begin"/>
      </w:r>
      <w:r w:rsidR="00880E47">
        <w:instrText xml:space="preserve"> REF _Ref7001606 \h </w:instrText>
      </w:r>
      <w:r w:rsidR="00880E47">
        <w:fldChar w:fldCharType="separate"/>
      </w:r>
      <w:r w:rsidR="00880E47">
        <w:t xml:space="preserve">Рисунок </w:t>
      </w:r>
      <w:r w:rsidR="00880E47">
        <w:rPr>
          <w:noProof/>
        </w:rPr>
        <w:t>7</w:t>
      </w:r>
      <w:r w:rsidR="00880E47">
        <w:fldChar w:fldCharType="end"/>
      </w:r>
      <w:r w:rsidR="00880E47">
        <w:t>).</w:t>
      </w:r>
    </w:p>
    <w:p w:rsidR="00880E47" w:rsidRDefault="009A7071" w:rsidP="00880E47">
      <w:pPr>
        <w:keepNext/>
        <w:jc w:val="center"/>
      </w:pPr>
      <w:r>
        <w:rPr>
          <w:noProof/>
        </w:rPr>
        <w:lastRenderedPageBreak/>
        <w:drawing>
          <wp:inline distT="0" distB="0" distL="0" distR="0" wp14:anchorId="54533E56" wp14:editId="188B536B">
            <wp:extent cx="3707156" cy="7686804"/>
            <wp:effectExtent l="0" t="0" r="762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_param_tab.png"/>
                    <pic:cNvPicPr/>
                  </pic:nvPicPr>
                  <pic:blipFill>
                    <a:blip r:embed="rId23">
                      <a:extLst>
                        <a:ext uri="{28A0092B-C50C-407E-A947-70E740481C1C}">
                          <a14:useLocalDpi xmlns:a14="http://schemas.microsoft.com/office/drawing/2010/main" val="0"/>
                        </a:ext>
                      </a:extLst>
                    </a:blip>
                    <a:stretch>
                      <a:fillRect/>
                    </a:stretch>
                  </pic:blipFill>
                  <pic:spPr>
                    <a:xfrm>
                      <a:off x="0" y="0"/>
                      <a:ext cx="3707156" cy="7686804"/>
                    </a:xfrm>
                    <a:prstGeom prst="rect">
                      <a:avLst/>
                    </a:prstGeom>
                  </pic:spPr>
                </pic:pic>
              </a:graphicData>
            </a:graphic>
          </wp:inline>
        </w:drawing>
      </w:r>
    </w:p>
    <w:p w:rsidR="00670364" w:rsidRDefault="00880E47" w:rsidP="00880E47">
      <w:pPr>
        <w:pStyle w:val="af1"/>
        <w:spacing w:line="360" w:lineRule="auto"/>
      </w:pPr>
      <w:bookmarkStart w:id="65" w:name="_Ref7001606"/>
      <w:r>
        <w:t xml:space="preserve">Рисунок </w:t>
      </w:r>
      <w:r w:rsidR="00E809AA">
        <w:fldChar w:fldCharType="begin"/>
      </w:r>
      <w:r w:rsidR="00E809AA">
        <w:instrText xml:space="preserve"> SEQ Рисунок \* ARABIC </w:instrText>
      </w:r>
      <w:r w:rsidR="00E809AA">
        <w:fldChar w:fldCharType="separate"/>
      </w:r>
      <w:r w:rsidR="00C8394A">
        <w:rPr>
          <w:noProof/>
        </w:rPr>
        <w:t>7</w:t>
      </w:r>
      <w:r w:rsidR="00E809AA">
        <w:rPr>
          <w:noProof/>
        </w:rPr>
        <w:fldChar w:fldCharType="end"/>
      </w:r>
      <w:bookmarkEnd w:id="65"/>
      <w:r>
        <w:t xml:space="preserve"> – Вкладка «Параметры моделирования»</w:t>
      </w:r>
    </w:p>
    <w:p w:rsidR="00880E47" w:rsidRDefault="00545A2C" w:rsidP="00545A2C">
      <w:pPr>
        <w:spacing w:line="360" w:lineRule="auto"/>
        <w:ind w:firstLine="709"/>
        <w:jc w:val="both"/>
      </w:pPr>
      <w:r>
        <w:t xml:space="preserve">В верхней части вкладки </w:t>
      </w:r>
      <w:r w:rsidRPr="00545A2C">
        <w:t>«Параметры моделирования»</w:t>
      </w:r>
      <w:r>
        <w:t xml:space="preserve"> находится раздел «Слои» (</w:t>
      </w:r>
      <w:r>
        <w:fldChar w:fldCharType="begin"/>
      </w:r>
      <w:r>
        <w:instrText xml:space="preserve"> REF _Ref7001944 \h </w:instrText>
      </w:r>
      <w:r>
        <w:fldChar w:fldCharType="separate"/>
      </w:r>
      <w:r>
        <w:t xml:space="preserve">Рисунок </w:t>
      </w:r>
      <w:r>
        <w:rPr>
          <w:noProof/>
        </w:rPr>
        <w:t>8</w:t>
      </w:r>
      <w:r>
        <w:fldChar w:fldCharType="end"/>
      </w:r>
      <w:r>
        <w:t>), элементы которого отвечают за формирование детали.</w:t>
      </w:r>
      <w:r w:rsidR="003334EA">
        <w:t xml:space="preserve"> </w:t>
      </w:r>
    </w:p>
    <w:p w:rsidR="00545A2C" w:rsidRDefault="00545A2C" w:rsidP="00545A2C">
      <w:pPr>
        <w:keepNext/>
        <w:spacing w:line="360" w:lineRule="auto"/>
        <w:jc w:val="center"/>
      </w:pPr>
      <w:r>
        <w:rPr>
          <w:noProof/>
        </w:rPr>
        <w:lastRenderedPageBreak/>
        <w:drawing>
          <wp:inline distT="0" distB="0" distL="0" distR="0" wp14:anchorId="7D2C87C6" wp14:editId="3061A0F4">
            <wp:extent cx="4151057" cy="3390900"/>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24">
                      <a:extLst>
                        <a:ext uri="{28A0092B-C50C-407E-A947-70E740481C1C}">
                          <a14:useLocalDpi xmlns:a14="http://schemas.microsoft.com/office/drawing/2010/main" val="0"/>
                        </a:ext>
                      </a:extLst>
                    </a:blip>
                    <a:stretch>
                      <a:fillRect/>
                    </a:stretch>
                  </pic:blipFill>
                  <pic:spPr>
                    <a:xfrm>
                      <a:off x="0" y="0"/>
                      <a:ext cx="4151057" cy="3390900"/>
                    </a:xfrm>
                    <a:prstGeom prst="rect">
                      <a:avLst/>
                    </a:prstGeom>
                  </pic:spPr>
                </pic:pic>
              </a:graphicData>
            </a:graphic>
          </wp:inline>
        </w:drawing>
      </w:r>
    </w:p>
    <w:p w:rsidR="00545A2C" w:rsidRDefault="00545A2C" w:rsidP="00545A2C">
      <w:pPr>
        <w:pStyle w:val="af1"/>
        <w:spacing w:line="360" w:lineRule="auto"/>
      </w:pPr>
      <w:bookmarkStart w:id="66" w:name="_Ref7001944"/>
      <w:r>
        <w:t xml:space="preserve">Рисунок </w:t>
      </w:r>
      <w:r w:rsidR="00E809AA">
        <w:fldChar w:fldCharType="begin"/>
      </w:r>
      <w:r w:rsidR="00E809AA">
        <w:instrText xml:space="preserve"> SEQ Рисунок \* ARABIC </w:instrText>
      </w:r>
      <w:r w:rsidR="00E809AA">
        <w:fldChar w:fldCharType="separate"/>
      </w:r>
      <w:r w:rsidR="00C8394A">
        <w:rPr>
          <w:noProof/>
        </w:rPr>
        <w:t>8</w:t>
      </w:r>
      <w:r w:rsidR="00E809AA">
        <w:rPr>
          <w:noProof/>
        </w:rPr>
        <w:fldChar w:fldCharType="end"/>
      </w:r>
      <w:bookmarkEnd w:id="66"/>
      <w:r>
        <w:t xml:space="preserve"> – Раздел «Слои» с выбранным слоем</w:t>
      </w:r>
    </w:p>
    <w:p w:rsidR="009245F6" w:rsidRDefault="009245F6" w:rsidP="009245F6">
      <w:pPr>
        <w:spacing w:line="360" w:lineRule="auto"/>
        <w:ind w:firstLine="709"/>
      </w:pPr>
      <w:r>
        <w:t>В данном разделе присутствуют следующие возможности:</w:t>
      </w:r>
    </w:p>
    <w:p w:rsidR="009245F6" w:rsidRDefault="009245F6" w:rsidP="009245F6">
      <w:pPr>
        <w:pStyle w:val="a3"/>
        <w:numPr>
          <w:ilvl w:val="0"/>
          <w:numId w:val="24"/>
        </w:numPr>
        <w:ind w:left="426"/>
      </w:pPr>
      <w:r>
        <w:t>добавление слоёв;</w:t>
      </w:r>
    </w:p>
    <w:p w:rsidR="009245F6" w:rsidRDefault="009245F6" w:rsidP="009245F6">
      <w:pPr>
        <w:pStyle w:val="a3"/>
        <w:numPr>
          <w:ilvl w:val="0"/>
          <w:numId w:val="24"/>
        </w:numPr>
        <w:ind w:left="426"/>
      </w:pPr>
      <w:r>
        <w:t>отображение списка добавленных слоёв;</w:t>
      </w:r>
    </w:p>
    <w:p w:rsidR="009245F6" w:rsidRDefault="009245F6" w:rsidP="009245F6">
      <w:pPr>
        <w:pStyle w:val="a3"/>
        <w:numPr>
          <w:ilvl w:val="0"/>
          <w:numId w:val="24"/>
        </w:numPr>
        <w:ind w:left="426"/>
      </w:pPr>
      <w:r>
        <w:t>отображение характеристик материала слоя;</w:t>
      </w:r>
    </w:p>
    <w:p w:rsidR="00F7736E" w:rsidRDefault="00F7736E" w:rsidP="009245F6">
      <w:pPr>
        <w:pStyle w:val="a3"/>
        <w:numPr>
          <w:ilvl w:val="0"/>
          <w:numId w:val="24"/>
        </w:numPr>
        <w:ind w:left="426"/>
      </w:pPr>
      <w:r>
        <w:t>изменение имени слоя;</w:t>
      </w:r>
    </w:p>
    <w:p w:rsidR="009245F6" w:rsidRDefault="009245F6" w:rsidP="009245F6">
      <w:pPr>
        <w:pStyle w:val="a3"/>
        <w:numPr>
          <w:ilvl w:val="0"/>
          <w:numId w:val="24"/>
        </w:numPr>
        <w:ind w:left="426"/>
      </w:pPr>
      <w:r>
        <w:t>изменение материала слоя;</w:t>
      </w:r>
    </w:p>
    <w:p w:rsidR="00F7736E" w:rsidRDefault="009245F6" w:rsidP="00F7736E">
      <w:pPr>
        <w:pStyle w:val="a3"/>
        <w:numPr>
          <w:ilvl w:val="0"/>
          <w:numId w:val="24"/>
        </w:numPr>
        <w:ind w:left="426"/>
      </w:pPr>
      <w:r>
        <w:t>отображение цвета слоя по умолчанию;</w:t>
      </w:r>
    </w:p>
    <w:p w:rsidR="009245F6" w:rsidRDefault="009245F6" w:rsidP="009245F6">
      <w:pPr>
        <w:pStyle w:val="a3"/>
        <w:numPr>
          <w:ilvl w:val="0"/>
          <w:numId w:val="24"/>
        </w:numPr>
        <w:ind w:left="426"/>
      </w:pPr>
      <w:r>
        <w:t>смена цвета слоя по умолчанию;</w:t>
      </w:r>
    </w:p>
    <w:p w:rsidR="009245F6" w:rsidRDefault="00AD5DD1" w:rsidP="009245F6">
      <w:pPr>
        <w:pStyle w:val="a3"/>
        <w:numPr>
          <w:ilvl w:val="0"/>
          <w:numId w:val="24"/>
        </w:numPr>
        <w:ind w:left="426"/>
      </w:pPr>
      <w:r>
        <w:t>включение и исключение слоя из расчётной модели (учёт при моделировании);</w:t>
      </w:r>
    </w:p>
    <w:p w:rsidR="00AD5DD1" w:rsidRDefault="00AD5DD1" w:rsidP="009245F6">
      <w:pPr>
        <w:pStyle w:val="a3"/>
        <w:numPr>
          <w:ilvl w:val="0"/>
          <w:numId w:val="24"/>
        </w:numPr>
        <w:ind w:left="426"/>
      </w:pPr>
      <w:r>
        <w:t>включение и отключение отображения слоя при визуализации пропитки;</w:t>
      </w:r>
    </w:p>
    <w:p w:rsidR="00F7736E" w:rsidRDefault="009245F6" w:rsidP="00F7736E">
      <w:pPr>
        <w:pStyle w:val="a3"/>
        <w:numPr>
          <w:ilvl w:val="0"/>
          <w:numId w:val="24"/>
        </w:numPr>
        <w:ind w:left="426"/>
      </w:pPr>
      <w:r>
        <w:t>изменение позиций слоя внутри формируемой детали;</w:t>
      </w:r>
    </w:p>
    <w:p w:rsidR="00F7736E" w:rsidRDefault="00F7736E" w:rsidP="00F7736E">
      <w:pPr>
        <w:pStyle w:val="a3"/>
        <w:numPr>
          <w:ilvl w:val="0"/>
          <w:numId w:val="24"/>
        </w:numPr>
        <w:ind w:left="426"/>
      </w:pPr>
      <w:r>
        <w:t>редактирование контура слоя;</w:t>
      </w:r>
    </w:p>
    <w:p w:rsidR="00F7736E" w:rsidRDefault="00F7736E" w:rsidP="00F7736E">
      <w:pPr>
        <w:pStyle w:val="a3"/>
        <w:numPr>
          <w:ilvl w:val="0"/>
          <w:numId w:val="24"/>
        </w:numPr>
        <w:ind w:left="426"/>
      </w:pPr>
      <w:r>
        <w:t>дублирование слоя;</w:t>
      </w:r>
    </w:p>
    <w:p w:rsidR="009245F6" w:rsidRDefault="009245F6" w:rsidP="009245F6">
      <w:pPr>
        <w:pStyle w:val="a3"/>
        <w:numPr>
          <w:ilvl w:val="0"/>
          <w:numId w:val="24"/>
        </w:numPr>
        <w:ind w:left="426"/>
      </w:pPr>
      <w:r>
        <w:t>удаление слоя;</w:t>
      </w:r>
    </w:p>
    <w:p w:rsidR="009245F6" w:rsidRDefault="009245F6" w:rsidP="00AD5DD1">
      <w:pPr>
        <w:pStyle w:val="a3"/>
        <w:numPr>
          <w:ilvl w:val="0"/>
          <w:numId w:val="24"/>
        </w:numPr>
        <w:ind w:left="426"/>
      </w:pPr>
      <w:r>
        <w:lastRenderedPageBreak/>
        <w:t>вызов принудительной пересортировки слоёв, в случай если какие-либо слои был вручную перемещены по вертикальной оси.</w:t>
      </w:r>
    </w:p>
    <w:p w:rsidR="007D1E87" w:rsidRDefault="007D1E87" w:rsidP="009245F6">
      <w:pPr>
        <w:spacing w:line="360" w:lineRule="auto"/>
        <w:ind w:firstLine="709"/>
        <w:jc w:val="both"/>
      </w:pPr>
      <w:r>
        <w:t xml:space="preserve">В верхней части раздела находится </w:t>
      </w:r>
      <w:r w:rsidR="00F7736E">
        <w:t>таблица со списком</w:t>
      </w:r>
      <w:r>
        <w:t xml:space="preserve"> всех добавленных слоёв. Слои в списке располагаются в том же порядке, что и в формируемой детали (верхние слои сверху, нижние – снизу). Каждый слой </w:t>
      </w:r>
      <w:r w:rsidR="00F7736E">
        <w:t>записан в строке таблице, содержащей его имя, материал и цвет по умолчанию</w:t>
      </w:r>
      <w:r>
        <w:t xml:space="preserve">. Слои, </w:t>
      </w:r>
      <w:r w:rsidR="00AB0E92">
        <w:t>включённые в расчётную модель и</w:t>
      </w:r>
      <w:r>
        <w:t xml:space="preserve"> отображ</w:t>
      </w:r>
      <w:r w:rsidR="00AB0E92">
        <w:t>аемые</w:t>
      </w:r>
      <w:r>
        <w:t xml:space="preserve"> при визуализации процесса пропитки, </w:t>
      </w:r>
      <w:r w:rsidR="00F7736E">
        <w:t xml:space="preserve">записаны </w:t>
      </w:r>
      <w:r>
        <w:t xml:space="preserve">чёрным </w:t>
      </w:r>
      <w:r w:rsidR="00F7736E">
        <w:t>шрифтом</w:t>
      </w:r>
      <w:r>
        <w:t xml:space="preserve">. Слои, </w:t>
      </w:r>
      <w:r w:rsidR="00AB0E92">
        <w:t>включённые в расчётную модель</w:t>
      </w:r>
      <w:r>
        <w:t>, но не отображ</w:t>
      </w:r>
      <w:r w:rsidR="00AB0E92">
        <w:t>аемые</w:t>
      </w:r>
      <w:r>
        <w:t xml:space="preserve"> при визуализации, за</w:t>
      </w:r>
      <w:r w:rsidR="00F7736E">
        <w:t>писаны</w:t>
      </w:r>
      <w:r>
        <w:t xml:space="preserve"> серым </w:t>
      </w:r>
      <w:r w:rsidR="00F7736E">
        <w:t>шрифтом</w:t>
      </w:r>
      <w:r>
        <w:t xml:space="preserve">. Не </w:t>
      </w:r>
      <w:r w:rsidR="00AB0E92">
        <w:t>включённые в расчётную модель</w:t>
      </w:r>
      <w:r>
        <w:t xml:space="preserve"> слои </w:t>
      </w:r>
      <w:r w:rsidR="00F7736E">
        <w:t xml:space="preserve">записаны </w:t>
      </w:r>
      <w:r>
        <w:t xml:space="preserve">красным </w:t>
      </w:r>
      <w:r w:rsidR="00F7736E">
        <w:t>шрифтом</w:t>
      </w:r>
      <w:r>
        <w:t>.</w:t>
      </w:r>
    </w:p>
    <w:p w:rsidR="00AD5DD1" w:rsidRDefault="00AD5DD1" w:rsidP="009245F6">
      <w:pPr>
        <w:spacing w:line="360" w:lineRule="auto"/>
        <w:ind w:firstLine="709"/>
        <w:jc w:val="both"/>
      </w:pPr>
      <w:r>
        <w:t>При выборе пользователем конкретного слоя, у пользователя появляется возможность произвести с ним перечисленные выше действия</w:t>
      </w:r>
      <w:r w:rsidR="004E0FF4">
        <w:t xml:space="preserve"> при помощи элементов управления, расположенных в подразделе «Выбранный слой».</w:t>
      </w:r>
    </w:p>
    <w:p w:rsidR="00DC1C87" w:rsidRDefault="00DC1C87" w:rsidP="009245F6">
      <w:pPr>
        <w:spacing w:line="360" w:lineRule="auto"/>
        <w:ind w:firstLine="709"/>
        <w:jc w:val="both"/>
      </w:pPr>
      <w:r>
        <w:t>Под разделом «Слои» располагается раздел «Связующее»</w:t>
      </w:r>
      <w:r w:rsidR="00CB3FB4">
        <w:t xml:space="preserve"> (</w:t>
      </w:r>
      <w:r w:rsidR="00EC66FC">
        <w:fldChar w:fldCharType="begin"/>
      </w:r>
      <w:r w:rsidR="00EC66FC">
        <w:instrText xml:space="preserve"> REF _Ref7008338 \h </w:instrText>
      </w:r>
      <w:r w:rsidR="00EC66FC">
        <w:fldChar w:fldCharType="separate"/>
      </w:r>
      <w:r w:rsidR="00EC66FC">
        <w:t xml:space="preserve">Рисунок </w:t>
      </w:r>
      <w:r w:rsidR="00EC66FC">
        <w:rPr>
          <w:noProof/>
        </w:rPr>
        <w:t>9</w:t>
      </w:r>
      <w:r w:rsidR="00EC66FC">
        <w:fldChar w:fldCharType="end"/>
      </w:r>
      <w:r w:rsidR="00CB3FB4">
        <w:t>). Элеме</w:t>
      </w:r>
      <w:r w:rsidR="003209E3">
        <w:t>нты данного раздела позволяют задавать параметры, характеризующие свойства связующего и способ его подачи.</w:t>
      </w:r>
    </w:p>
    <w:p w:rsidR="003209E3" w:rsidRDefault="00CB3FB4" w:rsidP="003209E3">
      <w:pPr>
        <w:keepNext/>
        <w:spacing w:line="360" w:lineRule="auto"/>
        <w:jc w:val="center"/>
      </w:pPr>
      <w:r>
        <w:rPr>
          <w:noProof/>
        </w:rPr>
        <w:lastRenderedPageBreak/>
        <w:drawing>
          <wp:inline distT="0" distB="0" distL="0" distR="0" wp14:anchorId="7D03C1DD" wp14:editId="1431447B">
            <wp:extent cx="4943475" cy="4834427"/>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n.png"/>
                    <pic:cNvPicPr/>
                  </pic:nvPicPr>
                  <pic:blipFill>
                    <a:blip r:embed="rId25">
                      <a:extLst>
                        <a:ext uri="{28A0092B-C50C-407E-A947-70E740481C1C}">
                          <a14:useLocalDpi xmlns:a14="http://schemas.microsoft.com/office/drawing/2010/main" val="0"/>
                        </a:ext>
                      </a:extLst>
                    </a:blip>
                    <a:stretch>
                      <a:fillRect/>
                    </a:stretch>
                  </pic:blipFill>
                  <pic:spPr bwMode="auto">
                    <a:xfrm>
                      <a:off x="0" y="0"/>
                      <a:ext cx="4943475" cy="4834427"/>
                    </a:xfrm>
                    <a:prstGeom prst="rect">
                      <a:avLst/>
                    </a:prstGeom>
                    <a:ln>
                      <a:noFill/>
                    </a:ln>
                    <a:extLst>
                      <a:ext uri="{53640926-AAD7-44D8-BBD7-CCE9431645EC}">
                        <a14:shadowObscured xmlns:a14="http://schemas.microsoft.com/office/drawing/2010/main"/>
                      </a:ext>
                    </a:extLst>
                  </pic:spPr>
                </pic:pic>
              </a:graphicData>
            </a:graphic>
          </wp:inline>
        </w:drawing>
      </w:r>
    </w:p>
    <w:p w:rsidR="00545A2C" w:rsidRPr="007723E8" w:rsidRDefault="003209E3" w:rsidP="003209E3">
      <w:pPr>
        <w:pStyle w:val="af1"/>
      </w:pPr>
      <w:bookmarkStart w:id="67" w:name="_Ref7008338"/>
      <w:r>
        <w:t xml:space="preserve">Рисунок </w:t>
      </w:r>
      <w:r w:rsidR="00E809AA">
        <w:fldChar w:fldCharType="begin"/>
      </w:r>
      <w:r w:rsidR="00E809AA">
        <w:instrText xml:space="preserve"> SEQ Рисунок \* ARABIC </w:instrText>
      </w:r>
      <w:r w:rsidR="00E809AA">
        <w:fldChar w:fldCharType="separate"/>
      </w:r>
      <w:r w:rsidR="00C8394A">
        <w:rPr>
          <w:noProof/>
        </w:rPr>
        <w:t>9</w:t>
      </w:r>
      <w:r w:rsidR="00E809AA">
        <w:rPr>
          <w:noProof/>
        </w:rPr>
        <w:fldChar w:fldCharType="end"/>
      </w:r>
      <w:bookmarkEnd w:id="67"/>
      <w:r w:rsidR="00EF7662">
        <w:t xml:space="preserve"> – Раздел «Связующее»</w:t>
      </w:r>
    </w:p>
    <w:p w:rsidR="00E30EF7" w:rsidRDefault="00E30EF7" w:rsidP="00E30EF7">
      <w:pPr>
        <w:spacing w:line="360" w:lineRule="auto"/>
        <w:ind w:firstLine="709"/>
      </w:pPr>
      <w:r>
        <w:t>В разделе «Связующее» присутствуют следующие возможности:</w:t>
      </w:r>
    </w:p>
    <w:p w:rsidR="00E30EF7" w:rsidRDefault="00E30EF7" w:rsidP="00E30EF7">
      <w:pPr>
        <w:pStyle w:val="a3"/>
        <w:numPr>
          <w:ilvl w:val="0"/>
          <w:numId w:val="24"/>
        </w:numPr>
        <w:ind w:left="426"/>
      </w:pPr>
      <w:r>
        <w:t>выбор материала связующего;</w:t>
      </w:r>
    </w:p>
    <w:p w:rsidR="00E30EF7" w:rsidRDefault="00E30EF7" w:rsidP="00E30EF7">
      <w:pPr>
        <w:pStyle w:val="a3"/>
        <w:numPr>
          <w:ilvl w:val="0"/>
          <w:numId w:val="24"/>
        </w:numPr>
        <w:ind w:left="426"/>
      </w:pPr>
      <w:r>
        <w:t>отображение характеристик материала связующего;</w:t>
      </w:r>
    </w:p>
    <w:p w:rsidR="00E30EF7" w:rsidRDefault="00E30EF7" w:rsidP="00E30EF7">
      <w:pPr>
        <w:pStyle w:val="a3"/>
        <w:numPr>
          <w:ilvl w:val="0"/>
          <w:numId w:val="24"/>
        </w:numPr>
        <w:ind w:left="426"/>
      </w:pPr>
      <w:r>
        <w:t xml:space="preserve">задание температуры </w:t>
      </w:r>
      <w:proofErr w:type="gramStart"/>
      <w:r>
        <w:t>связующего</w:t>
      </w:r>
      <w:proofErr w:type="gramEnd"/>
      <w:r>
        <w:t>;</w:t>
      </w:r>
    </w:p>
    <w:p w:rsidR="00E30EF7" w:rsidRDefault="00E30EF7" w:rsidP="00E30EF7">
      <w:pPr>
        <w:pStyle w:val="a3"/>
        <w:numPr>
          <w:ilvl w:val="0"/>
          <w:numId w:val="24"/>
        </w:numPr>
        <w:ind w:left="426"/>
      </w:pPr>
      <w:r>
        <w:t>задание давления подачи связующего;</w:t>
      </w:r>
    </w:p>
    <w:p w:rsidR="00E30EF7" w:rsidRDefault="00E30EF7" w:rsidP="00E30EF7">
      <w:pPr>
        <w:pStyle w:val="a3"/>
        <w:numPr>
          <w:ilvl w:val="0"/>
          <w:numId w:val="24"/>
        </w:numPr>
        <w:ind w:left="426"/>
      </w:pPr>
      <w:r>
        <w:t>задание диаметра и положения источника подачи связующего на сформированной детали;</w:t>
      </w:r>
    </w:p>
    <w:p w:rsidR="00E30EF7" w:rsidRDefault="002A52C6" w:rsidP="00E30EF7">
      <w:pPr>
        <w:pStyle w:val="a3"/>
        <w:numPr>
          <w:ilvl w:val="0"/>
          <w:numId w:val="24"/>
        </w:numPr>
        <w:ind w:left="426"/>
      </w:pPr>
      <w:r>
        <w:t>отображение синим цветом положения источника подачи на детали;</w:t>
      </w:r>
    </w:p>
    <w:p w:rsidR="002A52C6" w:rsidRDefault="002A52C6" w:rsidP="00E30EF7">
      <w:pPr>
        <w:pStyle w:val="a3"/>
        <w:numPr>
          <w:ilvl w:val="0"/>
          <w:numId w:val="24"/>
        </w:numPr>
        <w:ind w:left="426"/>
      </w:pPr>
      <w:r>
        <w:t xml:space="preserve">задание давления </w:t>
      </w:r>
      <w:proofErr w:type="spellStart"/>
      <w:r>
        <w:t>вакуумирования</w:t>
      </w:r>
      <w:proofErr w:type="spellEnd"/>
      <w:r>
        <w:t>;</w:t>
      </w:r>
    </w:p>
    <w:p w:rsidR="002A52C6" w:rsidRDefault="002A52C6" w:rsidP="00E30EF7">
      <w:pPr>
        <w:pStyle w:val="a3"/>
        <w:numPr>
          <w:ilvl w:val="0"/>
          <w:numId w:val="24"/>
        </w:numPr>
        <w:ind w:left="426"/>
      </w:pPr>
      <w:r>
        <w:t>задания диаметра и положения порта вакуума на сформированной детали;</w:t>
      </w:r>
    </w:p>
    <w:p w:rsidR="002A52C6" w:rsidRDefault="002A52C6" w:rsidP="00E30EF7">
      <w:pPr>
        <w:pStyle w:val="a3"/>
        <w:numPr>
          <w:ilvl w:val="0"/>
          <w:numId w:val="24"/>
        </w:numPr>
        <w:ind w:left="426"/>
      </w:pPr>
      <w:r>
        <w:t>отображение голубым цветом положения порта вакуума на детали;</w:t>
      </w:r>
    </w:p>
    <w:p w:rsidR="002A52C6" w:rsidRDefault="002A52C6" w:rsidP="00E30EF7">
      <w:pPr>
        <w:pStyle w:val="a3"/>
        <w:numPr>
          <w:ilvl w:val="0"/>
          <w:numId w:val="24"/>
        </w:numPr>
        <w:ind w:left="426"/>
      </w:pPr>
      <w:r>
        <w:lastRenderedPageBreak/>
        <w:t>переключение режима, при котором положение и диаметр портов</w:t>
      </w:r>
      <w:r w:rsidR="002753B6">
        <w:t xml:space="preserve"> подачи и</w:t>
      </w:r>
      <w:r>
        <w:t xml:space="preserve"> вакуума задаются автоматически, в соответствии с </w:t>
      </w:r>
      <w:r w:rsidR="002753B6">
        <w:t>характеристиками рабочего поля стенда.</w:t>
      </w:r>
    </w:p>
    <w:p w:rsidR="002753B6" w:rsidRDefault="002753B6" w:rsidP="002753B6">
      <w:pPr>
        <w:spacing w:line="360" w:lineRule="auto"/>
        <w:ind w:firstLine="709"/>
        <w:jc w:val="both"/>
      </w:pPr>
      <w:r>
        <w:t>Для ввода параметров было решено использовать конструкцию следующего вида:</w:t>
      </w:r>
    </w:p>
    <w:p w:rsidR="002753B6" w:rsidRDefault="002753B6" w:rsidP="002753B6">
      <w:pPr>
        <w:spacing w:line="360" w:lineRule="auto"/>
        <w:jc w:val="both"/>
        <w:rPr>
          <w:i/>
        </w:rPr>
      </w:pPr>
      <w:r w:rsidRPr="002753B6">
        <w:rPr>
          <w:i/>
        </w:rPr>
        <w:t>Название параметра (единица измерения) – Поле ввода – Кнопка «Отменить» – Кнопка «Сохранить».</w:t>
      </w:r>
    </w:p>
    <w:p w:rsidR="003209E3" w:rsidRDefault="002753B6" w:rsidP="001C0415">
      <w:pPr>
        <w:spacing w:line="360" w:lineRule="auto"/>
        <w:ind w:firstLine="709"/>
        <w:jc w:val="both"/>
      </w:pPr>
      <w:r>
        <w:t xml:space="preserve">Когда пользователь изменяет величину параметра в поле ввода, кнопка «Отменить» справа от поля ввода становится активной. При нажатии на неё в поле ввода будет возвращено значение, установленное в данный момент в </w:t>
      </w:r>
      <w:r w:rsidR="001C0415">
        <w:t>модели. При нажатии кнопки «Сохранить» в модель будет записано значение параметра, заданное в поле ввода. После нажатия кнопки «Отменить», также как и кнопки «Сохранить», кнопка «Отменить» становится неактивной. Неактивная кнопка «Отменить» свидетельствует о том, что в поле ввода в данный момент записано то же значение параметра, что и установлено в модели.</w:t>
      </w:r>
    </w:p>
    <w:p w:rsidR="00EC66FC" w:rsidRDefault="00082146" w:rsidP="001C0415">
      <w:pPr>
        <w:spacing w:line="360" w:lineRule="auto"/>
        <w:ind w:firstLine="709"/>
        <w:jc w:val="both"/>
      </w:pPr>
      <w:r>
        <w:t xml:space="preserve">Ниже раздела «Связующее» </w:t>
      </w:r>
      <w:r w:rsidR="007723E8">
        <w:t xml:space="preserve">во вкладке «Окончание расчёта» </w:t>
      </w:r>
      <w:r>
        <w:t>располагаются элементы управления ограничением времени процесса (</w:t>
      </w:r>
      <w:r>
        <w:fldChar w:fldCharType="begin"/>
      </w:r>
      <w:r>
        <w:instrText xml:space="preserve"> REF _Ref7008940 \h </w:instrText>
      </w:r>
      <w:r>
        <w:fldChar w:fldCharType="separate"/>
      </w:r>
      <w:r>
        <w:t xml:space="preserve">Рисунок </w:t>
      </w:r>
      <w:r>
        <w:rPr>
          <w:noProof/>
        </w:rPr>
        <w:t>10</w:t>
      </w:r>
      <w:r>
        <w:fldChar w:fldCharType="end"/>
      </w:r>
      <w:r>
        <w:t>).</w:t>
      </w:r>
    </w:p>
    <w:p w:rsidR="00082146" w:rsidRDefault="00082146" w:rsidP="00082146">
      <w:pPr>
        <w:keepNext/>
        <w:spacing w:line="360" w:lineRule="auto"/>
        <w:jc w:val="center"/>
      </w:pPr>
      <w:r>
        <w:rPr>
          <w:noProof/>
        </w:rPr>
        <w:drawing>
          <wp:inline distT="0" distB="0" distL="0" distR="0" wp14:anchorId="7CB19E62" wp14:editId="451616EE">
            <wp:extent cx="4502429" cy="1200647"/>
            <wp:effectExtent l="0" t="0" r="0" b="0"/>
            <wp:docPr id="6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Рисунок 36"/>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sBAAAHoAAAAAAAAAAAAAAAAAAAAAAAAAAAAAAAAAAAAAAAAAAAAAAEHgAAQwMAAAAAAAAAAAAAAAAAAA=="/>
                        </a:ext>
                      </a:extLst>
                    </pic:cNvPicPr>
                  </pic:nvPicPr>
                  <pic:blipFill>
                    <a:blip r:embed="rId26">
                      <a:extLst>
                        <a:ext uri="{28A0092B-C50C-407E-A947-70E740481C1C}">
                          <a14:useLocalDpi xmlns:a14="http://schemas.microsoft.com/office/drawing/2010/main" val="0"/>
                        </a:ext>
                      </a:extLst>
                    </a:blip>
                    <a:stretch>
                      <a:fillRect/>
                    </a:stretch>
                  </pic:blipFill>
                  <pic:spPr>
                    <a:xfrm>
                      <a:off x="0" y="0"/>
                      <a:ext cx="4503598" cy="1200959"/>
                    </a:xfrm>
                    <a:prstGeom prst="rect">
                      <a:avLst/>
                    </a:prstGeom>
                    <a:noFill/>
                    <a:ln w="12700">
                      <a:noFill/>
                    </a:ln>
                  </pic:spPr>
                </pic:pic>
              </a:graphicData>
            </a:graphic>
          </wp:inline>
        </w:drawing>
      </w:r>
    </w:p>
    <w:p w:rsidR="00082146" w:rsidRDefault="00082146" w:rsidP="00082146">
      <w:pPr>
        <w:pStyle w:val="af1"/>
      </w:pPr>
      <w:bookmarkStart w:id="68" w:name="_Ref7008940"/>
      <w:r>
        <w:t xml:space="preserve">Рисунок </w:t>
      </w:r>
      <w:r w:rsidR="00E809AA">
        <w:fldChar w:fldCharType="begin"/>
      </w:r>
      <w:r w:rsidR="00E809AA">
        <w:instrText xml:space="preserve"> SEQ Рисунок \* ARABIC </w:instrText>
      </w:r>
      <w:r w:rsidR="00E809AA">
        <w:fldChar w:fldCharType="separate"/>
      </w:r>
      <w:r w:rsidR="00C8394A">
        <w:rPr>
          <w:noProof/>
        </w:rPr>
        <w:t>10</w:t>
      </w:r>
      <w:r w:rsidR="00E809AA">
        <w:rPr>
          <w:noProof/>
        </w:rPr>
        <w:fldChar w:fldCharType="end"/>
      </w:r>
      <w:bookmarkEnd w:id="68"/>
      <w:r>
        <w:t xml:space="preserve"> – Элементы управления ограничением времени процесса</w:t>
      </w:r>
    </w:p>
    <w:p w:rsidR="007723E8" w:rsidRDefault="007723E8" w:rsidP="007723E8">
      <w:pPr>
        <w:pStyle w:val="a3"/>
        <w:ind w:left="0"/>
      </w:pPr>
      <w:r>
        <w:t xml:space="preserve">Галочка-переключатель «Ограничить расчёт временем жизни связующего» отвечает за </w:t>
      </w:r>
      <w:r>
        <w:t>включение/выключение режима, когда по окончании времени жизни связующего происходит автомат</w:t>
      </w:r>
      <w:r>
        <w:t>ическая остановка моделирования.</w:t>
      </w:r>
    </w:p>
    <w:p w:rsidR="007723E8" w:rsidRDefault="005862CA" w:rsidP="00082146">
      <w:pPr>
        <w:spacing w:line="360" w:lineRule="auto"/>
        <w:ind w:firstLine="709"/>
        <w:jc w:val="both"/>
      </w:pPr>
      <w:r w:rsidRPr="005862CA">
        <w:lastRenderedPageBreak/>
        <w:t>Галочка-переключатель «</w:t>
      </w:r>
      <w:r>
        <w:t>Остановка при достижении порта вакуума</w:t>
      </w:r>
      <w:r w:rsidRPr="005862CA">
        <w:t>» отвечает за включ</w:t>
      </w:r>
      <w:r>
        <w:t>ение/выключение режима, когда остановка моделирования происходит в момент заполнения порта вакуума</w:t>
      </w:r>
      <w:r w:rsidRPr="005862CA">
        <w:t>.</w:t>
      </w:r>
    </w:p>
    <w:p w:rsidR="00082146" w:rsidRDefault="00082146" w:rsidP="00082146">
      <w:pPr>
        <w:spacing w:line="360" w:lineRule="auto"/>
        <w:ind w:firstLine="709"/>
        <w:jc w:val="both"/>
      </w:pPr>
      <w:r>
        <w:t xml:space="preserve">Если установлена галочка-переключатель «Ограничивать время процесса», то когда время моделируемого процесса превысит заданное ниже </w:t>
      </w:r>
      <w:r w:rsidR="00C765F2">
        <w:t xml:space="preserve">в поле «Макс. время процесса» </w:t>
      </w:r>
      <w:r>
        <w:t>значение</w:t>
      </w:r>
      <w:r w:rsidR="00C765F2">
        <w:t>, симуляция автоматически встанет на паузу.</w:t>
      </w:r>
    </w:p>
    <w:p w:rsidR="003209E3" w:rsidRPr="00545A2C" w:rsidRDefault="003209E3" w:rsidP="00CB3FB4">
      <w:pPr>
        <w:jc w:val="center"/>
      </w:pPr>
    </w:p>
    <w:p w:rsidR="001D2BD2" w:rsidRDefault="001D2BD2" w:rsidP="00EA63F2">
      <w:pPr>
        <w:pStyle w:val="3"/>
      </w:pPr>
      <w:bookmarkStart w:id="69" w:name="_Toc8650637"/>
      <w:r w:rsidRPr="00EA63F2">
        <w:t>Вкладка «Дополнительно»</w:t>
      </w:r>
      <w:bookmarkEnd w:id="69"/>
    </w:p>
    <w:p w:rsidR="001960D7" w:rsidRPr="001960D7" w:rsidRDefault="001960D7" w:rsidP="000F3D74">
      <w:pPr>
        <w:spacing w:line="360" w:lineRule="auto"/>
        <w:ind w:firstLine="709"/>
        <w:jc w:val="both"/>
      </w:pPr>
      <w:r>
        <w:t>На вкладке «Дополнительно» (</w:t>
      </w:r>
      <w:r w:rsidR="000F3D74">
        <w:fldChar w:fldCharType="begin"/>
      </w:r>
      <w:r w:rsidR="000F3D74">
        <w:instrText xml:space="preserve"> REF _Ref7010603 \h </w:instrText>
      </w:r>
      <w:r w:rsidR="000F3D74">
        <w:fldChar w:fldCharType="separate"/>
      </w:r>
      <w:r w:rsidR="000F3D74">
        <w:t xml:space="preserve">Рисунок </w:t>
      </w:r>
      <w:r w:rsidR="000F3D74">
        <w:rPr>
          <w:noProof/>
        </w:rPr>
        <w:t>11</w:t>
      </w:r>
      <w:r w:rsidR="000F3D74">
        <w:fldChar w:fldCharType="end"/>
      </w:r>
      <w:r>
        <w:t>), в первую очередь, располагаются элементы, ответственные за настройку программы.</w:t>
      </w:r>
    </w:p>
    <w:p w:rsidR="000F3D74" w:rsidRDefault="00465577" w:rsidP="000F3D74">
      <w:pPr>
        <w:keepNext/>
        <w:spacing w:line="360" w:lineRule="auto"/>
        <w:jc w:val="center"/>
      </w:pPr>
      <w:r>
        <w:rPr>
          <w:noProof/>
        </w:rPr>
        <w:lastRenderedPageBreak/>
        <w:drawing>
          <wp:inline distT="0" distB="0" distL="0" distR="0" wp14:anchorId="0454A26D" wp14:editId="3DE7D18A">
            <wp:extent cx="5114925" cy="6644129"/>
            <wp:effectExtent l="0" t="0" r="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tional_tab.png"/>
                    <pic:cNvPicPr/>
                  </pic:nvPicPr>
                  <pic:blipFill>
                    <a:blip r:embed="rId27">
                      <a:extLst>
                        <a:ext uri="{28A0092B-C50C-407E-A947-70E740481C1C}">
                          <a14:useLocalDpi xmlns:a14="http://schemas.microsoft.com/office/drawing/2010/main" val="0"/>
                        </a:ext>
                      </a:extLst>
                    </a:blip>
                    <a:stretch>
                      <a:fillRect/>
                    </a:stretch>
                  </pic:blipFill>
                  <pic:spPr>
                    <a:xfrm>
                      <a:off x="0" y="0"/>
                      <a:ext cx="5114925" cy="6644129"/>
                    </a:xfrm>
                    <a:prstGeom prst="rect">
                      <a:avLst/>
                    </a:prstGeom>
                  </pic:spPr>
                </pic:pic>
              </a:graphicData>
            </a:graphic>
          </wp:inline>
        </w:drawing>
      </w:r>
    </w:p>
    <w:p w:rsidR="00465577" w:rsidRDefault="000F3D74" w:rsidP="000F3D74">
      <w:pPr>
        <w:pStyle w:val="af1"/>
      </w:pPr>
      <w:bookmarkStart w:id="70" w:name="_Ref7010603"/>
      <w:r>
        <w:t xml:space="preserve">Рисунок </w:t>
      </w:r>
      <w:r w:rsidR="00E809AA">
        <w:fldChar w:fldCharType="begin"/>
      </w:r>
      <w:r w:rsidR="00E809AA">
        <w:instrText xml:space="preserve"> SEQ Рисунок \* ARABIC </w:instrText>
      </w:r>
      <w:r w:rsidR="00E809AA">
        <w:fldChar w:fldCharType="separate"/>
      </w:r>
      <w:r w:rsidR="00C8394A">
        <w:rPr>
          <w:noProof/>
        </w:rPr>
        <w:t>11</w:t>
      </w:r>
      <w:r w:rsidR="00E809AA">
        <w:rPr>
          <w:noProof/>
        </w:rPr>
        <w:fldChar w:fldCharType="end"/>
      </w:r>
      <w:bookmarkEnd w:id="70"/>
      <w:r>
        <w:t xml:space="preserve"> – Вкладка «Дополнительно»</w:t>
      </w:r>
    </w:p>
    <w:p w:rsidR="00875D55" w:rsidRDefault="00C3635B" w:rsidP="00875D55">
      <w:pPr>
        <w:spacing w:line="360" w:lineRule="auto"/>
        <w:ind w:firstLine="709"/>
        <w:jc w:val="both"/>
      </w:pPr>
      <w:r>
        <w:t>В верхней части вкладки «Дополнительно» в разделе «Параметры стола» задаются параметры рабочего поля стенда.</w:t>
      </w:r>
      <w:r w:rsidR="00875D55">
        <w:t xml:space="preserve"> Здесь задаются размеры стола, координаты портов подачи и съёма связующего, их диаметры. Все размеры задаются в метрах. Началом координат является левый нижний угол стола.</w:t>
      </w:r>
    </w:p>
    <w:p w:rsidR="00541265" w:rsidRDefault="00DC7153" w:rsidP="00DC7153">
      <w:pPr>
        <w:spacing w:line="360" w:lineRule="auto"/>
        <w:ind w:firstLine="709"/>
        <w:jc w:val="both"/>
      </w:pPr>
      <w:r>
        <w:t xml:space="preserve">Ниже отображается ползунок </w:t>
      </w:r>
      <w:r w:rsidRPr="00DC7153">
        <w:t xml:space="preserve">«Размер стороны кубиков в узлах, </w:t>
      </w:r>
      <w:proofErr w:type="gramStart"/>
      <w:r w:rsidRPr="00DC7153">
        <w:t>мм</w:t>
      </w:r>
      <w:proofErr w:type="gramEnd"/>
      <w:r w:rsidRPr="00DC7153">
        <w:t>».</w:t>
      </w:r>
      <w:r>
        <w:t xml:space="preserve"> При помощи данного ползунка пользователь может задавать размер стороны </w:t>
      </w:r>
      <w:r>
        <w:lastRenderedPageBreak/>
        <w:t xml:space="preserve">кубиков, которые отображаются в узлах сетки детали. </w:t>
      </w:r>
      <w:r w:rsidR="00541265">
        <w:t>Кубики в узлах окрашены в выбранный для слоя стандартный цвет, и их цвет не зависит от степени пропитки области, в которой находится узел. Выставление большого размера кубиков может понадобиться пользователю для возможности определения</w:t>
      </w:r>
      <w:r>
        <w:t xml:space="preserve"> того,</w:t>
      </w:r>
      <w:r w:rsidR="00541265">
        <w:t xml:space="preserve"> какой именно слой он наблюдает во время пропитки. При выставлении</w:t>
      </w:r>
      <w:r w:rsidR="00517C09">
        <w:t xml:space="preserve"> пользователем</w:t>
      </w:r>
      <w:r w:rsidR="00541265">
        <w:t xml:space="preserve"> нулевого размера стороны кубики в узлах отображаться перестают.</w:t>
      </w:r>
    </w:p>
    <w:p w:rsidR="00875D55" w:rsidRDefault="00517C09" w:rsidP="00875D55">
      <w:pPr>
        <w:spacing w:line="360" w:lineRule="auto"/>
        <w:ind w:firstLine="709"/>
        <w:jc w:val="both"/>
      </w:pPr>
      <w:r>
        <w:t>Далее идёт раздел «Параметры серий кадров». В нём указывается папка, в которую будут сохраняться серии кадров, какие имена будут получать серии кадров, период снятия кадров.</w:t>
      </w:r>
    </w:p>
    <w:p w:rsidR="00517C09" w:rsidRDefault="00517C09" w:rsidP="00875D55">
      <w:pPr>
        <w:spacing w:line="360" w:lineRule="auto"/>
        <w:ind w:firstLine="709"/>
        <w:jc w:val="both"/>
      </w:pPr>
      <w:r>
        <w:t>Аналогичным образом задаётся параметры видео в разделе ниже.</w:t>
      </w:r>
    </w:p>
    <w:p w:rsidR="000803DD" w:rsidRPr="000F3D74" w:rsidRDefault="000803DD" w:rsidP="00875D55">
      <w:pPr>
        <w:spacing w:line="360" w:lineRule="auto"/>
        <w:ind w:firstLine="709"/>
        <w:jc w:val="both"/>
      </w:pPr>
      <w:r>
        <w:t>Внизу вкладки находится галочка-переключатель «Дополнительные возможности». Если она активирована, в программе появляются элементы управления, позволяющие осуществлять обрезку и перемещение слоёв, с использованием непосредственно интерфейса визуализации модели.</w:t>
      </w:r>
    </w:p>
    <w:p w:rsidR="00CC5C17" w:rsidRDefault="00797A08" w:rsidP="00EA63F2">
      <w:pPr>
        <w:pStyle w:val="3"/>
      </w:pPr>
      <w:bookmarkStart w:id="71" w:name="_Toc8650638"/>
      <w:r w:rsidRPr="00EA63F2">
        <w:t>Визуализация процесса пропитки</w:t>
      </w:r>
      <w:bookmarkEnd w:id="71"/>
    </w:p>
    <w:p w:rsidR="00B53C8A" w:rsidRDefault="00B53C8A" w:rsidP="00EA6A28">
      <w:pPr>
        <w:spacing w:line="360" w:lineRule="auto"/>
        <w:ind w:firstLine="709"/>
        <w:jc w:val="both"/>
      </w:pPr>
      <w:r>
        <w:t xml:space="preserve">Визуализация трёхмерной модели пропитываемой </w:t>
      </w:r>
      <w:proofErr w:type="spellStart"/>
      <w:r>
        <w:t>преформы</w:t>
      </w:r>
      <w:proofErr w:type="spellEnd"/>
      <w:r w:rsidR="00EA6A28">
        <w:t xml:space="preserve"> (</w:t>
      </w:r>
      <w:r w:rsidR="00657B0C">
        <w:fldChar w:fldCharType="begin"/>
      </w:r>
      <w:r w:rsidR="00657B0C">
        <w:instrText xml:space="preserve"> REF _Ref7012441 \h </w:instrText>
      </w:r>
      <w:r w:rsidR="00657B0C">
        <w:fldChar w:fldCharType="separate"/>
      </w:r>
      <w:r w:rsidR="00657B0C">
        <w:t xml:space="preserve">Рисунок </w:t>
      </w:r>
      <w:r w:rsidR="00657B0C">
        <w:rPr>
          <w:noProof/>
        </w:rPr>
        <w:t>12</w:t>
      </w:r>
      <w:r w:rsidR="00657B0C">
        <w:fldChar w:fldCharType="end"/>
      </w:r>
      <w:r w:rsidR="00EA6A28">
        <w:t>)</w:t>
      </w:r>
      <w:r>
        <w:t xml:space="preserve"> находится в левой части</w:t>
      </w:r>
      <w:r w:rsidR="00657B0C">
        <w:t xml:space="preserve"> основного</w:t>
      </w:r>
      <w:r>
        <w:t xml:space="preserve"> окна.</w:t>
      </w:r>
    </w:p>
    <w:p w:rsidR="00EA6A28" w:rsidRDefault="00B53C8A" w:rsidP="00EA6A28">
      <w:pPr>
        <w:keepNext/>
        <w:spacing w:line="360" w:lineRule="auto"/>
        <w:jc w:val="center"/>
      </w:pPr>
      <w:r>
        <w:rPr>
          <w:noProof/>
        </w:rPr>
        <w:lastRenderedPageBreak/>
        <w:drawing>
          <wp:inline distT="0" distB="0" distL="0" distR="0" wp14:anchorId="3F2CC9C2" wp14:editId="3444FA3C">
            <wp:extent cx="5771515" cy="5043170"/>
            <wp:effectExtent l="0" t="0" r="0" b="0"/>
            <wp:docPr id="23"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4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EAAAAHoAAAAAAAAAAAAAAAAAAAAAAAAAAAAAAAAAAAAAAAAAAAAACBIwAABh8AAAAAAAAAAAAAAAAAAA=="/>
                        </a:ext>
                      </a:extLst>
                    </pic:cNvPicPr>
                  </pic:nvPicPr>
                  <pic:blipFill>
                    <a:blip r:embed="rId28"/>
                    <a:stretch>
                      <a:fillRect/>
                    </a:stretch>
                  </pic:blipFill>
                  <pic:spPr>
                    <a:xfrm>
                      <a:off x="0" y="0"/>
                      <a:ext cx="5771515" cy="5043170"/>
                    </a:xfrm>
                    <a:prstGeom prst="rect">
                      <a:avLst/>
                    </a:prstGeom>
                    <a:noFill/>
                    <a:ln w="9525">
                      <a:noFill/>
                    </a:ln>
                  </pic:spPr>
                </pic:pic>
              </a:graphicData>
            </a:graphic>
          </wp:inline>
        </w:drawing>
      </w:r>
    </w:p>
    <w:p w:rsidR="00B53C8A" w:rsidRDefault="00EA6A28" w:rsidP="00EA6A28">
      <w:pPr>
        <w:pStyle w:val="af1"/>
        <w:spacing w:line="360" w:lineRule="auto"/>
      </w:pPr>
      <w:bookmarkStart w:id="72" w:name="_Ref7012441"/>
      <w:r>
        <w:t xml:space="preserve">Рисунок </w:t>
      </w:r>
      <w:r w:rsidR="00E809AA">
        <w:fldChar w:fldCharType="begin"/>
      </w:r>
      <w:r w:rsidR="00E809AA">
        <w:instrText xml:space="preserve"> SEQ Рисунок \* ARABIC </w:instrText>
      </w:r>
      <w:r w:rsidR="00E809AA">
        <w:fldChar w:fldCharType="separate"/>
      </w:r>
      <w:r w:rsidR="00C8394A">
        <w:rPr>
          <w:noProof/>
        </w:rPr>
        <w:t>12</w:t>
      </w:r>
      <w:r w:rsidR="00E809AA">
        <w:rPr>
          <w:noProof/>
        </w:rPr>
        <w:fldChar w:fldCharType="end"/>
      </w:r>
      <w:bookmarkEnd w:id="72"/>
      <w:r>
        <w:t xml:space="preserve"> </w:t>
      </w:r>
      <w:r w:rsidR="00657B0C">
        <w:t>–</w:t>
      </w:r>
      <w:r>
        <w:t xml:space="preserve"> </w:t>
      </w:r>
      <w:r w:rsidR="00657B0C">
        <w:t xml:space="preserve">Элементы визуализации модели </w:t>
      </w:r>
      <w:proofErr w:type="spellStart"/>
      <w:r w:rsidR="00657B0C">
        <w:t>преформы</w:t>
      </w:r>
      <w:proofErr w:type="spellEnd"/>
    </w:p>
    <w:p w:rsidR="00B53C8A" w:rsidRDefault="00B53C8A" w:rsidP="00F33FBB">
      <w:pPr>
        <w:spacing w:line="360" w:lineRule="auto"/>
        <w:ind w:firstLine="708"/>
        <w:jc w:val="both"/>
      </w:pPr>
      <w:r>
        <w:t>Визуальное представление модели имеет ряд элементов управления.</w:t>
      </w:r>
    </w:p>
    <w:p w:rsidR="00F33FBB" w:rsidRDefault="00F33FBB" w:rsidP="00F33FBB">
      <w:pPr>
        <w:spacing w:line="360" w:lineRule="auto"/>
        <w:jc w:val="both"/>
      </w:pPr>
      <w:r>
        <w:t>Кнопки:</w:t>
      </w:r>
    </w:p>
    <w:p w:rsidR="00B53C8A" w:rsidRDefault="00B53C8A" w:rsidP="00F33FBB">
      <w:pPr>
        <w:spacing w:line="360" w:lineRule="auto"/>
        <w:jc w:val="both"/>
      </w:pPr>
      <w:r>
        <w:rPr>
          <w:noProof/>
        </w:rPr>
        <w:drawing>
          <wp:inline distT="0" distB="0" distL="0" distR="0" wp14:anchorId="169733C4" wp14:editId="41A9A944">
            <wp:extent cx="204470" cy="204470"/>
            <wp:effectExtent l="0" t="0" r="0" b="0"/>
            <wp:docPr id="24" name="Picture1"/>
            <wp:cNvGraphicFramePr/>
            <a:graphic xmlns:a="http://schemas.openxmlformats.org/drawingml/2006/main">
              <a:graphicData uri="http://schemas.openxmlformats.org/drawingml/2006/picture">
                <pic:pic xmlns:pic="http://schemas.openxmlformats.org/drawingml/2006/picture">
                  <pic:nvPicPr>
                    <pic:cNvPr id="20" name="Picture1"/>
                    <pic:cNvPicPr>
                      <a:extLst>
                        <a:ext uri="smNativeData">
                          <sm:smNativeData xmlns:sm="smNativeData" xmlns:w="http://schemas.openxmlformats.org/wordprocessingml/2006/main" xmlns:w10="urn:schemas-microsoft-com:office:word" xmlns:v="urn:schemas-microsoft-com:vml" xmlns:o="urn:schemas-microsoft-com:office:office" xmlns=""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UAAAAHoAAAAAAAAAAAAAAAAAAAAgAAAAAAAAAAAAAAAgAAAAAAAABCAQAAQgEAAAAAAAAAAAAAAAAAAA=="/>
                        </a:ext>
                      </a:extLst>
                    </pic:cNvPicPr>
                  </pic:nvPicPr>
                  <pic:blipFill>
                    <a:blip r:embed="rId29"/>
                    <a:stretch>
                      <a:fillRect/>
                    </a:stretch>
                  </pic:blipFill>
                  <pic:spPr>
                    <a:xfrm>
                      <a:off x="0" y="0"/>
                      <a:ext cx="204470" cy="204470"/>
                    </a:xfrm>
                    <a:prstGeom prst="rect">
                      <a:avLst/>
                    </a:prstGeom>
                    <a:noFill/>
                    <a:ln w="9525">
                      <a:noFill/>
                    </a:ln>
                  </pic:spPr>
                </pic:pic>
              </a:graphicData>
            </a:graphic>
          </wp:inline>
        </w:drawing>
      </w:r>
      <w:r w:rsidR="00F33FBB">
        <w:t xml:space="preserve"> </w:t>
      </w:r>
      <w:r>
        <w:t>- режим взаимодействия с моделью;</w:t>
      </w:r>
    </w:p>
    <w:p w:rsidR="00B53C8A" w:rsidRDefault="00B53C8A" w:rsidP="00F33FBB">
      <w:pPr>
        <w:spacing w:line="360" w:lineRule="auto"/>
        <w:jc w:val="both"/>
      </w:pPr>
      <w:r>
        <w:rPr>
          <w:noProof/>
        </w:rPr>
        <w:drawing>
          <wp:inline distT="0" distB="0" distL="0" distR="0" wp14:anchorId="24CF5EFC" wp14:editId="427BB5C0">
            <wp:extent cx="204470" cy="204470"/>
            <wp:effectExtent l="0" t="0" r="0" b="0"/>
            <wp:docPr id="21" name="Picture2"/>
            <wp:cNvGraphicFramePr/>
            <a:graphic xmlns:a="http://schemas.openxmlformats.org/drawingml/2006/main">
              <a:graphicData uri="http://schemas.openxmlformats.org/drawingml/2006/picture">
                <pic:pic xmlns:pic="http://schemas.openxmlformats.org/drawingml/2006/picture">
                  <pic:nvPicPr>
                    <pic:cNvPr id="21" name="Picture2"/>
                    <pic:cNvPicPr>
                      <a:extLst>
                        <a:ext uri="smNativeData">
                          <sm:smNativeData xmlns:sm="smNativeData" xmlns:w="http://schemas.openxmlformats.org/wordprocessingml/2006/main" xmlns:w10="urn:schemas-microsoft-com:office:word" xmlns:v="urn:schemas-microsoft-com:vml" xmlns:o="urn:schemas-microsoft-com:office:office" xmlns=""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YAAAAHoAAAAAAAAAAAAAAAAAAAAgAAAAAAAAAAAAAAAgAAAAAAAABCAQAAQgEAAAAAAAAAAAAAAAAAAA=="/>
                        </a:ext>
                      </a:extLst>
                    </pic:cNvPicPr>
                  </pic:nvPicPr>
                  <pic:blipFill>
                    <a:blip r:embed="rId30"/>
                    <a:stretch>
                      <a:fillRect/>
                    </a:stretch>
                  </pic:blipFill>
                  <pic:spPr>
                    <a:xfrm>
                      <a:off x="0" y="0"/>
                      <a:ext cx="204470" cy="204470"/>
                    </a:xfrm>
                    <a:prstGeom prst="rect">
                      <a:avLst/>
                    </a:prstGeom>
                    <a:noFill/>
                    <a:ln w="9525">
                      <a:noFill/>
                    </a:ln>
                  </pic:spPr>
                </pic:pic>
              </a:graphicData>
            </a:graphic>
          </wp:inline>
        </w:drawing>
      </w:r>
      <w:r>
        <w:t xml:space="preserve"> - режим перемещения и вращения вида на модель;</w:t>
      </w:r>
    </w:p>
    <w:p w:rsidR="00B53C8A" w:rsidRDefault="00B53C8A" w:rsidP="00F33FBB">
      <w:pPr>
        <w:spacing w:line="360" w:lineRule="auto"/>
        <w:jc w:val="both"/>
      </w:pPr>
      <w:r>
        <w:rPr>
          <w:noProof/>
        </w:rPr>
        <w:drawing>
          <wp:inline distT="0" distB="0" distL="0" distR="0" wp14:anchorId="1EF8562D" wp14:editId="380EC481">
            <wp:extent cx="204470" cy="204470"/>
            <wp:effectExtent l="0" t="0" r="0" b="0"/>
            <wp:docPr id="25" name="Picture3"/>
            <wp:cNvGraphicFramePr/>
            <a:graphic xmlns:a="http://schemas.openxmlformats.org/drawingml/2006/main">
              <a:graphicData uri="http://schemas.openxmlformats.org/drawingml/2006/picture">
                <pic:pic xmlns:pic="http://schemas.openxmlformats.org/drawingml/2006/picture">
                  <pic:nvPicPr>
                    <pic:cNvPr id="22" name="Picture3"/>
                    <pic:cNvPicPr>
                      <a:extLst>
                        <a:ext uri="smNativeData">
                          <sm:smNativeData xmlns:sm="smNativeData" xmlns:w="http://schemas.openxmlformats.org/wordprocessingml/2006/main" xmlns:w10="urn:schemas-microsoft-com:office:word" xmlns:v="urn:schemas-microsoft-com:vml" xmlns:o="urn:schemas-microsoft-com:office:office" xmlns=""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cAAAAHoAAAAAAAAAAAAAAAAAAAAgAAAAAAAAAAAAAAAgAAAAAAAABCAQAAQgEAAAAAAAAAAAAAAAAAAA=="/>
                        </a:ext>
                      </a:extLst>
                    </pic:cNvPicPr>
                  </pic:nvPicPr>
                  <pic:blipFill>
                    <a:blip r:embed="rId31"/>
                    <a:stretch>
                      <a:fillRect/>
                    </a:stretch>
                  </pic:blipFill>
                  <pic:spPr>
                    <a:xfrm>
                      <a:off x="0" y="0"/>
                      <a:ext cx="204470" cy="204470"/>
                    </a:xfrm>
                    <a:prstGeom prst="rect">
                      <a:avLst/>
                    </a:prstGeom>
                    <a:noFill/>
                    <a:ln w="9525">
                      <a:noFill/>
                    </a:ln>
                  </pic:spPr>
                </pic:pic>
              </a:graphicData>
            </a:graphic>
          </wp:inline>
        </w:drawing>
      </w:r>
      <w:r>
        <w:t xml:space="preserve"> - переход к заранее сохранённой точке обзора;</w:t>
      </w:r>
    </w:p>
    <w:p w:rsidR="00B53C8A" w:rsidRDefault="00B53C8A" w:rsidP="00F33FBB">
      <w:pPr>
        <w:spacing w:line="360" w:lineRule="auto"/>
        <w:jc w:val="both"/>
      </w:pPr>
      <w:r>
        <w:rPr>
          <w:noProof/>
        </w:rPr>
        <w:drawing>
          <wp:inline distT="0" distB="0" distL="0" distR="0" wp14:anchorId="29955FA2" wp14:editId="62828A5D">
            <wp:extent cx="204470" cy="204470"/>
            <wp:effectExtent l="0" t="0" r="0" b="0"/>
            <wp:docPr id="26" name="Picture4"/>
            <wp:cNvGraphicFramePr/>
            <a:graphic xmlns:a="http://schemas.openxmlformats.org/drawingml/2006/main">
              <a:graphicData uri="http://schemas.openxmlformats.org/drawingml/2006/picture">
                <pic:pic xmlns:pic="http://schemas.openxmlformats.org/drawingml/2006/picture">
                  <pic:nvPicPr>
                    <pic:cNvPr id="23" name="Picture4"/>
                    <pic:cNvPicPr>
                      <a:extLst>
                        <a:ext uri="smNativeData">
                          <sm:smNativeData xmlns:sm="smNativeData" xmlns:w="http://schemas.openxmlformats.org/wordprocessingml/2006/main" xmlns:w10="urn:schemas-microsoft-com:office:word" xmlns:v="urn:schemas-microsoft-com:vml" xmlns:o="urn:schemas-microsoft-com:office:office" xmlns=""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gAAAAHoAAAAAAAAAAAAAAAAAAAAgAAAAAAAAAAAAAAAgAAAAAAAABCAQAAQgEAAAAAAAAAAAAAAAAAAA=="/>
                        </a:ext>
                      </a:extLst>
                    </pic:cNvPicPr>
                  </pic:nvPicPr>
                  <pic:blipFill>
                    <a:blip r:embed="rId32"/>
                    <a:stretch>
                      <a:fillRect/>
                    </a:stretch>
                  </pic:blipFill>
                  <pic:spPr>
                    <a:xfrm>
                      <a:off x="0" y="0"/>
                      <a:ext cx="204470" cy="204470"/>
                    </a:xfrm>
                    <a:prstGeom prst="rect">
                      <a:avLst/>
                    </a:prstGeom>
                    <a:noFill/>
                    <a:ln w="9525">
                      <a:noFill/>
                    </a:ln>
                  </pic:spPr>
                </pic:pic>
              </a:graphicData>
            </a:graphic>
          </wp:inline>
        </w:drawing>
      </w:r>
      <w:r>
        <w:t xml:space="preserve"> - сохранение текущей точки обзора;</w:t>
      </w:r>
    </w:p>
    <w:p w:rsidR="00B53C8A" w:rsidRDefault="00B53C8A" w:rsidP="00F33FBB">
      <w:pPr>
        <w:spacing w:line="360" w:lineRule="auto"/>
        <w:jc w:val="both"/>
      </w:pPr>
      <w:r>
        <w:rPr>
          <w:noProof/>
        </w:rPr>
        <w:drawing>
          <wp:inline distT="0" distB="0" distL="0" distR="0" wp14:anchorId="4502FAAF" wp14:editId="1E57F0CE">
            <wp:extent cx="204470" cy="204470"/>
            <wp:effectExtent l="0" t="0" r="0" b="0"/>
            <wp:docPr id="27" name="Picture5"/>
            <wp:cNvGraphicFramePr/>
            <a:graphic xmlns:a="http://schemas.openxmlformats.org/drawingml/2006/main">
              <a:graphicData uri="http://schemas.openxmlformats.org/drawingml/2006/picture">
                <pic:pic xmlns:pic="http://schemas.openxmlformats.org/drawingml/2006/picture">
                  <pic:nvPicPr>
                    <pic:cNvPr id="24" name="Picture5"/>
                    <pic:cNvPicPr>
                      <a:extLst>
                        <a:ext uri="smNativeData">
                          <sm:smNativeData xmlns:sm="smNativeData" xmlns:w="http://schemas.openxmlformats.org/wordprocessingml/2006/main" xmlns:w10="urn:schemas-microsoft-com:office:word" xmlns:v="urn:schemas-microsoft-com:vml" xmlns:o="urn:schemas-microsoft-com:office:office" xmlns=""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kAAAAHoAAAAAAAAAAAAAAAAAAAAgAAAAAAAAAAAAAAAgAAAAAAAABCAQAAQgEAAAAAAAAAAAAAAAAAAA=="/>
                        </a:ext>
                      </a:extLst>
                    </pic:cNvPicPr>
                  </pic:nvPicPr>
                  <pic:blipFill>
                    <a:blip r:embed="rId33"/>
                    <a:stretch>
                      <a:fillRect/>
                    </a:stretch>
                  </pic:blipFill>
                  <pic:spPr>
                    <a:xfrm>
                      <a:off x="0" y="0"/>
                      <a:ext cx="204470" cy="204470"/>
                    </a:xfrm>
                    <a:prstGeom prst="rect">
                      <a:avLst/>
                    </a:prstGeom>
                    <a:noFill/>
                    <a:ln w="9525">
                      <a:noFill/>
                    </a:ln>
                  </pic:spPr>
                </pic:pic>
              </a:graphicData>
            </a:graphic>
          </wp:inline>
        </w:drawing>
      </w:r>
      <w:r>
        <w:t xml:space="preserve"> - полностью уместить модель на экране;</w:t>
      </w:r>
    </w:p>
    <w:p w:rsidR="00B53C8A" w:rsidRDefault="00B53C8A" w:rsidP="00F33FBB">
      <w:pPr>
        <w:spacing w:line="360" w:lineRule="auto"/>
        <w:jc w:val="both"/>
      </w:pPr>
      <w:r>
        <w:rPr>
          <w:noProof/>
        </w:rPr>
        <w:drawing>
          <wp:inline distT="0" distB="0" distL="0" distR="0" wp14:anchorId="2EBDD186" wp14:editId="431BCE7B">
            <wp:extent cx="204470" cy="204470"/>
            <wp:effectExtent l="0" t="0" r="0" b="0"/>
            <wp:docPr id="28" name="Picture6"/>
            <wp:cNvGraphicFramePr/>
            <a:graphic xmlns:a="http://schemas.openxmlformats.org/drawingml/2006/main">
              <a:graphicData uri="http://schemas.openxmlformats.org/drawingml/2006/picture">
                <pic:pic xmlns:pic="http://schemas.openxmlformats.org/drawingml/2006/picture">
                  <pic:nvPicPr>
                    <pic:cNvPr id="25" name="Picture6"/>
                    <pic:cNvPicPr>
                      <a:extLst>
                        <a:ext uri="smNativeData">
                          <sm:smNativeData xmlns:sm="smNativeData" xmlns:w="http://schemas.openxmlformats.org/wordprocessingml/2006/main" xmlns:w10="urn:schemas-microsoft-com:office:word" xmlns:v="urn:schemas-microsoft-com:vml" xmlns:o="urn:schemas-microsoft-com:office:office" xmlns=""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oAAAAHoAAAAAAAAAAAAAAAAAAAAgAAAAAAAAAAAAAAAgAAAAAAAABCAQAAQgEAAAAAAAAAAAAAAAAAAA=="/>
                        </a:ext>
                      </a:extLst>
                    </pic:cNvPicPr>
                  </pic:nvPicPr>
                  <pic:blipFill>
                    <a:blip r:embed="rId34"/>
                    <a:stretch>
                      <a:fillRect/>
                    </a:stretch>
                  </pic:blipFill>
                  <pic:spPr>
                    <a:xfrm>
                      <a:off x="0" y="0"/>
                      <a:ext cx="204470" cy="204470"/>
                    </a:xfrm>
                    <a:prstGeom prst="rect">
                      <a:avLst/>
                    </a:prstGeom>
                    <a:noFill/>
                    <a:ln w="9525">
                      <a:noFill/>
                    </a:ln>
                  </pic:spPr>
                </pic:pic>
              </a:graphicData>
            </a:graphic>
          </wp:inline>
        </w:drawing>
      </w:r>
      <w:r>
        <w:t xml:space="preserve"> - режим приближения;</w:t>
      </w:r>
    </w:p>
    <w:p w:rsidR="00B53C8A" w:rsidRDefault="00B53C8A" w:rsidP="00F33FBB">
      <w:pPr>
        <w:spacing w:line="360" w:lineRule="auto"/>
        <w:jc w:val="both"/>
      </w:pPr>
      <w:r>
        <w:rPr>
          <w:noProof/>
        </w:rPr>
        <w:drawing>
          <wp:inline distT="0" distB="0" distL="0" distR="0" wp14:anchorId="1CCD257E" wp14:editId="05242054">
            <wp:extent cx="228600" cy="228600"/>
            <wp:effectExtent l="0" t="0" r="0" b="0"/>
            <wp:docPr id="2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16"/>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sAAAAHoAAAAAAAAAAAAAAAAAAAAAAAAAAAAAAAAAAAAAAAAAAAAABoAQAAaAEAAAAAAAAAAAAAAAAAAA=="/>
                        </a:ext>
                      </a:extLst>
                    </pic:cNvPicPr>
                  </pic:nvPicPr>
                  <pic:blipFill>
                    <a:blip r:embed="rId35"/>
                    <a:stretch>
                      <a:fillRect/>
                    </a:stretch>
                  </pic:blipFill>
                  <pic:spPr>
                    <a:xfrm>
                      <a:off x="0" y="0"/>
                      <a:ext cx="228600" cy="228600"/>
                    </a:xfrm>
                    <a:prstGeom prst="rect">
                      <a:avLst/>
                    </a:prstGeom>
                    <a:noFill/>
                    <a:ln w="9525">
                      <a:noFill/>
                    </a:ln>
                  </pic:spPr>
                </pic:pic>
              </a:graphicData>
            </a:graphic>
          </wp:inline>
        </w:drawing>
      </w:r>
      <w:r w:rsidR="00F33FBB">
        <w:t xml:space="preserve"> </w:t>
      </w:r>
      <w:r>
        <w:t>- переключение типа проекции</w:t>
      </w:r>
      <w:proofErr w:type="gramStart"/>
      <w:r>
        <w:t xml:space="preserve"> (</w:t>
      </w:r>
      <w:r>
        <w:rPr>
          <w:noProof/>
        </w:rPr>
        <w:drawing>
          <wp:inline distT="0" distB="0" distL="0" distR="0" wp14:anchorId="55F8E9EA" wp14:editId="4932A713">
            <wp:extent cx="229235" cy="229235"/>
            <wp:effectExtent l="0" t="0" r="0" b="0"/>
            <wp:docPr id="30"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1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sAAAAHoAAAAAAAAAAAAAAAAAAAAAAAAAAAAAAAAAAAAAAAAAAAAABpAQAAaQEAAAAAAAAAAAAAAAAAAA=="/>
                        </a:ext>
                      </a:extLst>
                    </pic:cNvPicPr>
                  </pic:nvPicPr>
                  <pic:blipFill>
                    <a:blip r:embed="rId36"/>
                    <a:stretch>
                      <a:fillRect/>
                    </a:stretch>
                  </pic:blipFill>
                  <pic:spPr>
                    <a:xfrm>
                      <a:off x="0" y="0"/>
                      <a:ext cx="229235" cy="229235"/>
                    </a:xfrm>
                    <a:prstGeom prst="rect">
                      <a:avLst/>
                    </a:prstGeom>
                    <a:noFill/>
                    <a:ln w="9525">
                      <a:noFill/>
                    </a:ln>
                  </pic:spPr>
                </pic:pic>
              </a:graphicData>
            </a:graphic>
          </wp:inline>
        </w:drawing>
      </w:r>
      <w:r>
        <w:t xml:space="preserve"> – </w:t>
      </w:r>
      <w:proofErr w:type="gramEnd"/>
      <w:r>
        <w:t xml:space="preserve">перспективная, </w:t>
      </w:r>
      <w:r>
        <w:rPr>
          <w:noProof/>
        </w:rPr>
        <w:drawing>
          <wp:inline distT="0" distB="0" distL="0" distR="0" wp14:anchorId="3740616A" wp14:editId="3BE5ED5C">
            <wp:extent cx="228600" cy="228600"/>
            <wp:effectExtent l="0" t="0" r="0" b="0"/>
            <wp:docPr id="31"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1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sAAAAHoAAAAAAAAAAAAAAAAAAAAAAAAAAAAAAAAAAAAAAAAAAAAABoAQAAaAEAAAAAAAAAAAAAAAAAAA=="/>
                        </a:ext>
                      </a:extLst>
                    </pic:cNvPicPr>
                  </pic:nvPicPr>
                  <pic:blipFill>
                    <a:blip r:embed="rId35"/>
                    <a:stretch>
                      <a:fillRect/>
                    </a:stretch>
                  </pic:blipFill>
                  <pic:spPr>
                    <a:xfrm>
                      <a:off x="0" y="0"/>
                      <a:ext cx="228600" cy="228600"/>
                    </a:xfrm>
                    <a:prstGeom prst="rect">
                      <a:avLst/>
                    </a:prstGeom>
                    <a:noFill/>
                    <a:ln w="9525">
                      <a:noFill/>
                    </a:ln>
                  </pic:spPr>
                </pic:pic>
              </a:graphicData>
            </a:graphic>
          </wp:inline>
        </w:drawing>
      </w:r>
      <w:r>
        <w:t xml:space="preserve"> – ортографическая);</w:t>
      </w:r>
    </w:p>
    <w:p w:rsidR="00B53C8A" w:rsidRDefault="00B53C8A" w:rsidP="00F33FBB">
      <w:pPr>
        <w:spacing w:line="360" w:lineRule="auto"/>
        <w:jc w:val="both"/>
      </w:pPr>
      <w:r>
        <w:rPr>
          <w:noProof/>
        </w:rPr>
        <w:drawing>
          <wp:inline distT="0" distB="0" distL="0" distR="0" wp14:anchorId="7ECFB1B1" wp14:editId="00E0DA40">
            <wp:extent cx="204470" cy="204470"/>
            <wp:effectExtent l="0" t="0" r="0" b="0"/>
            <wp:docPr id="32" name="Picture7"/>
            <wp:cNvGraphicFramePr/>
            <a:graphic xmlns:a="http://schemas.openxmlformats.org/drawingml/2006/main">
              <a:graphicData uri="http://schemas.openxmlformats.org/drawingml/2006/picture">
                <pic:pic xmlns:pic="http://schemas.openxmlformats.org/drawingml/2006/picture">
                  <pic:nvPicPr>
                    <pic:cNvPr id="29" name="Picture7"/>
                    <pic:cNvPicPr>
                      <a:extLst>
                        <a:ext uri="smNativeData">
                          <sm:smNativeData xmlns:sm="smNativeData" xmlns:w="http://schemas.openxmlformats.org/wordprocessingml/2006/main" xmlns:w10="urn:schemas-microsoft-com:office:word" xmlns:v="urn:schemas-microsoft-com:vml" xmlns:o="urn:schemas-microsoft-com:office:office" xmlns=""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wAAAAHoAAAAAAAAAAAAAAAAAAAAgAAAAAAAAAAAAAAAgAAAAAAAABCAQAAQgEAAAAAAAAAAAAAAAAAAA=="/>
                        </a:ext>
                      </a:extLst>
                    </pic:cNvPicPr>
                  </pic:nvPicPr>
                  <pic:blipFill>
                    <a:blip r:embed="rId37"/>
                    <a:stretch>
                      <a:fillRect/>
                    </a:stretch>
                  </pic:blipFill>
                  <pic:spPr>
                    <a:xfrm>
                      <a:off x="0" y="0"/>
                      <a:ext cx="204470" cy="204470"/>
                    </a:xfrm>
                    <a:prstGeom prst="rect">
                      <a:avLst/>
                    </a:prstGeom>
                    <a:noFill/>
                    <a:ln w="9525">
                      <a:noFill/>
                    </a:ln>
                  </pic:spPr>
                </pic:pic>
              </a:graphicData>
            </a:graphic>
          </wp:inline>
        </w:drawing>
      </w:r>
      <w:r>
        <w:t xml:space="preserve"> - вид сверху;</w:t>
      </w:r>
    </w:p>
    <w:p w:rsidR="00B53C8A" w:rsidRDefault="00B53C8A" w:rsidP="00F33FBB">
      <w:pPr>
        <w:spacing w:line="360" w:lineRule="auto"/>
        <w:jc w:val="both"/>
      </w:pPr>
      <w:r>
        <w:rPr>
          <w:noProof/>
        </w:rPr>
        <w:lastRenderedPageBreak/>
        <w:drawing>
          <wp:inline distT="0" distB="0" distL="0" distR="0" wp14:anchorId="213D0D28" wp14:editId="3E2E853B">
            <wp:extent cx="209550" cy="209550"/>
            <wp:effectExtent l="0" t="0" r="0" b="0"/>
            <wp:docPr id="3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1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0AAAAHoAAAAAAAAAAAAAAAAAAAAAAAAAAAAAAAAAAAAAAAAAAAAABKAQAASgEAAAAAAAAAAAAAAAAAAA=="/>
                        </a:ext>
                      </a:extLst>
                    </pic:cNvPicPr>
                  </pic:nvPicPr>
                  <pic:blipFill>
                    <a:blip r:embed="rId38"/>
                    <a:stretch>
                      <a:fillRect/>
                    </a:stretch>
                  </pic:blipFill>
                  <pic:spPr>
                    <a:xfrm>
                      <a:off x="0" y="0"/>
                      <a:ext cx="209550" cy="209550"/>
                    </a:xfrm>
                    <a:prstGeom prst="rect">
                      <a:avLst/>
                    </a:prstGeom>
                    <a:noFill/>
                    <a:ln w="9525">
                      <a:noFill/>
                    </a:ln>
                  </pic:spPr>
                </pic:pic>
              </a:graphicData>
            </a:graphic>
          </wp:inline>
        </w:drawing>
      </w:r>
      <w:r>
        <w:t xml:space="preserve"> - вид справа</w:t>
      </w:r>
      <w:r w:rsidR="00B16FCD">
        <w:t xml:space="preserve"> (дополнительная возможность)</w:t>
      </w:r>
      <w:r>
        <w:t>;</w:t>
      </w:r>
    </w:p>
    <w:p w:rsidR="00B53C8A" w:rsidRDefault="00B53C8A" w:rsidP="00F33FBB">
      <w:pPr>
        <w:spacing w:line="360" w:lineRule="auto"/>
        <w:jc w:val="both"/>
      </w:pPr>
      <w:r>
        <w:rPr>
          <w:noProof/>
        </w:rPr>
        <w:drawing>
          <wp:inline distT="0" distB="0" distL="0" distR="0" wp14:anchorId="6F29B5A3" wp14:editId="2E2A25BA">
            <wp:extent cx="228600" cy="228600"/>
            <wp:effectExtent l="0" t="0" r="0" b="0"/>
            <wp:docPr id="3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1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4AAAAHoAAAAAAAAAAAAAAAAAAAAAAAAAAAAAAAAAAAAAAAAAAAAABoAQAAaAEAAAAAAAAAAAAAAAAAAA=="/>
                        </a:ext>
                      </a:extLst>
                    </pic:cNvPicPr>
                  </pic:nvPicPr>
                  <pic:blipFill>
                    <a:blip r:embed="rId39"/>
                    <a:stretch>
                      <a:fillRect/>
                    </a:stretch>
                  </pic:blipFill>
                  <pic:spPr>
                    <a:xfrm>
                      <a:off x="0" y="0"/>
                      <a:ext cx="228600" cy="228600"/>
                    </a:xfrm>
                    <a:prstGeom prst="rect">
                      <a:avLst/>
                    </a:prstGeom>
                    <a:noFill/>
                    <a:ln w="9525">
                      <a:noFill/>
                    </a:ln>
                  </pic:spPr>
                </pic:pic>
              </a:graphicData>
            </a:graphic>
          </wp:inline>
        </w:drawing>
      </w:r>
      <w:r>
        <w:t xml:space="preserve"> - режим перемещения слоёв</w:t>
      </w:r>
      <w:r w:rsidR="00B16FCD">
        <w:t xml:space="preserve"> </w:t>
      </w:r>
      <w:r w:rsidR="00B16FCD">
        <w:t>(дополнительная возможность)</w:t>
      </w:r>
      <w:r>
        <w:t>;</w:t>
      </w:r>
    </w:p>
    <w:p w:rsidR="00B53C8A" w:rsidRDefault="00B53C8A" w:rsidP="00F33FBB">
      <w:pPr>
        <w:spacing w:line="360" w:lineRule="auto"/>
        <w:jc w:val="both"/>
      </w:pPr>
      <w:r>
        <w:rPr>
          <w:noProof/>
        </w:rPr>
        <w:drawing>
          <wp:inline distT="0" distB="0" distL="0" distR="0" wp14:anchorId="21F61F9F" wp14:editId="7A27E270">
            <wp:extent cx="228600" cy="228600"/>
            <wp:effectExtent l="0" t="0" r="0" b="0"/>
            <wp:docPr id="3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15"/>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8AAAAHoAAAAAAAAAAAAAAAAAAAAAAAAAAAAAAAAAAAAAAAAAAAAABoAQAAaAEAAAAAAAAAAAAAAAAAAA=="/>
                        </a:ext>
                      </a:extLst>
                    </pic:cNvPicPr>
                  </pic:nvPicPr>
                  <pic:blipFill>
                    <a:blip r:embed="rId40"/>
                    <a:stretch>
                      <a:fillRect/>
                    </a:stretch>
                  </pic:blipFill>
                  <pic:spPr>
                    <a:xfrm>
                      <a:off x="0" y="0"/>
                      <a:ext cx="228600" cy="228600"/>
                    </a:xfrm>
                    <a:prstGeom prst="rect">
                      <a:avLst/>
                    </a:prstGeom>
                    <a:noFill/>
                    <a:ln w="9525">
                      <a:noFill/>
                    </a:ln>
                  </pic:spPr>
                </pic:pic>
              </a:graphicData>
            </a:graphic>
          </wp:inline>
        </w:drawing>
      </w:r>
      <w:r>
        <w:t xml:space="preserve"> - режим задания контура обрезки</w:t>
      </w:r>
      <w:r w:rsidR="00B16FCD">
        <w:t xml:space="preserve"> </w:t>
      </w:r>
      <w:r w:rsidR="00B16FCD">
        <w:t>(дополнительная возможность)</w:t>
      </w:r>
      <w:r>
        <w:t>.</w:t>
      </w:r>
    </w:p>
    <w:p w:rsidR="00B53C8A" w:rsidRDefault="00B53C8A" w:rsidP="00F33FBB">
      <w:pPr>
        <w:spacing w:line="360" w:lineRule="auto"/>
        <w:ind w:firstLine="709"/>
      </w:pPr>
      <w:r>
        <w:t>Вращательные элементы</w:t>
      </w:r>
      <w:r w:rsidR="00894B15">
        <w:t xml:space="preserve"> </w:t>
      </w:r>
      <w:r w:rsidR="00ED7959">
        <w:t>(</w:t>
      </w:r>
      <w:r w:rsidR="00ED7959">
        <w:fldChar w:fldCharType="begin"/>
      </w:r>
      <w:r w:rsidR="00ED7959">
        <w:instrText xml:space="preserve"> REF _Ref7013218 \h </w:instrText>
      </w:r>
      <w:r w:rsidR="00ED7959">
        <w:fldChar w:fldCharType="separate"/>
      </w:r>
      <w:r w:rsidR="00ED7959">
        <w:t xml:space="preserve">Рисунок </w:t>
      </w:r>
      <w:r w:rsidR="00ED7959">
        <w:rPr>
          <w:noProof/>
        </w:rPr>
        <w:t>13</w:t>
      </w:r>
      <w:r w:rsidR="00ED7959">
        <w:fldChar w:fldCharType="end"/>
      </w:r>
      <w:r w:rsidR="00894B15">
        <w:t>)</w:t>
      </w:r>
      <w:r>
        <w:t>:</w:t>
      </w:r>
    </w:p>
    <w:p w:rsidR="00F33FBB" w:rsidRDefault="00F33FBB" w:rsidP="00F33FBB">
      <w:pPr>
        <w:pStyle w:val="a3"/>
        <w:numPr>
          <w:ilvl w:val="0"/>
          <w:numId w:val="25"/>
        </w:numPr>
        <w:ind w:left="426"/>
      </w:pPr>
      <w:r>
        <w:t>вращение модели вокруг горизонтальной оси;</w:t>
      </w:r>
    </w:p>
    <w:p w:rsidR="00F33FBB" w:rsidRDefault="00F33FBB" w:rsidP="00F33FBB">
      <w:pPr>
        <w:pStyle w:val="a3"/>
        <w:numPr>
          <w:ilvl w:val="0"/>
          <w:numId w:val="25"/>
        </w:numPr>
        <w:ind w:left="426"/>
      </w:pPr>
      <w:r>
        <w:t>вращение модели вокруг вертикальной оси;</w:t>
      </w:r>
    </w:p>
    <w:p w:rsidR="00F33FBB" w:rsidRDefault="00F33FBB" w:rsidP="00F33FBB">
      <w:pPr>
        <w:pStyle w:val="a3"/>
        <w:numPr>
          <w:ilvl w:val="0"/>
          <w:numId w:val="25"/>
        </w:numPr>
        <w:ind w:left="426"/>
      </w:pPr>
      <w:r>
        <w:t>приближение и отдаление модели.</w:t>
      </w:r>
    </w:p>
    <w:p w:rsidR="00ED7959" w:rsidRDefault="00ED7959" w:rsidP="00ED7959">
      <w:pPr>
        <w:keepNext/>
        <w:spacing w:line="360" w:lineRule="auto"/>
        <w:jc w:val="center"/>
      </w:pPr>
      <w:r>
        <w:rPr>
          <w:noProof/>
        </w:rPr>
        <w:drawing>
          <wp:inline distT="0" distB="0" distL="0" distR="0" wp14:anchorId="63D8BB9C" wp14:editId="0CA23341">
            <wp:extent cx="2737485" cy="1798955"/>
            <wp:effectExtent l="0" t="0" r="571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37485" cy="1798955"/>
                    </a:xfrm>
                    <a:prstGeom prst="rect">
                      <a:avLst/>
                    </a:prstGeom>
                    <a:noFill/>
                    <a:ln>
                      <a:noFill/>
                    </a:ln>
                  </pic:spPr>
                </pic:pic>
              </a:graphicData>
            </a:graphic>
          </wp:inline>
        </w:drawing>
      </w:r>
    </w:p>
    <w:p w:rsidR="00B53C8A" w:rsidRDefault="00ED7959" w:rsidP="00ED7959">
      <w:pPr>
        <w:pStyle w:val="af1"/>
        <w:spacing w:line="360" w:lineRule="auto"/>
      </w:pPr>
      <w:bookmarkStart w:id="73" w:name="_Ref7013218"/>
      <w:r>
        <w:t xml:space="preserve">Рисунок </w:t>
      </w:r>
      <w:r w:rsidR="00E809AA">
        <w:fldChar w:fldCharType="begin"/>
      </w:r>
      <w:r w:rsidR="00E809AA">
        <w:instrText xml:space="preserve"> SEQ Рисунок \* ARABIC </w:instrText>
      </w:r>
      <w:r w:rsidR="00E809AA">
        <w:fldChar w:fldCharType="separate"/>
      </w:r>
      <w:r w:rsidR="00C8394A">
        <w:rPr>
          <w:noProof/>
        </w:rPr>
        <w:t>13</w:t>
      </w:r>
      <w:r w:rsidR="00E809AA">
        <w:rPr>
          <w:noProof/>
        </w:rPr>
        <w:fldChar w:fldCharType="end"/>
      </w:r>
      <w:bookmarkEnd w:id="73"/>
      <w:r>
        <w:t xml:space="preserve"> –</w:t>
      </w:r>
      <w:r w:rsidR="00B53C8A">
        <w:t>Вращение модели вокруг горизонтальной оси</w:t>
      </w:r>
      <w:r w:rsidR="00894B15">
        <w:t xml:space="preserve"> (А), вокруг вертикальной оси (Б), приближение и отдаление (В).</w:t>
      </w:r>
    </w:p>
    <w:p w:rsidR="00B53C8A" w:rsidRPr="00ED7959" w:rsidRDefault="00B53C8A" w:rsidP="00ED7959">
      <w:pPr>
        <w:spacing w:line="360" w:lineRule="auto"/>
        <w:ind w:firstLine="709"/>
        <w:jc w:val="both"/>
        <w:rPr>
          <w:b/>
          <w:szCs w:val="28"/>
        </w:rPr>
      </w:pPr>
      <w:r>
        <w:t xml:space="preserve">При включённом режиме перемещения и вращения </w:t>
      </w:r>
      <w:r w:rsidR="00ED7959">
        <w:t>вида на модель</w:t>
      </w:r>
      <w:proofErr w:type="gramStart"/>
      <w:r>
        <w:t xml:space="preserve"> (</w:t>
      </w:r>
      <w:r>
        <w:rPr>
          <w:noProof/>
        </w:rPr>
        <w:drawing>
          <wp:inline distT="0" distB="0" distL="0" distR="0" wp14:anchorId="2ABEEADD" wp14:editId="7944F0D4">
            <wp:extent cx="202565" cy="202565"/>
            <wp:effectExtent l="0" t="0" r="0" b="0"/>
            <wp:docPr id="39"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2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gAAAAHoAAAAAAAAAAAAAAAAAAAAAAAAAAAAAAAAAAAAAAAAAAAAAA/AQAAPwEAAAAAAAAAAAAAAAAAAA=="/>
                        </a:ext>
                      </a:extLst>
                    </pic:cNvPicPr>
                  </pic:nvPicPr>
                  <pic:blipFill>
                    <a:blip r:embed="rId30"/>
                    <a:stretch>
                      <a:fillRect/>
                    </a:stretch>
                  </pic:blipFill>
                  <pic:spPr>
                    <a:xfrm>
                      <a:off x="0" y="0"/>
                      <a:ext cx="202565" cy="202565"/>
                    </a:xfrm>
                    <a:prstGeom prst="rect">
                      <a:avLst/>
                    </a:prstGeom>
                    <a:noFill/>
                    <a:ln w="9525">
                      <a:noFill/>
                    </a:ln>
                  </pic:spPr>
                </pic:pic>
              </a:graphicData>
            </a:graphic>
          </wp:inline>
        </w:drawing>
      </w:r>
      <w:r>
        <w:t xml:space="preserve">) </w:t>
      </w:r>
      <w:proofErr w:type="gramEnd"/>
      <w:r w:rsidR="00ED7959">
        <w:t>пользователь может</w:t>
      </w:r>
      <w:r>
        <w:t xml:space="preserve"> вращать, перемещать, приближать и отдалять </w:t>
      </w:r>
      <w:r w:rsidR="00ED7959">
        <w:t>вид на модель</w:t>
      </w:r>
      <w:r>
        <w:t xml:space="preserve"> помощ</w:t>
      </w:r>
      <w:r w:rsidR="00ED7959">
        <w:t>и мыши.</w:t>
      </w:r>
      <w:bookmarkStart w:id="74" w:name="_Toc1485197"/>
      <w:bookmarkEnd w:id="74"/>
    </w:p>
    <w:p w:rsidR="00B53C8A" w:rsidRDefault="00B53C8A" w:rsidP="00ED7959">
      <w:pPr>
        <w:spacing w:line="360" w:lineRule="auto"/>
        <w:ind w:firstLine="709"/>
        <w:jc w:val="both"/>
      </w:pPr>
      <w:r>
        <w:t xml:space="preserve">Вверху отображается информация о габаритах трёхмерной модели </w:t>
      </w:r>
      <w:proofErr w:type="spellStart"/>
      <w:r>
        <w:t>преформы</w:t>
      </w:r>
      <w:proofErr w:type="spellEnd"/>
      <w:r>
        <w:t>, число узлов, число треугольников, составляющих модель.</w:t>
      </w:r>
    </w:p>
    <w:p w:rsidR="00B53C8A" w:rsidRDefault="00B53C8A" w:rsidP="00ED7959">
      <w:pPr>
        <w:spacing w:line="360" w:lineRule="auto"/>
        <w:ind w:firstLine="709"/>
        <w:jc w:val="both"/>
      </w:pPr>
      <w:r>
        <w:t>В процессе моделирования ячейки детали раскрашиваются в соответствии с их уровнем заполнения связующим. Зелёному цвету соответствует отсутствие заполнения, а красному – полное заполнение.</w:t>
      </w:r>
      <w:r w:rsidR="00ED7959">
        <w:t xml:space="preserve"> Шкала цветовых обозначений степени пр</w:t>
      </w:r>
      <w:r w:rsidR="0037204D">
        <w:t xml:space="preserve">опитки </w:t>
      </w:r>
      <w:r w:rsidR="00ED7959">
        <w:t xml:space="preserve">располагается слева от трёхмерной модели </w:t>
      </w:r>
      <w:proofErr w:type="spellStart"/>
      <w:r w:rsidR="00ED7959">
        <w:t>преформы</w:t>
      </w:r>
      <w:proofErr w:type="spellEnd"/>
      <w:r w:rsidR="00ED7959">
        <w:t>.</w:t>
      </w:r>
    </w:p>
    <w:p w:rsidR="00B53C8A" w:rsidRDefault="00B53C8A" w:rsidP="00EA6A28">
      <w:pPr>
        <w:spacing w:line="360" w:lineRule="auto"/>
        <w:ind w:firstLine="708"/>
      </w:pPr>
      <w:r>
        <w:t>Под отображением модели выводится информация о текущем состоянии процесса моделирования:</w:t>
      </w:r>
    </w:p>
    <w:p w:rsidR="00B53C8A" w:rsidRDefault="00B53C8A" w:rsidP="00B670C6">
      <w:pPr>
        <w:pStyle w:val="a3"/>
        <w:numPr>
          <w:ilvl w:val="0"/>
          <w:numId w:val="26"/>
        </w:numPr>
        <w:ind w:left="426"/>
      </w:pPr>
      <w:r>
        <w:t>расчётное время моделирования, в секундах;</w:t>
      </w:r>
    </w:p>
    <w:p w:rsidR="00B53C8A" w:rsidRDefault="00B53C8A" w:rsidP="00B670C6">
      <w:pPr>
        <w:pStyle w:val="a3"/>
        <w:numPr>
          <w:ilvl w:val="0"/>
          <w:numId w:val="26"/>
        </w:numPr>
        <w:ind w:left="426"/>
      </w:pPr>
      <w:r>
        <w:lastRenderedPageBreak/>
        <w:t>время моделирования, в секундах;</w:t>
      </w:r>
    </w:p>
    <w:p w:rsidR="00B53C8A" w:rsidRDefault="00B53C8A" w:rsidP="00B670C6">
      <w:pPr>
        <w:pStyle w:val="a3"/>
        <w:numPr>
          <w:ilvl w:val="0"/>
          <w:numId w:val="26"/>
        </w:numPr>
        <w:ind w:left="426"/>
      </w:pPr>
      <w:r>
        <w:t>отношение расчётного времени за итерацию к измеренному времени итерации – фактор реального времени;</w:t>
      </w:r>
    </w:p>
    <w:p w:rsidR="00B53C8A" w:rsidRDefault="00B53C8A" w:rsidP="00B670C6">
      <w:pPr>
        <w:pStyle w:val="a3"/>
        <w:numPr>
          <w:ilvl w:val="0"/>
          <w:numId w:val="26"/>
        </w:numPr>
        <w:ind w:left="426"/>
      </w:pPr>
      <w:r>
        <w:t>номер итерации;</w:t>
      </w:r>
    </w:p>
    <w:p w:rsidR="00B53C8A" w:rsidRDefault="00B53C8A" w:rsidP="00B670C6">
      <w:pPr>
        <w:pStyle w:val="a3"/>
        <w:numPr>
          <w:ilvl w:val="0"/>
          <w:numId w:val="26"/>
        </w:numPr>
        <w:ind w:left="426"/>
      </w:pPr>
      <w:r>
        <w:t>средняя степень заполнения всех узлов в процентах – готовность эксперимента;</w:t>
      </w:r>
    </w:p>
    <w:p w:rsidR="00B670C6" w:rsidRPr="00B670C6" w:rsidRDefault="00B53C8A" w:rsidP="00B670C6">
      <w:pPr>
        <w:pStyle w:val="a3"/>
        <w:numPr>
          <w:ilvl w:val="0"/>
          <w:numId w:val="26"/>
        </w:numPr>
        <w:ind w:left="426"/>
        <w:rPr>
          <w:b/>
          <w:szCs w:val="28"/>
        </w:rPr>
      </w:pPr>
      <w:r>
        <w:t>среднее давление во всех узлах в паскалях.</w:t>
      </w:r>
      <w:bookmarkStart w:id="75" w:name="_Toc1485200"/>
      <w:bookmarkStart w:id="76" w:name="_Toc6927048"/>
      <w:bookmarkEnd w:id="75"/>
    </w:p>
    <w:bookmarkEnd w:id="76"/>
    <w:p w:rsidR="00B53C8A" w:rsidRDefault="00F0658D" w:rsidP="0062779E">
      <w:pPr>
        <w:spacing w:line="360" w:lineRule="auto"/>
        <w:ind w:firstLine="709"/>
        <w:jc w:val="both"/>
      </w:pPr>
      <w:r>
        <w:t xml:space="preserve">В программе реализованы дополнительные возможности, активируемые галочкой-переключателем во вкладке «Дополнительно». Одной из таких возможностей является обрезка слоя. </w:t>
      </w:r>
      <w:r w:rsidR="006F2BE8">
        <w:t xml:space="preserve">При выборе пользователем слоя в списке </w:t>
      </w:r>
      <w:r w:rsidR="0062779E">
        <w:t>и последующем</w:t>
      </w:r>
      <w:r w:rsidR="00B53C8A">
        <w:t xml:space="preserve"> нажат</w:t>
      </w:r>
      <w:r w:rsidR="0062779E">
        <w:t>ии</w:t>
      </w:r>
      <w:r w:rsidR="00B53C8A">
        <w:t xml:space="preserve"> кнопк</w:t>
      </w:r>
      <w:r w:rsidR="0062779E">
        <w:t>и</w:t>
      </w:r>
      <w:r w:rsidR="00B53C8A">
        <w:t xml:space="preserve"> </w:t>
      </w:r>
      <w:r w:rsidR="00B53C8A">
        <w:rPr>
          <w:b/>
        </w:rPr>
        <w:t>«Обрезать слой»</w:t>
      </w:r>
      <w:r w:rsidR="0062779E">
        <w:t xml:space="preserve"> включается режим обрезки слоя. В результате,</w:t>
      </w:r>
      <w:r w:rsidR="00B53C8A">
        <w:t xml:space="preserve"> все слои, кроме выб</w:t>
      </w:r>
      <w:r w:rsidR="0062779E">
        <w:t>ранного, перестают отображаться</w:t>
      </w:r>
      <w:r w:rsidR="00B53C8A">
        <w:t xml:space="preserve"> </w:t>
      </w:r>
      <w:r w:rsidR="0062779E">
        <w:t>и</w:t>
      </w:r>
      <w:r w:rsidR="00B53C8A">
        <w:t xml:space="preserve"> </w:t>
      </w:r>
      <w:r w:rsidR="0062779E">
        <w:t>на</w:t>
      </w:r>
      <w:r w:rsidR="00B53C8A">
        <w:t xml:space="preserve"> панели инструментов визуализации модели появляется кнопка переключения выделения</w:t>
      </w:r>
      <w:proofErr w:type="gramStart"/>
      <w:r w:rsidR="00B53C8A">
        <w:t xml:space="preserve"> (</w:t>
      </w:r>
      <w:r w:rsidR="00B53C8A">
        <w:rPr>
          <w:noProof/>
        </w:rPr>
        <w:drawing>
          <wp:inline distT="0" distB="0" distL="0" distR="0" wp14:anchorId="2DE47FA4" wp14:editId="32018DDF">
            <wp:extent cx="179070" cy="179070"/>
            <wp:effectExtent l="0" t="0" r="0" b="0"/>
            <wp:docPr id="46"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2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UAAAAHoAAAAAAAAAAAAAAAAAAAAAAAAAAAAAAAAAAAAAAAAAAAAAAaAQAAGgEAAAAAAAAAAAAAAAAAAA=="/>
                        </a:ext>
                      </a:extLst>
                    </pic:cNvPicPr>
                  </pic:nvPicPr>
                  <pic:blipFill>
                    <a:blip r:embed="rId40"/>
                    <a:stretch>
                      <a:fillRect/>
                    </a:stretch>
                  </pic:blipFill>
                  <pic:spPr>
                    <a:xfrm>
                      <a:off x="0" y="0"/>
                      <a:ext cx="179070" cy="179070"/>
                    </a:xfrm>
                    <a:prstGeom prst="rect">
                      <a:avLst/>
                    </a:prstGeom>
                    <a:noFill/>
                    <a:ln w="9525">
                      <a:noFill/>
                    </a:ln>
                  </pic:spPr>
                </pic:pic>
              </a:graphicData>
            </a:graphic>
          </wp:inline>
        </w:drawing>
      </w:r>
      <w:r w:rsidR="00B53C8A">
        <w:t>).</w:t>
      </w:r>
      <w:proofErr w:type="gramEnd"/>
    </w:p>
    <w:p w:rsidR="00B53C8A" w:rsidRDefault="00B53C8A" w:rsidP="00EA6A28">
      <w:pPr>
        <w:spacing w:line="360" w:lineRule="auto"/>
        <w:ind w:firstLine="708"/>
        <w:jc w:val="both"/>
      </w:pPr>
      <w:r>
        <w:t xml:space="preserve">Когда кнопка переключения выделения </w:t>
      </w:r>
      <w:r>
        <w:rPr>
          <w:noProof/>
        </w:rPr>
        <w:drawing>
          <wp:inline distT="0" distB="0" distL="0" distR="0" wp14:anchorId="18A5162C" wp14:editId="10505647">
            <wp:extent cx="179070" cy="179070"/>
            <wp:effectExtent l="0" t="0" r="0" b="0"/>
            <wp:docPr id="47"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3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YAAAAHoAAAAAAAAAAAAAAAAAAAAAAAAAAAAAAAAAAAAAAAAAAAAAAaAQAAGgEAAAAAAAAAAAAAAAAAAA=="/>
                        </a:ext>
                      </a:extLst>
                    </pic:cNvPicPr>
                  </pic:nvPicPr>
                  <pic:blipFill>
                    <a:blip r:embed="rId40"/>
                    <a:stretch>
                      <a:fillRect/>
                    </a:stretch>
                  </pic:blipFill>
                  <pic:spPr>
                    <a:xfrm>
                      <a:off x="0" y="0"/>
                      <a:ext cx="179070" cy="179070"/>
                    </a:xfrm>
                    <a:prstGeom prst="rect">
                      <a:avLst/>
                    </a:prstGeom>
                    <a:noFill/>
                    <a:ln w="9525">
                      <a:noFill/>
                    </a:ln>
                  </pic:spPr>
                </pic:pic>
              </a:graphicData>
            </a:graphic>
          </wp:inline>
        </w:drawing>
      </w:r>
      <w:r>
        <w:t xml:space="preserve"> утоплена, на экране можно задать контур, по которому будет выполнена обрезка. Для этого на экране отображения модели щелчками мыши задаются точки контура</w:t>
      </w:r>
      <w:r w:rsidR="0062779E">
        <w:t>.</w:t>
      </w:r>
      <w:r>
        <w:t xml:space="preserve"> Задаваемый контур отображается пунктирной линией (</w:t>
      </w:r>
      <w:r w:rsidR="00A24281">
        <w:fldChar w:fldCharType="begin"/>
      </w:r>
      <w:r w:rsidR="00A24281">
        <w:instrText xml:space="preserve"> REF _Ref7014551 \h </w:instrText>
      </w:r>
      <w:r w:rsidR="00A24281">
        <w:fldChar w:fldCharType="separate"/>
      </w:r>
      <w:r w:rsidR="00E66AE8">
        <w:t xml:space="preserve">Рисунок </w:t>
      </w:r>
      <w:r w:rsidR="00E66AE8">
        <w:rPr>
          <w:noProof/>
        </w:rPr>
        <w:t>14</w:t>
      </w:r>
      <w:r w:rsidR="00A24281">
        <w:fldChar w:fldCharType="end"/>
      </w:r>
      <w:r>
        <w:t>).</w:t>
      </w:r>
    </w:p>
    <w:p w:rsidR="00A24281" w:rsidRDefault="00B53C8A" w:rsidP="00A24281">
      <w:pPr>
        <w:keepNext/>
        <w:spacing w:line="360" w:lineRule="auto"/>
        <w:jc w:val="center"/>
      </w:pPr>
      <w:r>
        <w:rPr>
          <w:noProof/>
        </w:rPr>
        <w:drawing>
          <wp:inline distT="0" distB="0" distL="0" distR="0" wp14:anchorId="6CAC8427" wp14:editId="3156AB54">
            <wp:extent cx="5532907" cy="3281892"/>
            <wp:effectExtent l="0" t="0" r="0" b="0"/>
            <wp:docPr id="49"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5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cAAAAHoAAAAAAAAAAAAAAAAAAAAAAAAAAAAAAAAAAAAAAAAAAAAACLJAAArRUAAAAAAAAAAAAAAAAAAA=="/>
                        </a:ext>
                      </a:extLst>
                    </pic:cNvPicPr>
                  </pic:nvPicPr>
                  <pic:blipFill>
                    <a:blip r:embed="rId42"/>
                    <a:stretch>
                      <a:fillRect/>
                    </a:stretch>
                  </pic:blipFill>
                  <pic:spPr>
                    <a:xfrm>
                      <a:off x="0" y="0"/>
                      <a:ext cx="5534771" cy="3282998"/>
                    </a:xfrm>
                    <a:prstGeom prst="rect">
                      <a:avLst/>
                    </a:prstGeom>
                    <a:noFill/>
                    <a:ln w="9525">
                      <a:noFill/>
                    </a:ln>
                  </pic:spPr>
                </pic:pic>
              </a:graphicData>
            </a:graphic>
          </wp:inline>
        </w:drawing>
      </w:r>
    </w:p>
    <w:p w:rsidR="00A24281" w:rsidRDefault="00A24281" w:rsidP="00A24281">
      <w:pPr>
        <w:spacing w:line="360" w:lineRule="auto"/>
        <w:jc w:val="center"/>
      </w:pPr>
      <w:bookmarkStart w:id="77" w:name="_Ref7014551"/>
      <w:r>
        <w:t xml:space="preserve">Рисунок </w:t>
      </w:r>
      <w:r w:rsidR="00E809AA">
        <w:fldChar w:fldCharType="begin"/>
      </w:r>
      <w:r w:rsidR="00E809AA">
        <w:instrText xml:space="preserve"> SEQ Рисунок \* ARABIC </w:instrText>
      </w:r>
      <w:r w:rsidR="00E809AA">
        <w:fldChar w:fldCharType="separate"/>
      </w:r>
      <w:r w:rsidR="00C8394A">
        <w:rPr>
          <w:noProof/>
        </w:rPr>
        <w:t>14</w:t>
      </w:r>
      <w:r w:rsidR="00E809AA">
        <w:rPr>
          <w:noProof/>
        </w:rPr>
        <w:fldChar w:fldCharType="end"/>
      </w:r>
      <w:bookmarkEnd w:id="77"/>
      <w:r>
        <w:t xml:space="preserve"> – Процесс задания контура для обрезки</w:t>
      </w:r>
    </w:p>
    <w:p w:rsidR="00B53C8A" w:rsidRDefault="00B53C8A" w:rsidP="00A24281">
      <w:pPr>
        <w:spacing w:line="360" w:lineRule="auto"/>
        <w:ind w:firstLine="708"/>
        <w:jc w:val="both"/>
      </w:pPr>
      <w:r>
        <w:lastRenderedPageBreak/>
        <w:t xml:space="preserve">Для окончания выбора контура обрезки необходимо осуществить </w:t>
      </w:r>
      <w:r>
        <w:rPr>
          <w:b/>
        </w:rPr>
        <w:t>двойной щелчок</w:t>
      </w:r>
      <w:r>
        <w:t xml:space="preserve"> мышью в последней точке контура. Далее программа начнёт выбирать все элементы, попавшие в данный контур. После окончания данного процесса все элементы, попавшие внутрь контура, будут подсвечены фиолетовым цветом</w:t>
      </w:r>
      <w:r w:rsidR="00A24281">
        <w:t>,</w:t>
      </w:r>
      <w:r>
        <w:t xml:space="preserve"> и появится диалог подтверждения </w:t>
      </w:r>
      <w:r w:rsidR="00A24281">
        <w:t>обрезки.</w:t>
      </w:r>
    </w:p>
    <w:p w:rsidR="00B53C8A" w:rsidRDefault="00B53C8A" w:rsidP="00EA6A28">
      <w:pPr>
        <w:spacing w:line="360" w:lineRule="auto"/>
        <w:ind w:firstLine="708"/>
        <w:jc w:val="both"/>
      </w:pPr>
      <w:r>
        <w:t>В случае нажатия</w:t>
      </w:r>
      <w:r w:rsidR="00A24281">
        <w:t xml:space="preserve"> пользователем</w:t>
      </w:r>
      <w:r>
        <w:t xml:space="preserve"> в диалоге подтверждения кнопки «Да», от слоя останется только та часть</w:t>
      </w:r>
      <w:r w:rsidR="00A24281">
        <w:t xml:space="preserve">, попавшая внутрь контура. </w:t>
      </w:r>
      <w:r>
        <w:t xml:space="preserve">В случае нажатия кнопки «Нет», слой обрезан не будет, но </w:t>
      </w:r>
      <w:r w:rsidR="005909AE">
        <w:t>выделенная часть будет иметь фиолетовую окраску</w:t>
      </w:r>
      <w:r>
        <w:t xml:space="preserve">. Впоследствии </w:t>
      </w:r>
      <w:r w:rsidR="005909AE">
        <w:t>у него будет возможность вновь провести контур вдоль</w:t>
      </w:r>
      <w:r>
        <w:t xml:space="preserve"> фиолетовой части и выполнить обрезку.</w:t>
      </w:r>
    </w:p>
    <w:p w:rsidR="00B53C8A" w:rsidRDefault="00E66AE8" w:rsidP="005909AE">
      <w:pPr>
        <w:spacing w:line="360" w:lineRule="auto"/>
        <w:ind w:firstLine="708"/>
        <w:jc w:val="both"/>
      </w:pPr>
      <w:r>
        <w:t xml:space="preserve">Другой дополнительной возможностью является перемещение слоёв. </w:t>
      </w:r>
      <w:r w:rsidR="00B53C8A">
        <w:t xml:space="preserve">Для включения режима перемещения слоёв служит кнопка </w:t>
      </w:r>
      <w:r w:rsidR="00B53C8A">
        <w:rPr>
          <w:noProof/>
        </w:rPr>
        <w:drawing>
          <wp:inline distT="0" distB="0" distL="0" distR="0" wp14:anchorId="1244A1C8" wp14:editId="6DFF3A5D">
            <wp:extent cx="228600" cy="228600"/>
            <wp:effectExtent l="0" t="0" r="0" b="0"/>
            <wp:docPr id="54"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QAAAAHoAAAAAAAAAAAAAAAAAAAAAAAAAAAAAAAAAAAAAAAAAAAAABoAQAAaAEAAAAAAAAAAAAAAAAAAA=="/>
                        </a:ext>
                      </a:extLst>
                    </pic:cNvPicPr>
                  </pic:nvPicPr>
                  <pic:blipFill>
                    <a:blip r:embed="rId39"/>
                    <a:stretch>
                      <a:fillRect/>
                    </a:stretch>
                  </pic:blipFill>
                  <pic:spPr>
                    <a:xfrm>
                      <a:off x="0" y="0"/>
                      <a:ext cx="228600" cy="228600"/>
                    </a:xfrm>
                    <a:prstGeom prst="rect">
                      <a:avLst/>
                    </a:prstGeom>
                    <a:noFill/>
                    <a:ln w="9525">
                      <a:noFill/>
                    </a:ln>
                  </pic:spPr>
                </pic:pic>
              </a:graphicData>
            </a:graphic>
          </wp:inline>
        </w:drawing>
      </w:r>
      <w:r w:rsidR="00B53C8A">
        <w:t xml:space="preserve"> в панели инструментов визуализации модели. Когда включён данный режим и у визуализации включён режим выбора</w:t>
      </w:r>
      <w:proofErr w:type="gramStart"/>
      <w:r w:rsidR="00B53C8A">
        <w:t xml:space="preserve"> (</w:t>
      </w:r>
      <w:r w:rsidR="00B53C8A">
        <w:rPr>
          <w:noProof/>
        </w:rPr>
        <w:drawing>
          <wp:inline distT="0" distB="0" distL="0" distR="0" wp14:anchorId="022B156D" wp14:editId="49E1A7FA">
            <wp:extent cx="181610" cy="181610"/>
            <wp:effectExtent l="0" t="0" r="0" b="0"/>
            <wp:docPr id="55"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6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UAAAAHoAAAAAAAAAAAAAAAAAAAAAAAAAAAAAAAAAAAAAAAAAAAAAAeAQAAHgEAAAAAAAAAAAAAAAAAAA=="/>
                        </a:ext>
                      </a:extLst>
                    </pic:cNvPicPr>
                  </pic:nvPicPr>
                  <pic:blipFill>
                    <a:blip r:embed="rId29"/>
                    <a:stretch>
                      <a:fillRect/>
                    </a:stretch>
                  </pic:blipFill>
                  <pic:spPr>
                    <a:xfrm>
                      <a:off x="0" y="0"/>
                      <a:ext cx="181610" cy="181610"/>
                    </a:xfrm>
                    <a:prstGeom prst="rect">
                      <a:avLst/>
                    </a:prstGeom>
                    <a:noFill/>
                    <a:ln w="9525">
                      <a:noFill/>
                    </a:ln>
                  </pic:spPr>
                </pic:pic>
              </a:graphicData>
            </a:graphic>
          </wp:inline>
        </w:drawing>
      </w:r>
      <w:r w:rsidR="00B53C8A">
        <w:t xml:space="preserve">), </w:t>
      </w:r>
      <w:proofErr w:type="gramEnd"/>
      <w:r w:rsidR="005909AE">
        <w:t>пользователь имеет возможность</w:t>
      </w:r>
      <w:r w:rsidR="00B53C8A">
        <w:t xml:space="preserve"> кликнуть мышью по изображению любого слоя. В результате вокруг </w:t>
      </w:r>
      <w:r w:rsidR="005909AE">
        <w:t>выбранного слоя</w:t>
      </w:r>
      <w:r w:rsidR="00B53C8A">
        <w:t xml:space="preserve"> появится сфера управления перемещением (</w:t>
      </w:r>
      <w:r w:rsidR="005909AE">
        <w:fldChar w:fldCharType="begin"/>
      </w:r>
      <w:r w:rsidR="005909AE">
        <w:instrText xml:space="preserve"> REF _Ref7014840 \h </w:instrText>
      </w:r>
      <w:r w:rsidR="005909AE">
        <w:fldChar w:fldCharType="separate"/>
      </w:r>
      <w:r>
        <w:t xml:space="preserve">Рисунок </w:t>
      </w:r>
      <w:r>
        <w:rPr>
          <w:noProof/>
        </w:rPr>
        <w:t>15</w:t>
      </w:r>
      <w:r w:rsidR="005909AE">
        <w:fldChar w:fldCharType="end"/>
      </w:r>
      <w:r w:rsidR="00B53C8A">
        <w:t>).</w:t>
      </w:r>
    </w:p>
    <w:p w:rsidR="005909AE" w:rsidRDefault="00B53C8A" w:rsidP="005909AE">
      <w:pPr>
        <w:keepNext/>
        <w:spacing w:line="360" w:lineRule="auto"/>
        <w:jc w:val="center"/>
      </w:pPr>
      <w:r>
        <w:rPr>
          <w:noProof/>
        </w:rPr>
        <w:lastRenderedPageBreak/>
        <w:drawing>
          <wp:inline distT="0" distB="0" distL="0" distR="0" wp14:anchorId="3C30118C" wp14:editId="1B1E0659">
            <wp:extent cx="5940425" cy="5307965"/>
            <wp:effectExtent l="0" t="0" r="0" b="0"/>
            <wp:docPr id="56"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6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YAAAAHoAAAAAAAAAAAAAAAAAAAAAAAAAAAAAAAAAAAAAAAAAAAAACLJAAApyAAAAAAAAAAAAAAAAAAAA=="/>
                        </a:ext>
                      </a:extLst>
                    </pic:cNvPicPr>
                  </pic:nvPicPr>
                  <pic:blipFill>
                    <a:blip r:embed="rId43"/>
                    <a:stretch>
                      <a:fillRect/>
                    </a:stretch>
                  </pic:blipFill>
                  <pic:spPr>
                    <a:xfrm>
                      <a:off x="0" y="0"/>
                      <a:ext cx="5940425" cy="5307965"/>
                    </a:xfrm>
                    <a:prstGeom prst="rect">
                      <a:avLst/>
                    </a:prstGeom>
                    <a:noFill/>
                    <a:ln w="9525">
                      <a:noFill/>
                    </a:ln>
                  </pic:spPr>
                </pic:pic>
              </a:graphicData>
            </a:graphic>
          </wp:inline>
        </w:drawing>
      </w:r>
    </w:p>
    <w:p w:rsidR="00B53C8A" w:rsidRDefault="005909AE" w:rsidP="005909AE">
      <w:pPr>
        <w:pStyle w:val="af1"/>
      </w:pPr>
      <w:bookmarkStart w:id="78" w:name="_Ref7014840"/>
      <w:r>
        <w:t xml:space="preserve">Рисунок </w:t>
      </w:r>
      <w:r w:rsidR="00E809AA">
        <w:fldChar w:fldCharType="begin"/>
      </w:r>
      <w:r w:rsidR="00E809AA">
        <w:instrText xml:space="preserve"> SEQ Рисунок \* ARABIC </w:instrText>
      </w:r>
      <w:r w:rsidR="00E809AA">
        <w:fldChar w:fldCharType="separate"/>
      </w:r>
      <w:r w:rsidR="00C8394A">
        <w:rPr>
          <w:noProof/>
        </w:rPr>
        <w:t>15</w:t>
      </w:r>
      <w:r w:rsidR="00E809AA">
        <w:rPr>
          <w:noProof/>
        </w:rPr>
        <w:fldChar w:fldCharType="end"/>
      </w:r>
      <w:bookmarkEnd w:id="78"/>
      <w:r>
        <w:t xml:space="preserve"> – Сфера управления перемещением слоя</w:t>
      </w:r>
    </w:p>
    <w:p w:rsidR="00B53C8A" w:rsidRDefault="005909AE" w:rsidP="00EA6A28">
      <w:pPr>
        <w:spacing w:line="360" w:lineRule="auto"/>
        <w:ind w:firstLine="708"/>
        <w:jc w:val="both"/>
      </w:pPr>
      <w:r>
        <w:t>Линейное п</w:t>
      </w:r>
      <w:r w:rsidR="00B53C8A">
        <w:t>еремещени</w:t>
      </w:r>
      <w:r>
        <w:t>е</w:t>
      </w:r>
      <w:r w:rsidR="00B53C8A">
        <w:t xml:space="preserve"> слоя </w:t>
      </w:r>
      <w:r>
        <w:t>пользователь может выполнить, зажав</w:t>
      </w:r>
      <w:r w:rsidR="00B53C8A">
        <w:t xml:space="preserve"> левой кнопкой </w:t>
      </w:r>
      <w:proofErr w:type="gramStart"/>
      <w:r w:rsidR="00B53C8A">
        <w:t>мыши</w:t>
      </w:r>
      <w:proofErr w:type="gramEnd"/>
      <w:r w:rsidR="00B53C8A">
        <w:t xml:space="preserve"> перекрести стрелок (</w:t>
      </w:r>
      <w:r w:rsidR="00B53C8A">
        <w:rPr>
          <w:noProof/>
        </w:rPr>
        <w:drawing>
          <wp:inline distT="0" distB="0" distL="0" distR="0" wp14:anchorId="21108D6A" wp14:editId="130DEB76">
            <wp:extent cx="298450" cy="300990"/>
            <wp:effectExtent l="0" t="0" r="0" b="0"/>
            <wp:docPr id="58"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6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kAAAAHoAAAAAAAAAAAAAAAAAAAAAAAAAAAAAAAAAAAAAAAAAAAAADWAQAA2gEAAAAAAAAAAAAAAAAAAA=="/>
                        </a:ext>
                      </a:extLst>
                    </pic:cNvPicPr>
                  </pic:nvPicPr>
                  <pic:blipFill>
                    <a:blip r:embed="rId44"/>
                    <a:stretch>
                      <a:fillRect/>
                    </a:stretch>
                  </pic:blipFill>
                  <pic:spPr>
                    <a:xfrm>
                      <a:off x="0" y="0"/>
                      <a:ext cx="298450" cy="300990"/>
                    </a:xfrm>
                    <a:prstGeom prst="rect">
                      <a:avLst/>
                    </a:prstGeom>
                    <a:noFill/>
                    <a:ln w="12700">
                      <a:noFill/>
                    </a:ln>
                  </pic:spPr>
                </pic:pic>
              </a:graphicData>
            </a:graphic>
          </wp:inline>
        </w:drawing>
      </w:r>
      <w:r w:rsidR="00B53C8A">
        <w:t>) на сфере и с зажатой кнопко</w:t>
      </w:r>
      <w:r>
        <w:t xml:space="preserve">й двигать мышь в нужную сторону. </w:t>
      </w:r>
      <w:r w:rsidR="00B53C8A">
        <w:t xml:space="preserve">Для вращательного перемещения слоя </w:t>
      </w:r>
      <w:r>
        <w:t>пользователю необходимо</w:t>
      </w:r>
      <w:r w:rsidR="00B53C8A">
        <w:t xml:space="preserve"> зажать левой кнопкой мыши любую точку сферы сфере и с зажатой кнопкой двигать мышь в нужную сторону. В результате слой будет поворачиваться относительно центра сферы</w:t>
      </w:r>
      <w:r>
        <w:t xml:space="preserve"> (</w:t>
      </w:r>
      <w:r w:rsidR="0059600F">
        <w:fldChar w:fldCharType="begin"/>
      </w:r>
      <w:r w:rsidR="0059600F">
        <w:instrText xml:space="preserve"> REF _Ref7014982 \h </w:instrText>
      </w:r>
      <w:r w:rsidR="0059600F">
        <w:fldChar w:fldCharType="separate"/>
      </w:r>
      <w:r w:rsidR="008061FD">
        <w:t xml:space="preserve">Рисунок </w:t>
      </w:r>
      <w:r w:rsidR="008061FD">
        <w:rPr>
          <w:noProof/>
        </w:rPr>
        <w:t>16</w:t>
      </w:r>
      <w:r w:rsidR="0059600F">
        <w:fldChar w:fldCharType="end"/>
      </w:r>
      <w:r>
        <w:t>)</w:t>
      </w:r>
      <w:r w:rsidR="00B53C8A">
        <w:t>.</w:t>
      </w:r>
    </w:p>
    <w:p w:rsidR="005909AE" w:rsidRDefault="00B53C8A" w:rsidP="005909AE">
      <w:pPr>
        <w:keepNext/>
        <w:spacing w:line="360" w:lineRule="auto"/>
        <w:jc w:val="center"/>
      </w:pPr>
      <w:r>
        <w:rPr>
          <w:noProof/>
        </w:rPr>
        <w:lastRenderedPageBreak/>
        <w:drawing>
          <wp:inline distT="0" distB="0" distL="0" distR="0" wp14:anchorId="1A4B2D26" wp14:editId="510FD236">
            <wp:extent cx="5295265" cy="5250815"/>
            <wp:effectExtent l="0" t="0" r="0" b="0"/>
            <wp:docPr id="72"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6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4AAAAHoAAAAAAAAAAAAAAAAAAAAAAAAAAAAAAAAAAAAAAAAAAAAACTIAAATSAAAAAAAAAAAAAAAAAAAA=="/>
                        </a:ext>
                      </a:extLst>
                    </pic:cNvPicPr>
                  </pic:nvPicPr>
                  <pic:blipFill>
                    <a:blip r:embed="rId45"/>
                    <a:stretch>
                      <a:fillRect/>
                    </a:stretch>
                  </pic:blipFill>
                  <pic:spPr>
                    <a:xfrm>
                      <a:off x="0" y="0"/>
                      <a:ext cx="5295265" cy="5250815"/>
                    </a:xfrm>
                    <a:prstGeom prst="rect">
                      <a:avLst/>
                    </a:prstGeom>
                    <a:noFill/>
                    <a:ln w="9525">
                      <a:noFill/>
                    </a:ln>
                  </pic:spPr>
                </pic:pic>
              </a:graphicData>
            </a:graphic>
          </wp:inline>
        </w:drawing>
      </w:r>
    </w:p>
    <w:p w:rsidR="00B53C8A" w:rsidRPr="00B53C8A" w:rsidRDefault="005909AE" w:rsidP="0059600F">
      <w:pPr>
        <w:pStyle w:val="af1"/>
        <w:spacing w:line="360" w:lineRule="auto"/>
      </w:pPr>
      <w:bookmarkStart w:id="79" w:name="_Ref7014982"/>
      <w:r>
        <w:t xml:space="preserve">Рисунок </w:t>
      </w:r>
      <w:r w:rsidR="00E809AA">
        <w:fldChar w:fldCharType="begin"/>
      </w:r>
      <w:r w:rsidR="00E809AA">
        <w:instrText xml:space="preserve"> SEQ Рисунок \* ARABIC </w:instrText>
      </w:r>
      <w:r w:rsidR="00E809AA">
        <w:fldChar w:fldCharType="separate"/>
      </w:r>
      <w:r w:rsidR="00C8394A">
        <w:rPr>
          <w:noProof/>
        </w:rPr>
        <w:t>16</w:t>
      </w:r>
      <w:r w:rsidR="00E809AA">
        <w:rPr>
          <w:noProof/>
        </w:rPr>
        <w:fldChar w:fldCharType="end"/>
      </w:r>
      <w:bookmarkEnd w:id="79"/>
      <w:r>
        <w:t xml:space="preserve"> – </w:t>
      </w:r>
      <w:r w:rsidR="00B53C8A">
        <w:t>Сфера управления перемещением во время процесса вращательного смещения слоя</w:t>
      </w:r>
    </w:p>
    <w:p w:rsidR="00797A08" w:rsidRDefault="00797A08" w:rsidP="000911F5">
      <w:pPr>
        <w:pStyle w:val="2"/>
        <w:ind w:left="578" w:hanging="578"/>
      </w:pPr>
      <w:bookmarkStart w:id="80" w:name="_Toc8650639"/>
      <w:r w:rsidRPr="000911F5">
        <w:t>Окно «Создание слоя»</w:t>
      </w:r>
      <w:bookmarkEnd w:id="80"/>
    </w:p>
    <w:p w:rsidR="009215BA" w:rsidRDefault="0095731C" w:rsidP="009215BA">
      <w:pPr>
        <w:ind w:firstLine="708"/>
        <w:jc w:val="both"/>
      </w:pPr>
      <w:r>
        <w:t>При добавлении пользователем нового слоя открывается окно</w:t>
      </w:r>
      <w:r w:rsidR="009215BA">
        <w:t xml:space="preserve"> «Создание слоя»</w:t>
      </w:r>
      <w:r>
        <w:t xml:space="preserve"> (</w:t>
      </w:r>
      <w:r>
        <w:fldChar w:fldCharType="begin"/>
      </w:r>
      <w:r>
        <w:instrText xml:space="preserve"> REF _Ref7016724 \h </w:instrText>
      </w:r>
      <w:r>
        <w:fldChar w:fldCharType="separate"/>
      </w:r>
      <w:r w:rsidR="008061FD">
        <w:t xml:space="preserve">Рисунок </w:t>
      </w:r>
      <w:r w:rsidR="008061FD">
        <w:rPr>
          <w:noProof/>
        </w:rPr>
        <w:t>17</w:t>
      </w:r>
      <w:r>
        <w:fldChar w:fldCharType="end"/>
      </w:r>
      <w:r>
        <w:t>)</w:t>
      </w:r>
      <w:r w:rsidR="009215BA">
        <w:t>.</w:t>
      </w:r>
    </w:p>
    <w:p w:rsidR="0095731C" w:rsidRDefault="009215BA" w:rsidP="0095731C">
      <w:pPr>
        <w:keepNext/>
        <w:jc w:val="center"/>
      </w:pPr>
      <w:r>
        <w:rPr>
          <w:noProof/>
        </w:rPr>
        <w:lastRenderedPageBreak/>
        <w:drawing>
          <wp:inline distT="0" distB="0" distL="0" distR="0" wp14:anchorId="43BC30C0" wp14:editId="25A6FC1C">
            <wp:extent cx="5410200" cy="3171825"/>
            <wp:effectExtent l="0" t="0" r="0" b="9525"/>
            <wp:docPr id="77"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8AAAAHoAAAAAAAAAAAAAAAAAAAAAAAAAAAAAAAAAAAAAAAAAAAAABIIQAAoRMAAAAAAAAAAAAAAAAAAA=="/>
                        </a:ext>
                      </a:extLst>
                    </pic:cNvPicPr>
                  </pic:nvPicPr>
                  <pic:blipFill>
                    <a:blip r:embed="rId46">
                      <a:extLst>
                        <a:ext uri="{28A0092B-C50C-407E-A947-70E740481C1C}">
                          <a14:useLocalDpi xmlns:a14="http://schemas.microsoft.com/office/drawing/2010/main" val="0"/>
                        </a:ext>
                      </a:extLst>
                    </a:blip>
                    <a:stretch>
                      <a:fillRect/>
                    </a:stretch>
                  </pic:blipFill>
                  <pic:spPr>
                    <a:xfrm>
                      <a:off x="0" y="0"/>
                      <a:ext cx="5410200" cy="3171825"/>
                    </a:xfrm>
                    <a:prstGeom prst="rect">
                      <a:avLst/>
                    </a:prstGeom>
                    <a:noFill/>
                    <a:ln w="9525">
                      <a:noFill/>
                    </a:ln>
                  </pic:spPr>
                </pic:pic>
              </a:graphicData>
            </a:graphic>
          </wp:inline>
        </w:drawing>
      </w:r>
    </w:p>
    <w:p w:rsidR="009215BA" w:rsidRDefault="0095731C" w:rsidP="0095731C">
      <w:pPr>
        <w:pStyle w:val="af1"/>
      </w:pPr>
      <w:bookmarkStart w:id="81" w:name="_Ref7016724"/>
      <w:r>
        <w:t xml:space="preserve">Рисунок </w:t>
      </w:r>
      <w:r w:rsidR="00E809AA">
        <w:fldChar w:fldCharType="begin"/>
      </w:r>
      <w:r w:rsidR="00E809AA">
        <w:instrText xml:space="preserve"> SEQ Рисунок \* ARABIC </w:instrText>
      </w:r>
      <w:r w:rsidR="00E809AA">
        <w:fldChar w:fldCharType="separate"/>
      </w:r>
      <w:r w:rsidR="00C8394A">
        <w:rPr>
          <w:noProof/>
        </w:rPr>
        <w:t>17</w:t>
      </w:r>
      <w:r w:rsidR="00E809AA">
        <w:rPr>
          <w:noProof/>
        </w:rPr>
        <w:fldChar w:fldCharType="end"/>
      </w:r>
      <w:bookmarkEnd w:id="81"/>
      <w:r>
        <w:t xml:space="preserve"> – </w:t>
      </w:r>
      <w:r w:rsidRPr="0095731C">
        <w:t>Исходный вид окна создания слоя</w:t>
      </w:r>
    </w:p>
    <w:p w:rsidR="009215BA" w:rsidRDefault="0095731C" w:rsidP="007F3AD6">
      <w:pPr>
        <w:spacing w:line="360" w:lineRule="auto"/>
        <w:ind w:firstLine="709"/>
        <w:jc w:val="both"/>
        <w:rPr>
          <w:b/>
        </w:rPr>
      </w:pPr>
      <w:r>
        <w:t>Окно создания слоя предоставляет пользователю возможности</w:t>
      </w:r>
      <w:r w:rsidR="001F31DC">
        <w:t xml:space="preserve"> выбора </w:t>
      </w:r>
      <w:r w:rsidR="003C34F0">
        <w:t xml:space="preserve">имени, стандартного цвета и </w:t>
      </w:r>
      <w:r w:rsidR="001F31DC">
        <w:t xml:space="preserve">материала нового слоя и задания его формы. Форма слоя может быть задана </w:t>
      </w:r>
      <w:r w:rsidR="002D2CDE">
        <w:t xml:space="preserve">пользователем </w:t>
      </w:r>
      <w:r w:rsidR="001F31DC">
        <w:t>вручную (2</w:t>
      </w:r>
      <w:r w:rsidR="001F31DC">
        <w:rPr>
          <w:lang w:val="en-US"/>
        </w:rPr>
        <w:t>D</w:t>
      </w:r>
      <w:r w:rsidR="001F31DC" w:rsidRPr="001F31DC">
        <w:t xml:space="preserve"> </w:t>
      </w:r>
      <w:r w:rsidR="001F31DC">
        <w:t>–</w:t>
      </w:r>
      <w:r w:rsidR="001F31DC" w:rsidRPr="001F31DC">
        <w:t xml:space="preserve"> </w:t>
      </w:r>
      <w:r w:rsidR="001F31DC">
        <w:t>плоский слой или 1</w:t>
      </w:r>
      <w:r w:rsidR="001F31DC">
        <w:rPr>
          <w:lang w:val="en-US"/>
        </w:rPr>
        <w:t>D</w:t>
      </w:r>
      <w:r w:rsidR="001F31DC" w:rsidRPr="001F31DC">
        <w:t xml:space="preserve"> </w:t>
      </w:r>
      <w:r w:rsidR="002D2CDE">
        <w:t>–</w:t>
      </w:r>
      <w:r w:rsidR="001F31DC" w:rsidRPr="001F31DC">
        <w:t xml:space="preserve"> </w:t>
      </w:r>
      <w:r w:rsidR="002D2CDE">
        <w:t>спиральная трубка) либо импортирована им из файла. Импортируемый слой из файла, теоретически, может иметь и трёхмерную форму.</w:t>
      </w:r>
      <w:r w:rsidR="009215BA">
        <w:t xml:space="preserve"> </w:t>
      </w:r>
    </w:p>
    <w:p w:rsidR="009215BA" w:rsidRDefault="002D2CDE" w:rsidP="007F3AD6">
      <w:pPr>
        <w:spacing w:line="360" w:lineRule="auto"/>
        <w:ind w:firstLine="709"/>
        <w:jc w:val="both"/>
      </w:pPr>
      <w:r>
        <w:t>Для выбора материала</w:t>
      </w:r>
      <w:r w:rsidR="009215BA">
        <w:t xml:space="preserve"> откр</w:t>
      </w:r>
      <w:r>
        <w:t>ывается</w:t>
      </w:r>
      <w:r w:rsidR="009215BA">
        <w:t xml:space="preserve"> окно интерфейса взаимодействия с базой данных наполнителей.</w:t>
      </w:r>
      <w:r>
        <w:t xml:space="preserve"> После успешного выбора материала красная надпись «Материал слоя не задан» заменяется </w:t>
      </w:r>
      <w:r w:rsidR="00177755">
        <w:t>чёрным описанием</w:t>
      </w:r>
      <w:r>
        <w:t xml:space="preserve"> характеристик выбранного для слоя материала.</w:t>
      </w:r>
    </w:p>
    <w:p w:rsidR="009215BA" w:rsidRDefault="00177755" w:rsidP="007F3AD6">
      <w:pPr>
        <w:spacing w:line="360" w:lineRule="auto"/>
        <w:ind w:firstLine="709"/>
        <w:jc w:val="both"/>
      </w:pPr>
      <w:r>
        <w:t>При задании</w:t>
      </w:r>
      <w:r w:rsidR="00737AF8">
        <w:t xml:space="preserve"> пользователем контура слоя вручную красная надпись «Форма слоя не задана» заменяется чёрной надписью «Форма слоя задана пользователем».</w:t>
      </w:r>
    </w:p>
    <w:p w:rsidR="007F3AD6" w:rsidRDefault="00737AF8" w:rsidP="007F3AD6">
      <w:pPr>
        <w:spacing w:line="360" w:lineRule="auto"/>
        <w:ind w:firstLine="708"/>
        <w:jc w:val="both"/>
      </w:pPr>
      <w:r>
        <w:t>Для загрузки формы слоя из файла пользователю необходимо нажать на кнопку «Импортировать форму слоя из файла». В результате откроется диалог выбора файла, в котором ему необходимо выбрать</w:t>
      </w:r>
      <w:r w:rsidR="009215BA">
        <w:t xml:space="preserve"> файл формата трёхмерной модели </w:t>
      </w:r>
      <w:proofErr w:type="spellStart"/>
      <w:r w:rsidR="009215BA">
        <w:rPr>
          <w:lang w:val="en-US"/>
        </w:rPr>
        <w:t>Gmsh</w:t>
      </w:r>
      <w:proofErr w:type="spellEnd"/>
      <w:r w:rsidR="009215BA">
        <w:t xml:space="preserve"> (версия формата не выше 2.2).</w:t>
      </w:r>
      <w:r w:rsidR="007F3AD6">
        <w:t xml:space="preserve"> </w:t>
      </w:r>
      <w:r w:rsidR="009215BA">
        <w:t>После успешного выбора файла надпись «Форма слоя не задана» заменится пут</w:t>
      </w:r>
      <w:r>
        <w:t>ём</w:t>
      </w:r>
      <w:r w:rsidR="009215BA">
        <w:t xml:space="preserve"> к выбранному файлу.</w:t>
      </w:r>
      <w:r w:rsidR="007F3AD6">
        <w:t xml:space="preserve"> </w:t>
      </w:r>
      <w:r w:rsidRPr="007F3AD6">
        <w:t>При импорте</w:t>
      </w:r>
      <w:r w:rsidR="009215BA" w:rsidRPr="007F3AD6">
        <w:t xml:space="preserve"> модели</w:t>
      </w:r>
      <w:r w:rsidRPr="007F3AD6">
        <w:t>,</w:t>
      </w:r>
      <w:r w:rsidR="009215BA" w:rsidRPr="007F3AD6">
        <w:t xml:space="preserve"> размеры</w:t>
      </w:r>
      <w:r w:rsidRPr="007F3AD6">
        <w:t xml:space="preserve"> которой</w:t>
      </w:r>
      <w:r w:rsidR="009215BA" w:rsidRPr="007F3AD6">
        <w:t xml:space="preserve"> заданы в </w:t>
      </w:r>
      <w:r w:rsidR="009215BA" w:rsidRPr="007F3AD6">
        <w:lastRenderedPageBreak/>
        <w:t>миллиметрах, необходимо отметить галочку</w:t>
      </w:r>
      <w:r w:rsidR="00FB48E1">
        <w:t>-переключатель</w:t>
      </w:r>
      <w:r w:rsidR="009215BA" w:rsidRPr="007F3AD6">
        <w:t xml:space="preserve"> «Размеры заданы в миллиметрах».</w:t>
      </w:r>
      <w:bookmarkStart w:id="82" w:name="_Toc1485180"/>
      <w:bookmarkEnd w:id="82"/>
    </w:p>
    <w:p w:rsidR="003C34F0" w:rsidRPr="007F3AD6" w:rsidRDefault="003C34F0" w:rsidP="007F3AD6">
      <w:pPr>
        <w:spacing w:line="360" w:lineRule="auto"/>
        <w:ind w:firstLine="708"/>
        <w:jc w:val="both"/>
      </w:pPr>
      <w:r>
        <w:t>Имя слоя задаётся в соответствующем поле ввода сверху. Имя слоя может содержать любые символы или вовсе быть пустым. Различные слои могут иметь одинаковые имена.</w:t>
      </w:r>
    </w:p>
    <w:p w:rsidR="00CA28C7" w:rsidRDefault="007F3AD6" w:rsidP="007F3AD6">
      <w:pPr>
        <w:spacing w:line="360" w:lineRule="auto"/>
        <w:ind w:firstLine="708"/>
        <w:jc w:val="both"/>
      </w:pPr>
      <w:r w:rsidRPr="007F3AD6">
        <w:t>Для выбора цвета слоя по умолчанию пользователю необходимо нажать на цветной прямоугольник под надписью «Цвет по умолчанию». В открывшемся диалоге пользователю нужно задать желаемый цвет.</w:t>
      </w:r>
      <w:r w:rsidR="009215BA" w:rsidRPr="007F3AD6">
        <w:t xml:space="preserve"> Цвет прямоугольника соответствует выбранному цвету слоя.</w:t>
      </w:r>
    </w:p>
    <w:p w:rsidR="00797A08" w:rsidRDefault="00797A08" w:rsidP="000911F5">
      <w:pPr>
        <w:pStyle w:val="2"/>
        <w:ind w:left="578" w:hanging="578"/>
      </w:pPr>
      <w:bookmarkStart w:id="83" w:name="_Toc8650640"/>
      <w:r w:rsidRPr="000911F5">
        <w:t>Окно «Задание границ слоя»</w:t>
      </w:r>
      <w:bookmarkEnd w:id="83"/>
    </w:p>
    <w:p w:rsidR="00FB48E1" w:rsidRDefault="00F84E9B" w:rsidP="00A63FCD">
      <w:pPr>
        <w:spacing w:line="360" w:lineRule="auto"/>
        <w:ind w:firstLine="709"/>
        <w:jc w:val="both"/>
      </w:pPr>
      <w:r>
        <w:t>Окно «Задание границ слоя»</w:t>
      </w:r>
      <w:r w:rsidR="00A63FCD">
        <w:t xml:space="preserve"> (</w:t>
      </w:r>
      <w:r w:rsidR="00A63FCD">
        <w:fldChar w:fldCharType="begin"/>
      </w:r>
      <w:r w:rsidR="00A63FCD">
        <w:instrText xml:space="preserve"> REF _Ref7020650 \h </w:instrText>
      </w:r>
      <w:r w:rsidR="00A63FCD">
        <w:fldChar w:fldCharType="separate"/>
      </w:r>
      <w:r w:rsidR="009A67C2">
        <w:t xml:space="preserve">Рисунок </w:t>
      </w:r>
      <w:r w:rsidR="009A67C2">
        <w:rPr>
          <w:noProof/>
        </w:rPr>
        <w:t>18</w:t>
      </w:r>
      <w:r w:rsidR="00A63FCD">
        <w:fldChar w:fldCharType="end"/>
      </w:r>
      <w:r w:rsidR="00A63FCD">
        <w:t>)</w:t>
      </w:r>
      <w:r>
        <w:t xml:space="preserve"> содержит элементы управления, </w:t>
      </w:r>
      <w:r w:rsidR="00A63FCD">
        <w:t>позволяющие пользователю задать</w:t>
      </w:r>
      <w:r w:rsidR="00E87498">
        <w:t xml:space="preserve"> или отредактировать</w:t>
      </w:r>
      <w:r w:rsidR="00A63FCD">
        <w:t xml:space="preserve"> контур слоя. Поддерживаются режимы 2</w:t>
      </w:r>
      <w:r w:rsidR="00A63FCD">
        <w:rPr>
          <w:lang w:val="en-US"/>
        </w:rPr>
        <w:t>D</w:t>
      </w:r>
      <w:r w:rsidR="00A63FCD" w:rsidRPr="001F31DC">
        <w:t xml:space="preserve"> </w:t>
      </w:r>
      <w:r w:rsidR="00A63FCD">
        <w:t>–</w:t>
      </w:r>
      <w:r w:rsidR="00A63FCD" w:rsidRPr="001F31DC">
        <w:t xml:space="preserve"> </w:t>
      </w:r>
      <w:r w:rsidR="00A63FCD">
        <w:t>плоский слой или 1</w:t>
      </w:r>
      <w:r w:rsidR="00A63FCD">
        <w:rPr>
          <w:lang w:val="en-US"/>
        </w:rPr>
        <w:t>D</w:t>
      </w:r>
      <w:r w:rsidR="00A63FCD" w:rsidRPr="001F31DC">
        <w:t xml:space="preserve"> </w:t>
      </w:r>
      <w:r w:rsidR="00A63FCD">
        <w:t>–</w:t>
      </w:r>
      <w:r w:rsidR="00A63FCD" w:rsidRPr="001F31DC">
        <w:t xml:space="preserve"> </w:t>
      </w:r>
      <w:r w:rsidR="00A63FCD">
        <w:t>спиральная трубка.</w:t>
      </w:r>
    </w:p>
    <w:p w:rsidR="00A63FCD" w:rsidRDefault="00FB48E1" w:rsidP="00A63FCD">
      <w:pPr>
        <w:keepNext/>
        <w:spacing w:line="360" w:lineRule="auto"/>
        <w:jc w:val="center"/>
      </w:pPr>
      <w:r>
        <w:rPr>
          <w:noProof/>
        </w:rPr>
        <w:drawing>
          <wp:inline distT="0" distB="0" distL="0" distR="0" wp14:anchorId="6617337A" wp14:editId="231EACC2">
            <wp:extent cx="5940425" cy="3201310"/>
            <wp:effectExtent l="0" t="0" r="0" b="0"/>
            <wp:docPr id="8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0AAAAHoAAAAAAAAAAAAAAAAAAAAAAAAAAAAAAAAAAAAAAAAAAAAACLJAAAlhcAAAAAAAAAAAAAAAAAAA=="/>
                        </a:ext>
                      </a:extLst>
                    </pic:cNvPicPr>
                  </pic:nvPicPr>
                  <pic:blipFill>
                    <a:blip r:embed="rId47">
                      <a:extLst>
                        <a:ext uri="{28A0092B-C50C-407E-A947-70E740481C1C}">
                          <a14:useLocalDpi xmlns:a14="http://schemas.microsoft.com/office/drawing/2010/main" val="0"/>
                        </a:ext>
                      </a:extLst>
                    </a:blip>
                    <a:stretch>
                      <a:fillRect/>
                    </a:stretch>
                  </pic:blipFill>
                  <pic:spPr>
                    <a:xfrm>
                      <a:off x="0" y="0"/>
                      <a:ext cx="5940425" cy="3201310"/>
                    </a:xfrm>
                    <a:prstGeom prst="rect">
                      <a:avLst/>
                    </a:prstGeom>
                    <a:noFill/>
                    <a:ln w="9525">
                      <a:noFill/>
                    </a:ln>
                  </pic:spPr>
                </pic:pic>
              </a:graphicData>
            </a:graphic>
          </wp:inline>
        </w:drawing>
      </w:r>
    </w:p>
    <w:p w:rsidR="00FB48E1" w:rsidRDefault="00A63FCD" w:rsidP="00A63FCD">
      <w:pPr>
        <w:pStyle w:val="af1"/>
        <w:spacing w:line="360" w:lineRule="auto"/>
      </w:pPr>
      <w:bookmarkStart w:id="84" w:name="_Ref7020650"/>
      <w:r>
        <w:t xml:space="preserve">Рисунок </w:t>
      </w:r>
      <w:r w:rsidR="00E809AA">
        <w:fldChar w:fldCharType="begin"/>
      </w:r>
      <w:r w:rsidR="00E809AA">
        <w:instrText xml:space="preserve"> SEQ Рисунок \* ARABIC </w:instrText>
      </w:r>
      <w:r w:rsidR="00E809AA">
        <w:fldChar w:fldCharType="separate"/>
      </w:r>
      <w:r w:rsidR="00C8394A">
        <w:rPr>
          <w:noProof/>
        </w:rPr>
        <w:t>18</w:t>
      </w:r>
      <w:r w:rsidR="00E809AA">
        <w:rPr>
          <w:noProof/>
        </w:rPr>
        <w:fldChar w:fldCharType="end"/>
      </w:r>
      <w:bookmarkEnd w:id="84"/>
      <w:r>
        <w:t xml:space="preserve"> – Окно «Задание границ слоя»</w:t>
      </w:r>
    </w:p>
    <w:p w:rsidR="00077236" w:rsidRDefault="00077236" w:rsidP="00077236">
      <w:pPr>
        <w:spacing w:line="360" w:lineRule="auto"/>
        <w:ind w:firstLine="709"/>
        <w:jc w:val="both"/>
      </w:pPr>
      <w:r>
        <w:t xml:space="preserve">В левой части окна находится холст. </w:t>
      </w:r>
      <w:r w:rsidR="00FB48E1">
        <w:t xml:space="preserve">На </w:t>
      </w:r>
      <w:r>
        <w:t>нём</w:t>
      </w:r>
      <w:r w:rsidR="00FB48E1">
        <w:t xml:space="preserve"> чёрным цветом изображён прямоугольник, обозначающий границы стола. Синим цветом изображена окружность, обозначающая стандартное положение на столе трубки подачи </w:t>
      </w:r>
      <w:proofErr w:type="gramStart"/>
      <w:r w:rsidR="00FB48E1">
        <w:t>связующего</w:t>
      </w:r>
      <w:proofErr w:type="gramEnd"/>
      <w:r w:rsidR="00FB48E1">
        <w:t>. Голубым цветом – трубки откачки воздуха.</w:t>
      </w:r>
      <w:r w:rsidR="009621C3">
        <w:t xml:space="preserve"> </w:t>
      </w:r>
      <w:r w:rsidR="009621C3" w:rsidRPr="009621C3">
        <w:t xml:space="preserve">Серым цветом на </w:t>
      </w:r>
      <w:r w:rsidR="009621C3" w:rsidRPr="009621C3">
        <w:lastRenderedPageBreak/>
        <w:t>холсте изображены контуры уже добавленных ранее слоёв.</w:t>
      </w:r>
      <w:r w:rsidR="005105E9">
        <w:t xml:space="preserve"> Зелёным цветом изображается контур, создаваемого пользователем слоя. Красным цветом – линия, соединяющая начальную и конечную вершину контура (только для 2</w:t>
      </w:r>
      <w:r w:rsidR="005105E9">
        <w:rPr>
          <w:lang w:val="en-US"/>
        </w:rPr>
        <w:t>D</w:t>
      </w:r>
      <w:r w:rsidR="005105E9" w:rsidRPr="005105E9">
        <w:t xml:space="preserve"> </w:t>
      </w:r>
      <w:r w:rsidR="005105E9">
        <w:t xml:space="preserve">слоёв). </w:t>
      </w:r>
      <w:r w:rsidR="00AC46FF">
        <w:t>Светло-з</w:t>
      </w:r>
      <w:r w:rsidR="005105E9">
        <w:t>елёный круг наносится на выбранную в данный момент вершину.</w:t>
      </w:r>
    </w:p>
    <w:p w:rsidR="00077236" w:rsidRDefault="00077236" w:rsidP="00241E9E">
      <w:pPr>
        <w:spacing w:line="360" w:lineRule="auto"/>
        <w:ind w:firstLine="709"/>
        <w:jc w:val="both"/>
      </w:pPr>
      <w:r>
        <w:t>На холсте пользователь может при помощи мыши задавать положения вершин, образующих контур.</w:t>
      </w:r>
      <w:r w:rsidR="00AA0858">
        <w:t xml:space="preserve"> Пользователь при помощи однократных нажатий левой кнопкой мыши может создавать новые вершины. Также, нажатием на уже добавленную вершину, он может её выбрать. При удержании левой кнопки мыши пользователь может перемещать вершину по холсту.</w:t>
      </w:r>
      <w:r>
        <w:t xml:space="preserve"> При этом программа не даёт пользователю </w:t>
      </w:r>
      <w:r w:rsidR="00AA0858">
        <w:t>координаты вершин</w:t>
      </w:r>
      <w:r>
        <w:t xml:space="preserve">, </w:t>
      </w:r>
      <w:r w:rsidR="00AA0858">
        <w:t xml:space="preserve">которые </w:t>
      </w:r>
      <w:r>
        <w:t>привед</w:t>
      </w:r>
      <w:r w:rsidR="00AA0858">
        <w:t>ут</w:t>
      </w:r>
      <w:r>
        <w:t xml:space="preserve"> </w:t>
      </w:r>
      <w:r w:rsidR="00AA0858">
        <w:t xml:space="preserve">к появлению в контуре самопересечений. Также, если отмечена галочка-переключатель </w:t>
      </w:r>
      <w:r w:rsidR="00AA0858" w:rsidRPr="00AA0858">
        <w:t>«С учётом размеров рабочего поля стенда»,</w:t>
      </w:r>
      <w:r w:rsidR="00AA0858">
        <w:t xml:space="preserve"> у пользователя не будет возможности задать координаты вершины в области, находящейся за пределами рабочей зоны.</w:t>
      </w:r>
    </w:p>
    <w:p w:rsidR="00241E9E" w:rsidRDefault="00241E9E" w:rsidP="00241E9E">
      <w:pPr>
        <w:spacing w:line="360" w:lineRule="auto"/>
        <w:ind w:firstLine="709"/>
        <w:jc w:val="both"/>
      </w:pPr>
      <w:r>
        <w:t>У пользователя имеется возможность масштабировать холст путём вращения колёсика мыши. Также холст можно перемещать, зажав на нём правую кнопку или нажав на колёсико мыши. Координаты холста в метрах отображаются на осях снизу и слева.</w:t>
      </w:r>
    </w:p>
    <w:p w:rsidR="003716C6" w:rsidRDefault="00241E9E" w:rsidP="00077236">
      <w:pPr>
        <w:spacing w:line="360" w:lineRule="auto"/>
        <w:ind w:firstLine="709"/>
        <w:jc w:val="both"/>
      </w:pPr>
      <w:r>
        <w:t>С правой стороны располагается панель с управляющими элементами. С её помощью реализуются следующие возможности:</w:t>
      </w:r>
    </w:p>
    <w:p w:rsidR="00241E9E" w:rsidRDefault="00241E9E" w:rsidP="00241E9E">
      <w:pPr>
        <w:pStyle w:val="a3"/>
        <w:numPr>
          <w:ilvl w:val="0"/>
          <w:numId w:val="27"/>
        </w:numPr>
        <w:ind w:left="426"/>
      </w:pPr>
      <w:r>
        <w:t>выбор режима задания слоя;</w:t>
      </w:r>
    </w:p>
    <w:p w:rsidR="00241E9E" w:rsidRDefault="00241E9E" w:rsidP="00241E9E">
      <w:pPr>
        <w:pStyle w:val="a3"/>
        <w:numPr>
          <w:ilvl w:val="0"/>
          <w:numId w:val="27"/>
        </w:numPr>
        <w:ind w:left="426"/>
      </w:pPr>
      <w:r>
        <w:t>включение/отключение учёта размеров рабочего поля стенда;</w:t>
      </w:r>
    </w:p>
    <w:p w:rsidR="00241E9E" w:rsidRDefault="00241E9E" w:rsidP="00241E9E">
      <w:pPr>
        <w:pStyle w:val="a3"/>
        <w:numPr>
          <w:ilvl w:val="0"/>
          <w:numId w:val="27"/>
        </w:numPr>
        <w:ind w:left="426"/>
      </w:pPr>
      <w:r>
        <w:t>добавление новых вершин по введённым координатам;</w:t>
      </w:r>
    </w:p>
    <w:p w:rsidR="00241E9E" w:rsidRDefault="00241E9E" w:rsidP="00241E9E">
      <w:pPr>
        <w:pStyle w:val="a3"/>
        <w:numPr>
          <w:ilvl w:val="0"/>
          <w:numId w:val="27"/>
        </w:numPr>
        <w:ind w:left="426"/>
      </w:pPr>
      <w:r>
        <w:t>отображение списка добавленных вершин;</w:t>
      </w:r>
    </w:p>
    <w:p w:rsidR="00241E9E" w:rsidRDefault="00631923" w:rsidP="00241E9E">
      <w:pPr>
        <w:pStyle w:val="a3"/>
        <w:numPr>
          <w:ilvl w:val="0"/>
          <w:numId w:val="27"/>
        </w:numPr>
        <w:ind w:left="426"/>
      </w:pPr>
      <w:r>
        <w:t>изменение координат добавленных вершин;</w:t>
      </w:r>
    </w:p>
    <w:p w:rsidR="00631923" w:rsidRDefault="00631923" w:rsidP="00241E9E">
      <w:pPr>
        <w:pStyle w:val="a3"/>
        <w:numPr>
          <w:ilvl w:val="0"/>
          <w:numId w:val="27"/>
        </w:numPr>
        <w:ind w:left="426"/>
      </w:pPr>
      <w:r>
        <w:t>удаление добавленных вершин.</w:t>
      </w:r>
    </w:p>
    <w:p w:rsidR="00FB1271" w:rsidRDefault="00FB1271" w:rsidP="00FB1271">
      <w:pPr>
        <w:pStyle w:val="a3"/>
        <w:ind w:left="0"/>
      </w:pPr>
      <w:r>
        <w:t>В верхней части окна располагается набор кнопок, выполняющих следующие действия:</w:t>
      </w:r>
    </w:p>
    <w:p w:rsidR="00FB1271" w:rsidRDefault="00B766BD" w:rsidP="00B766BD">
      <w:pPr>
        <w:pStyle w:val="a3"/>
        <w:numPr>
          <w:ilvl w:val="0"/>
          <w:numId w:val="28"/>
        </w:numPr>
        <w:ind w:left="426"/>
      </w:pPr>
      <w:r>
        <w:t>удаление последней добавленной вершины;</w:t>
      </w:r>
    </w:p>
    <w:p w:rsidR="00B766BD" w:rsidRDefault="00B766BD" w:rsidP="00B766BD">
      <w:pPr>
        <w:pStyle w:val="a3"/>
        <w:numPr>
          <w:ilvl w:val="0"/>
          <w:numId w:val="28"/>
        </w:numPr>
        <w:ind w:left="426"/>
      </w:pPr>
      <w:r>
        <w:lastRenderedPageBreak/>
        <w:t>удаление всех добавленных вершин (очистка);</w:t>
      </w:r>
    </w:p>
    <w:p w:rsidR="00B766BD" w:rsidRDefault="00B766BD" w:rsidP="00B766BD">
      <w:pPr>
        <w:pStyle w:val="a3"/>
        <w:numPr>
          <w:ilvl w:val="0"/>
          <w:numId w:val="28"/>
        </w:numPr>
        <w:ind w:left="426"/>
      </w:pPr>
      <w:r>
        <w:t>возвращение первоначального масштаба и положения холста;</w:t>
      </w:r>
    </w:p>
    <w:p w:rsidR="00B766BD" w:rsidRDefault="00B766BD" w:rsidP="00B766BD">
      <w:pPr>
        <w:pStyle w:val="a3"/>
        <w:numPr>
          <w:ilvl w:val="0"/>
          <w:numId w:val="28"/>
        </w:numPr>
        <w:ind w:left="426"/>
      </w:pPr>
      <w:r>
        <w:t xml:space="preserve">генерация по заданному контуру сетки и экспорт её в файл формата </w:t>
      </w:r>
      <w:proofErr w:type="spellStart"/>
      <w:r>
        <w:rPr>
          <w:lang w:val="en-US"/>
        </w:rPr>
        <w:t>Gmsh</w:t>
      </w:r>
      <w:proofErr w:type="spellEnd"/>
      <w:r w:rsidRPr="00B766BD">
        <w:t>.</w:t>
      </w:r>
    </w:p>
    <w:p w:rsidR="00FB48E1" w:rsidRPr="00B766BD" w:rsidRDefault="00B766BD" w:rsidP="00B766BD">
      <w:pPr>
        <w:spacing w:line="360" w:lineRule="auto"/>
        <w:ind w:firstLine="709"/>
        <w:jc w:val="both"/>
      </w:pPr>
      <w:r>
        <w:t>В правом нижнем углу задаётся величина среднего шага генерируемой сетки.</w:t>
      </w:r>
    </w:p>
    <w:p w:rsidR="00797A08" w:rsidRDefault="00797A08" w:rsidP="000911F5">
      <w:pPr>
        <w:pStyle w:val="2"/>
        <w:ind w:left="578" w:hanging="578"/>
      </w:pPr>
      <w:bookmarkStart w:id="85" w:name="_Toc8650641"/>
      <w:r w:rsidRPr="000911F5">
        <w:t>Окно «База данных тканей»</w:t>
      </w:r>
      <w:bookmarkEnd w:id="85"/>
    </w:p>
    <w:p w:rsidR="0031522F" w:rsidRDefault="00E37876" w:rsidP="00B4737E">
      <w:pPr>
        <w:spacing w:line="360" w:lineRule="auto"/>
        <w:ind w:firstLine="709"/>
        <w:jc w:val="both"/>
      </w:pPr>
      <w:r>
        <w:t>Для взаимодействия пользователя с базой данных наполнителей служит окно «База данных тканей» (</w:t>
      </w:r>
      <w:r w:rsidR="00B4737E">
        <w:fldChar w:fldCharType="begin"/>
      </w:r>
      <w:r w:rsidR="00B4737E">
        <w:instrText xml:space="preserve"> REF _Ref7024636 \h </w:instrText>
      </w:r>
      <w:r w:rsidR="00B4737E">
        <w:fldChar w:fldCharType="separate"/>
      </w:r>
      <w:r w:rsidR="009A67C2">
        <w:t xml:space="preserve">Рисунок </w:t>
      </w:r>
      <w:r w:rsidR="009A67C2">
        <w:rPr>
          <w:noProof/>
        </w:rPr>
        <w:t>19</w:t>
      </w:r>
      <w:r w:rsidR="00B4737E">
        <w:fldChar w:fldCharType="end"/>
      </w:r>
      <w:r>
        <w:t xml:space="preserve">). </w:t>
      </w:r>
    </w:p>
    <w:p w:rsidR="0031522F" w:rsidRDefault="0031522F" w:rsidP="00B4737E">
      <w:pPr>
        <w:keepNext/>
        <w:spacing w:line="360" w:lineRule="auto"/>
        <w:jc w:val="center"/>
      </w:pPr>
      <w:r>
        <w:rPr>
          <w:noProof/>
        </w:rPr>
        <w:drawing>
          <wp:inline distT="0" distB="0" distL="0" distR="0" wp14:anchorId="37DEC894" wp14:editId="78C1B5BF">
            <wp:extent cx="5674995" cy="3756660"/>
            <wp:effectExtent l="0" t="0" r="0" b="0"/>
            <wp:docPr id="84"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Рисунок 4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kBAAAHoAAAAAAAAAAAAAAAAAAAAAAAAAAAAAAAAAAAAAAAAAAAAADpIgAAHBcAAAAAAAAAAAAAAAAAAA=="/>
                        </a:ext>
                      </a:extLst>
                    </pic:cNvPicPr>
                  </pic:nvPicPr>
                  <pic:blipFill>
                    <a:blip r:embed="rId48"/>
                    <a:stretch>
                      <a:fillRect/>
                    </a:stretch>
                  </pic:blipFill>
                  <pic:spPr>
                    <a:xfrm>
                      <a:off x="0" y="0"/>
                      <a:ext cx="5674995" cy="3756660"/>
                    </a:xfrm>
                    <a:prstGeom prst="rect">
                      <a:avLst/>
                    </a:prstGeom>
                    <a:noFill/>
                    <a:ln w="9525">
                      <a:noFill/>
                    </a:ln>
                  </pic:spPr>
                </pic:pic>
              </a:graphicData>
            </a:graphic>
          </wp:inline>
        </w:drawing>
      </w:r>
    </w:p>
    <w:p w:rsidR="0031522F" w:rsidRDefault="0031522F" w:rsidP="00B4737E">
      <w:pPr>
        <w:pStyle w:val="af1"/>
        <w:spacing w:line="360" w:lineRule="auto"/>
      </w:pPr>
      <w:bookmarkStart w:id="86" w:name="_Ref7024636"/>
      <w:r>
        <w:t xml:space="preserve">Рисунок </w:t>
      </w:r>
      <w:r w:rsidR="00E809AA">
        <w:fldChar w:fldCharType="begin"/>
      </w:r>
      <w:r w:rsidR="00E809AA">
        <w:instrText xml:space="preserve"> SEQ Рисунок \* ARABIC </w:instrText>
      </w:r>
      <w:r w:rsidR="00E809AA">
        <w:fldChar w:fldCharType="separate"/>
      </w:r>
      <w:r w:rsidR="00C8394A">
        <w:rPr>
          <w:noProof/>
        </w:rPr>
        <w:t>19</w:t>
      </w:r>
      <w:r w:rsidR="00E809AA">
        <w:rPr>
          <w:noProof/>
        </w:rPr>
        <w:fldChar w:fldCharType="end"/>
      </w:r>
      <w:bookmarkEnd w:id="86"/>
      <w:r>
        <w:t xml:space="preserve"> – Интерфейс взаимодействия с базой данных тканей</w:t>
      </w:r>
    </w:p>
    <w:p w:rsidR="008A0393" w:rsidRDefault="00B4737E" w:rsidP="00BC050A">
      <w:pPr>
        <w:spacing w:line="360" w:lineRule="auto"/>
        <w:ind w:firstLine="720"/>
        <w:jc w:val="both"/>
      </w:pPr>
      <w:r>
        <w:t>В правой части окна располагается список имён всех материалов, загруженных из базы данных.</w:t>
      </w:r>
      <w:r w:rsidR="00BC050A">
        <w:t xml:space="preserve"> При выборе материала в полях ввода слева отображаются его параметры.</w:t>
      </w:r>
    </w:p>
    <w:p w:rsidR="00BC050A" w:rsidRDefault="00BC050A" w:rsidP="00BC050A">
      <w:pPr>
        <w:spacing w:line="360" w:lineRule="auto"/>
        <w:ind w:firstLine="720"/>
        <w:jc w:val="both"/>
      </w:pPr>
      <w:r>
        <w:t>Параметры в полях</w:t>
      </w:r>
      <w:r w:rsidR="008A0393">
        <w:t xml:space="preserve"> ввода можно редактировать. Для сохранения изменённых параметров в базе данных служит кнопка «Сохранить». Для возвращения в поля ввода параметров, в настоящий момент записанных в базу данных служит кнопка «Отмена».</w:t>
      </w:r>
    </w:p>
    <w:p w:rsidR="008A0393" w:rsidRDefault="008A0393" w:rsidP="00BC050A">
      <w:pPr>
        <w:spacing w:line="360" w:lineRule="auto"/>
        <w:ind w:firstLine="720"/>
        <w:jc w:val="both"/>
      </w:pPr>
      <w:r>
        <w:lastRenderedPageBreak/>
        <w:t xml:space="preserve">При помощи кнопки «Удалить материал» можно полностью удалить материал из базы данных. В случае </w:t>
      </w:r>
      <w:r w:rsidR="00046278">
        <w:t>удаления из базы данных всех материалов происходит автоматическое повторное добавление всех стандартных материалов.</w:t>
      </w:r>
    </w:p>
    <w:p w:rsidR="00BC050A" w:rsidRDefault="00BC050A" w:rsidP="00BC050A">
      <w:pPr>
        <w:spacing w:line="360" w:lineRule="auto"/>
        <w:ind w:firstLine="720"/>
        <w:jc w:val="both"/>
      </w:pPr>
      <w:r>
        <w:t>При нажатии кнопки «ОК» загружаются те, параметры материала, которые заданы в полях ввода в данный момент.</w:t>
      </w:r>
    </w:p>
    <w:p w:rsidR="00046278" w:rsidRDefault="00046278" w:rsidP="00BC050A">
      <w:pPr>
        <w:spacing w:line="360" w:lineRule="auto"/>
        <w:ind w:firstLine="720"/>
        <w:jc w:val="both"/>
      </w:pPr>
      <w:r>
        <w:t>Также при помощи кнопок в верхней части окна пользователь может:</w:t>
      </w:r>
    </w:p>
    <w:p w:rsidR="00046278" w:rsidRDefault="00046278" w:rsidP="00E13196">
      <w:pPr>
        <w:pStyle w:val="a3"/>
        <w:numPr>
          <w:ilvl w:val="0"/>
          <w:numId w:val="29"/>
        </w:numPr>
        <w:ind w:left="426"/>
      </w:pPr>
      <w:r>
        <w:t>добавить в базу данных новый материал;</w:t>
      </w:r>
    </w:p>
    <w:p w:rsidR="00046278" w:rsidRDefault="00046278" w:rsidP="00E13196">
      <w:pPr>
        <w:pStyle w:val="a3"/>
        <w:numPr>
          <w:ilvl w:val="0"/>
          <w:numId w:val="29"/>
        </w:numPr>
        <w:ind w:left="426"/>
      </w:pPr>
      <w:r>
        <w:t xml:space="preserve">импортировать материалы из </w:t>
      </w:r>
      <w:r>
        <w:rPr>
          <w:lang w:val="en-US"/>
        </w:rPr>
        <w:t>csv</w:t>
      </w:r>
      <w:r w:rsidRPr="00046278">
        <w:t>-</w:t>
      </w:r>
      <w:r>
        <w:t>файла;</w:t>
      </w:r>
    </w:p>
    <w:p w:rsidR="00046278" w:rsidRDefault="00046278" w:rsidP="00E13196">
      <w:pPr>
        <w:pStyle w:val="a3"/>
        <w:numPr>
          <w:ilvl w:val="0"/>
          <w:numId w:val="29"/>
        </w:numPr>
        <w:ind w:left="426"/>
      </w:pPr>
      <w:r>
        <w:t xml:space="preserve">экспортировать базу данных в </w:t>
      </w:r>
      <w:r>
        <w:rPr>
          <w:lang w:val="en-US"/>
        </w:rPr>
        <w:t>csv</w:t>
      </w:r>
      <w:r w:rsidRPr="00046278">
        <w:t>-</w:t>
      </w:r>
      <w:r>
        <w:t>файл.</w:t>
      </w:r>
    </w:p>
    <w:p w:rsidR="0031522F" w:rsidRDefault="00E13196" w:rsidP="00E13196">
      <w:pPr>
        <w:spacing w:line="360" w:lineRule="auto"/>
        <w:ind w:firstLine="720"/>
        <w:jc w:val="both"/>
      </w:pPr>
      <w:r>
        <w:t>Параметры наполнителя</w:t>
      </w:r>
      <w:r w:rsidR="0031522F">
        <w:t>:</w:t>
      </w:r>
    </w:p>
    <w:p w:rsidR="0031522F" w:rsidRDefault="0031522F" w:rsidP="00E13196">
      <w:pPr>
        <w:widowControl w:val="0"/>
        <w:numPr>
          <w:ilvl w:val="0"/>
          <w:numId w:val="30"/>
        </w:numPr>
        <w:spacing w:line="360" w:lineRule="auto"/>
        <w:ind w:left="426"/>
        <w:jc w:val="both"/>
      </w:pPr>
      <w:r>
        <w:t>ID - уникальный номер наполнителя, назначается автоматически, его невозможно изменить.</w:t>
      </w:r>
    </w:p>
    <w:p w:rsidR="0031522F" w:rsidRDefault="0031522F" w:rsidP="00E13196">
      <w:pPr>
        <w:widowControl w:val="0"/>
        <w:numPr>
          <w:ilvl w:val="0"/>
          <w:numId w:val="30"/>
        </w:numPr>
        <w:spacing w:line="360" w:lineRule="auto"/>
        <w:ind w:left="426"/>
        <w:jc w:val="both"/>
      </w:pPr>
      <w:r>
        <w:t>Имя - строка. Уникально для каждой ткани. Может состоять из любых символов. Может быть отредактировано.</w:t>
      </w:r>
    </w:p>
    <w:p w:rsidR="0031522F" w:rsidRDefault="0031522F" w:rsidP="00E13196">
      <w:pPr>
        <w:widowControl w:val="0"/>
        <w:numPr>
          <w:ilvl w:val="0"/>
          <w:numId w:val="30"/>
        </w:numPr>
        <w:spacing w:line="360" w:lineRule="auto"/>
        <w:ind w:left="426"/>
        <w:jc w:val="both"/>
      </w:pPr>
      <w:r>
        <w:t>Толщина - число с плавающей точкой. Измеряется в метрах (м).</w:t>
      </w:r>
    </w:p>
    <w:p w:rsidR="0031522F" w:rsidRDefault="0031522F" w:rsidP="00E13196">
      <w:pPr>
        <w:widowControl w:val="0"/>
        <w:numPr>
          <w:ilvl w:val="0"/>
          <w:numId w:val="30"/>
        </w:numPr>
        <w:spacing w:line="360" w:lineRule="auto"/>
        <w:ind w:left="426"/>
        <w:jc w:val="both"/>
      </w:pPr>
      <w:r>
        <w:t>Проницаемость - число с плавающей точкой. Измеряется в квадратных метрах (м</w:t>
      </w:r>
      <w:proofErr w:type="gramStart"/>
      <w:r>
        <w:rPr>
          <w:vertAlign w:val="superscript"/>
        </w:rPr>
        <w:t>2</w:t>
      </w:r>
      <w:proofErr w:type="gramEnd"/>
      <w:r>
        <w:t>).</w:t>
      </w:r>
    </w:p>
    <w:p w:rsidR="0031522F" w:rsidRDefault="0031522F" w:rsidP="00E13196">
      <w:pPr>
        <w:widowControl w:val="0"/>
        <w:numPr>
          <w:ilvl w:val="0"/>
          <w:numId w:val="30"/>
        </w:numPr>
        <w:spacing w:line="360" w:lineRule="auto"/>
        <w:ind w:left="426"/>
        <w:jc w:val="both"/>
      </w:pPr>
      <w:r>
        <w:t xml:space="preserve">Пористость - число с плавающей точкой, от 0 до 1. Безразмерная величина. </w:t>
      </w:r>
    </w:p>
    <w:p w:rsidR="00E37876" w:rsidRPr="00E37876" w:rsidRDefault="00E37876" w:rsidP="00E37876">
      <w:pPr>
        <w:jc w:val="center"/>
      </w:pPr>
    </w:p>
    <w:p w:rsidR="00797A08" w:rsidRDefault="00797A08" w:rsidP="00046278">
      <w:pPr>
        <w:pStyle w:val="2"/>
        <w:spacing w:line="360" w:lineRule="auto"/>
        <w:ind w:left="578" w:hanging="578"/>
      </w:pPr>
      <w:bookmarkStart w:id="87" w:name="_Toc8650642"/>
      <w:r w:rsidRPr="000911F5">
        <w:t>Окно «База данных связующих»</w:t>
      </w:r>
      <w:bookmarkEnd w:id="87"/>
    </w:p>
    <w:p w:rsidR="00046278" w:rsidRDefault="00852276" w:rsidP="00046278">
      <w:pPr>
        <w:spacing w:line="360" w:lineRule="auto"/>
        <w:ind w:firstLine="709"/>
        <w:jc w:val="both"/>
      </w:pPr>
      <w:r>
        <w:t>Для взаимодействия пользователя с базой данных связующих служит окно «База данных связующих» (</w:t>
      </w:r>
      <w:r>
        <w:fldChar w:fldCharType="begin"/>
      </w:r>
      <w:r>
        <w:instrText xml:space="preserve"> REF _Ref7026348 \h </w:instrText>
      </w:r>
      <w:r>
        <w:fldChar w:fldCharType="separate"/>
      </w:r>
      <w:r w:rsidR="00DD00BC">
        <w:t xml:space="preserve">Рисунок </w:t>
      </w:r>
      <w:r w:rsidR="00DD00BC">
        <w:rPr>
          <w:noProof/>
        </w:rPr>
        <w:t>20</w:t>
      </w:r>
      <w:r>
        <w:fldChar w:fldCharType="end"/>
      </w:r>
      <w:r>
        <w:t xml:space="preserve">). </w:t>
      </w:r>
      <w:r w:rsidR="00046278">
        <w:t xml:space="preserve">Окна «База данных тканей» и «База данных связующих» имеют идентичный интерфейс и </w:t>
      </w:r>
      <w:r>
        <w:t>различаются только параметрами.</w:t>
      </w:r>
    </w:p>
    <w:p w:rsidR="00852276" w:rsidRDefault="00852276" w:rsidP="00852276">
      <w:pPr>
        <w:keepNext/>
        <w:jc w:val="center"/>
      </w:pPr>
      <w:r>
        <w:rPr>
          <w:noProof/>
        </w:rPr>
        <w:lastRenderedPageBreak/>
        <w:drawing>
          <wp:inline distT="0" distB="0" distL="0" distR="0" wp14:anchorId="570E00C8" wp14:editId="4F40DE8F">
            <wp:extent cx="4863951" cy="3789045"/>
            <wp:effectExtent l="0" t="0" r="0" b="0"/>
            <wp:docPr id="78"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Рисунок 5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MBAAAHoAAAAAAAAAAAAAAAAAAAAAAAAAAAAAAAAAAAAAAAAAAAAAA4IwAATxcAAAAAAAAAAAAAAAAAAA=="/>
                        </a:ext>
                      </a:extLst>
                    </pic:cNvPicPr>
                  </pic:nvPicPr>
                  <pic:blipFill>
                    <a:blip r:embed="rId49">
                      <a:extLst>
                        <a:ext uri="{28A0092B-C50C-407E-A947-70E740481C1C}">
                          <a14:useLocalDpi xmlns:a14="http://schemas.microsoft.com/office/drawing/2010/main" val="0"/>
                        </a:ext>
                      </a:extLst>
                    </a:blip>
                    <a:stretch>
                      <a:fillRect/>
                    </a:stretch>
                  </pic:blipFill>
                  <pic:spPr>
                    <a:xfrm>
                      <a:off x="0" y="0"/>
                      <a:ext cx="4863951" cy="3789045"/>
                    </a:xfrm>
                    <a:prstGeom prst="rect">
                      <a:avLst/>
                    </a:prstGeom>
                    <a:noFill/>
                    <a:ln w="9525">
                      <a:noFill/>
                    </a:ln>
                  </pic:spPr>
                </pic:pic>
              </a:graphicData>
            </a:graphic>
          </wp:inline>
        </w:drawing>
      </w:r>
    </w:p>
    <w:p w:rsidR="00852276" w:rsidRPr="00974B62" w:rsidRDefault="00852276" w:rsidP="00852276">
      <w:pPr>
        <w:pStyle w:val="af1"/>
      </w:pPr>
      <w:bookmarkStart w:id="88" w:name="_Ref7026348"/>
      <w:r>
        <w:t xml:space="preserve">Рисунок </w:t>
      </w:r>
      <w:r w:rsidR="00E809AA">
        <w:fldChar w:fldCharType="begin"/>
      </w:r>
      <w:r w:rsidR="00E809AA">
        <w:instrText xml:space="preserve"> SEQ Рисунок \* ARABIC </w:instrText>
      </w:r>
      <w:r w:rsidR="00E809AA">
        <w:fldChar w:fldCharType="separate"/>
      </w:r>
      <w:r w:rsidR="00C8394A">
        <w:rPr>
          <w:noProof/>
        </w:rPr>
        <w:t>20</w:t>
      </w:r>
      <w:r w:rsidR="00E809AA">
        <w:rPr>
          <w:noProof/>
        </w:rPr>
        <w:fldChar w:fldCharType="end"/>
      </w:r>
      <w:bookmarkEnd w:id="88"/>
      <w:r>
        <w:t xml:space="preserve"> – Интерфейс взаимодействия с базой данных связующих</w:t>
      </w:r>
    </w:p>
    <w:p w:rsidR="00852276" w:rsidRDefault="00852276" w:rsidP="0037204D">
      <w:pPr>
        <w:spacing w:line="360" w:lineRule="auto"/>
        <w:ind w:firstLine="720"/>
        <w:jc w:val="both"/>
      </w:pPr>
      <w:r>
        <w:t>Каждое связующее характеризуется следующими параметрами:</w:t>
      </w:r>
    </w:p>
    <w:p w:rsidR="00852276" w:rsidRDefault="00852276" w:rsidP="00852276">
      <w:pPr>
        <w:widowControl w:val="0"/>
        <w:numPr>
          <w:ilvl w:val="0"/>
          <w:numId w:val="22"/>
        </w:numPr>
        <w:spacing w:line="360" w:lineRule="auto"/>
        <w:ind w:firstLine="360"/>
        <w:jc w:val="both"/>
      </w:pPr>
      <w:r>
        <w:t>ID - уникальный номер связующего, назначается автоматически, его невозможно изменить.</w:t>
      </w:r>
    </w:p>
    <w:p w:rsidR="00852276" w:rsidRDefault="00852276" w:rsidP="00852276">
      <w:pPr>
        <w:widowControl w:val="0"/>
        <w:numPr>
          <w:ilvl w:val="0"/>
          <w:numId w:val="22"/>
        </w:numPr>
        <w:spacing w:line="360" w:lineRule="auto"/>
        <w:ind w:firstLine="360"/>
        <w:jc w:val="both"/>
      </w:pPr>
      <w:r>
        <w:t>Имя - строка. Уникально для каждого типа связующего. Может состоять из любых символов. Может быть отредактировано.</w:t>
      </w:r>
    </w:p>
    <w:p w:rsidR="00852276" w:rsidRDefault="00852276" w:rsidP="00852276">
      <w:pPr>
        <w:widowControl w:val="0"/>
        <w:numPr>
          <w:ilvl w:val="0"/>
          <w:numId w:val="22"/>
        </w:numPr>
        <w:spacing w:line="360" w:lineRule="auto"/>
        <w:ind w:firstLine="357"/>
        <w:jc w:val="both"/>
      </w:pPr>
      <w:r w:rsidRPr="00750D0D">
        <w:t xml:space="preserve">Номинальная вязкость – число с плавающей точкой. Динамическая вязкость жидкости, измеренная при температуре 25 °C (298,15 К). Измеряется в Паскалях на секунду (Па </w:t>
      </w:r>
      <w:r w:rsidRPr="00750D0D">
        <w:rPr>
          <w:color w:val="000000"/>
        </w:rPr>
        <w:t>·</w:t>
      </w:r>
      <w:r w:rsidRPr="00750D0D">
        <w:t xml:space="preserve"> с).</w:t>
      </w:r>
      <w:bookmarkStart w:id="89" w:name="_Toc1485219"/>
      <w:bookmarkEnd w:id="89"/>
    </w:p>
    <w:p w:rsidR="00852276" w:rsidRDefault="00852276" w:rsidP="00852276">
      <w:pPr>
        <w:widowControl w:val="0"/>
        <w:numPr>
          <w:ilvl w:val="0"/>
          <w:numId w:val="22"/>
        </w:numPr>
        <w:spacing w:line="360" w:lineRule="auto"/>
        <w:ind w:firstLine="357"/>
        <w:jc w:val="both"/>
      </w:pPr>
      <w:r w:rsidRPr="00750D0D">
        <w:t>Энергия активации вязкого течения – число с плавающей точкой. Используется для определения вязкости жидкости при заданной температуре. Измеряется в Джоулях в моль (</w:t>
      </w:r>
      <w:proofErr w:type="gramStart"/>
      <w:r w:rsidRPr="00750D0D">
        <w:t>Дж</w:t>
      </w:r>
      <w:proofErr w:type="gramEnd"/>
      <w:r w:rsidRPr="00750D0D">
        <w:t>/моль).</w:t>
      </w:r>
    </w:p>
    <w:p w:rsidR="00852276" w:rsidRDefault="00852276" w:rsidP="00852276">
      <w:pPr>
        <w:widowControl w:val="0"/>
        <w:numPr>
          <w:ilvl w:val="0"/>
          <w:numId w:val="22"/>
        </w:numPr>
        <w:spacing w:line="360" w:lineRule="auto"/>
        <w:ind w:firstLine="357"/>
        <w:jc w:val="both"/>
      </w:pPr>
      <w:r w:rsidRPr="00750D0D">
        <w:t xml:space="preserve">Время жизни </w:t>
      </w:r>
      <w:proofErr w:type="gramStart"/>
      <w:r w:rsidRPr="00750D0D">
        <w:t>связующего</w:t>
      </w:r>
      <w:proofErr w:type="gramEnd"/>
      <w:r w:rsidRPr="00750D0D">
        <w:t xml:space="preserve"> при 25 °C – число с плавающей точкой. Характеризует максимально возможный срок применения смеша</w:t>
      </w:r>
      <w:r w:rsidR="00D864B0">
        <w:t>н</w:t>
      </w:r>
      <w:r w:rsidRPr="00750D0D">
        <w:t>ного связующего, после которого оно станет желеобразным, и, в силу резкого роста вязкости, дальнейшая пропитка станет невозможной. Измеряется в секундах (с).</w:t>
      </w:r>
    </w:p>
    <w:p w:rsidR="00852276" w:rsidRPr="00750D0D" w:rsidRDefault="00852276" w:rsidP="00852276">
      <w:pPr>
        <w:widowControl w:val="0"/>
        <w:numPr>
          <w:ilvl w:val="0"/>
          <w:numId w:val="22"/>
        </w:numPr>
        <w:spacing w:line="360" w:lineRule="auto"/>
        <w:ind w:firstLine="357"/>
        <w:jc w:val="both"/>
      </w:pPr>
      <w:r w:rsidRPr="00750D0D">
        <w:t xml:space="preserve">Энергия активации процесса отверждения – число с плавающей точкой. </w:t>
      </w:r>
      <w:r w:rsidRPr="00750D0D">
        <w:lastRenderedPageBreak/>
        <w:t>Используется для определения времени жизни связующего при заданной температуре. Измеряется в Джоулях в моль (</w:t>
      </w:r>
      <w:proofErr w:type="gramStart"/>
      <w:r w:rsidRPr="00750D0D">
        <w:t>Дж</w:t>
      </w:r>
      <w:proofErr w:type="gramEnd"/>
      <w:r w:rsidRPr="00750D0D">
        <w:t>/моль).</w:t>
      </w:r>
    </w:p>
    <w:p w:rsidR="00852276" w:rsidRPr="00046278" w:rsidRDefault="00852276" w:rsidP="00852276">
      <w:pPr>
        <w:spacing w:line="360" w:lineRule="auto"/>
        <w:jc w:val="center"/>
      </w:pPr>
    </w:p>
    <w:p w:rsidR="00CC5C17" w:rsidRDefault="00AE5A47" w:rsidP="000911F5">
      <w:pPr>
        <w:pStyle w:val="2"/>
        <w:ind w:left="578" w:hanging="578"/>
      </w:pPr>
      <w:bookmarkStart w:id="90" w:name="_Toc8650643"/>
      <w:r>
        <w:t>Особенности</w:t>
      </w:r>
      <w:r w:rsidR="00CC5C17" w:rsidRPr="000911F5">
        <w:t xml:space="preserve"> реализации пользовательского интерфейса</w:t>
      </w:r>
      <w:bookmarkEnd w:id="90"/>
    </w:p>
    <w:p w:rsidR="00831C14" w:rsidRDefault="00831C14" w:rsidP="00603904">
      <w:pPr>
        <w:spacing w:line="360" w:lineRule="auto"/>
        <w:ind w:firstLine="709"/>
        <w:jc w:val="both"/>
        <w:rPr>
          <w:szCs w:val="28"/>
        </w:rPr>
      </w:pPr>
      <w:r>
        <w:t>Логика взаимодействия с интерфейсом пользователя</w:t>
      </w:r>
      <w:r w:rsidR="00603904">
        <w:t>, также как и программа моделирования,</w:t>
      </w:r>
      <w:r>
        <w:t xml:space="preserve"> была</w:t>
      </w:r>
      <w:r w:rsidR="00603904">
        <w:t xml:space="preserve"> реализован</w:t>
      </w:r>
      <w:r>
        <w:t>а</w:t>
      </w:r>
      <w:r w:rsidR="00603904">
        <w:t xml:space="preserve"> на языке </w:t>
      </w:r>
      <w:r w:rsidR="00603904" w:rsidRPr="00806E61">
        <w:rPr>
          <w:szCs w:val="28"/>
        </w:rPr>
        <w:t>C</w:t>
      </w:r>
      <w:r w:rsidR="00603904">
        <w:rPr>
          <w:szCs w:val="28"/>
        </w:rPr>
        <w:t>++.</w:t>
      </w:r>
    </w:p>
    <w:p w:rsidR="005E1AB7" w:rsidRDefault="005E1AB7" w:rsidP="005E1AB7">
      <w:pPr>
        <w:pStyle w:val="3"/>
      </w:pPr>
      <w:bookmarkStart w:id="91" w:name="_Toc8650644"/>
      <w:r>
        <w:t>Визуальный редактор графического интерфейса</w:t>
      </w:r>
      <w:bookmarkEnd w:id="91"/>
    </w:p>
    <w:p w:rsidR="00603904" w:rsidRDefault="00831C14" w:rsidP="00603904">
      <w:pPr>
        <w:spacing w:line="360" w:lineRule="auto"/>
        <w:ind w:firstLine="709"/>
        <w:jc w:val="both"/>
        <w:rPr>
          <w:szCs w:val="28"/>
        </w:rPr>
      </w:pPr>
      <w:r>
        <w:rPr>
          <w:szCs w:val="28"/>
        </w:rPr>
        <w:t xml:space="preserve">Для формирования окон, расположения в них и первичной настройки элементов управления использовался визуальный редактор, созданный по принципу </w:t>
      </w:r>
      <w:r w:rsidRPr="00831C14">
        <w:rPr>
          <w:szCs w:val="28"/>
        </w:rPr>
        <w:t xml:space="preserve">WYSIWYG (от англ. </w:t>
      </w:r>
      <w:r w:rsidRPr="005B4F1D">
        <w:rPr>
          <w:i/>
          <w:szCs w:val="28"/>
          <w:lang w:val="en-US"/>
        </w:rPr>
        <w:t>What You See Is What You Get</w:t>
      </w:r>
      <w:r w:rsidRPr="00831C14">
        <w:rPr>
          <w:szCs w:val="28"/>
          <w:lang w:val="en-US"/>
        </w:rPr>
        <w:t>, «</w:t>
      </w:r>
      <w:r w:rsidRPr="00831C14">
        <w:rPr>
          <w:szCs w:val="28"/>
        </w:rPr>
        <w:t>что</w:t>
      </w:r>
      <w:r w:rsidRPr="00831C14">
        <w:rPr>
          <w:szCs w:val="28"/>
          <w:lang w:val="en-US"/>
        </w:rPr>
        <w:t xml:space="preserve"> </w:t>
      </w:r>
      <w:r w:rsidRPr="00831C14">
        <w:rPr>
          <w:szCs w:val="28"/>
        </w:rPr>
        <w:t>видишь</w:t>
      </w:r>
      <w:r w:rsidRPr="00831C14">
        <w:rPr>
          <w:szCs w:val="28"/>
          <w:lang w:val="en-US"/>
        </w:rPr>
        <w:t xml:space="preserve">, </w:t>
      </w:r>
      <w:r w:rsidRPr="00831C14">
        <w:rPr>
          <w:szCs w:val="28"/>
        </w:rPr>
        <w:t>то</w:t>
      </w:r>
      <w:r w:rsidRPr="00831C14">
        <w:rPr>
          <w:szCs w:val="28"/>
          <w:lang w:val="en-US"/>
        </w:rPr>
        <w:t xml:space="preserve"> </w:t>
      </w:r>
      <w:r w:rsidRPr="00831C14">
        <w:rPr>
          <w:szCs w:val="28"/>
        </w:rPr>
        <w:t>и</w:t>
      </w:r>
      <w:r w:rsidRPr="00831C14">
        <w:rPr>
          <w:szCs w:val="28"/>
          <w:lang w:val="en-US"/>
        </w:rPr>
        <w:t xml:space="preserve"> </w:t>
      </w:r>
      <w:r w:rsidRPr="00831C14">
        <w:rPr>
          <w:szCs w:val="28"/>
        </w:rPr>
        <w:t>получишь</w:t>
      </w:r>
      <w:r w:rsidRPr="00831C14">
        <w:rPr>
          <w:szCs w:val="28"/>
          <w:lang w:val="en-US"/>
        </w:rPr>
        <w:t>»).</w:t>
      </w:r>
      <w:r w:rsidR="000145AA" w:rsidRPr="000145AA">
        <w:rPr>
          <w:szCs w:val="28"/>
          <w:lang w:val="en-US"/>
        </w:rPr>
        <w:t xml:space="preserve"> </w:t>
      </w:r>
      <w:r>
        <w:rPr>
          <w:szCs w:val="28"/>
        </w:rPr>
        <w:t xml:space="preserve">Такой редактор позволяет достаточно быстро, легко и, при этом, точно спроектировать пользовательский интерфейс. </w:t>
      </w:r>
      <w:r w:rsidR="001A172E">
        <w:rPr>
          <w:szCs w:val="28"/>
        </w:rPr>
        <w:t xml:space="preserve">В результате работы </w:t>
      </w:r>
      <w:r w:rsidR="000145AA">
        <w:rPr>
          <w:szCs w:val="28"/>
        </w:rPr>
        <w:t>визуального</w:t>
      </w:r>
      <w:r w:rsidR="001A172E">
        <w:rPr>
          <w:szCs w:val="28"/>
        </w:rPr>
        <w:t xml:space="preserve"> редактора генерируется </w:t>
      </w:r>
      <w:r w:rsidR="001A172E">
        <w:rPr>
          <w:szCs w:val="28"/>
          <w:lang w:val="en-US"/>
        </w:rPr>
        <w:t>XML</w:t>
      </w:r>
      <w:r w:rsidR="001A172E" w:rsidRPr="001A172E">
        <w:rPr>
          <w:szCs w:val="28"/>
        </w:rPr>
        <w:t>-</w:t>
      </w:r>
      <w:r w:rsidR="001A172E">
        <w:rPr>
          <w:szCs w:val="28"/>
        </w:rPr>
        <w:t xml:space="preserve">файл, в котором заданы позиции, параметры и иерархию расположения элементов пользовательского интерфейса. Перед компиляцией этот файл автоматически преобразуется препроцессором в </w:t>
      </w:r>
      <w:r w:rsidR="001A172E">
        <w:rPr>
          <w:szCs w:val="28"/>
          <w:lang w:val="en-US"/>
        </w:rPr>
        <w:t>C</w:t>
      </w:r>
      <w:r w:rsidR="001A172E" w:rsidRPr="001A172E">
        <w:rPr>
          <w:szCs w:val="28"/>
        </w:rPr>
        <w:t xml:space="preserve">++ </w:t>
      </w:r>
      <w:r w:rsidR="001A172E">
        <w:rPr>
          <w:szCs w:val="28"/>
        </w:rPr>
        <w:t>код.</w:t>
      </w:r>
    </w:p>
    <w:p w:rsidR="00CF29E6" w:rsidRDefault="00CF29E6" w:rsidP="00603904">
      <w:pPr>
        <w:spacing w:line="360" w:lineRule="auto"/>
        <w:ind w:firstLine="709"/>
        <w:jc w:val="both"/>
        <w:rPr>
          <w:szCs w:val="28"/>
        </w:rPr>
      </w:pPr>
      <w:r>
        <w:rPr>
          <w:szCs w:val="28"/>
        </w:rPr>
        <w:t xml:space="preserve">На рисунке </w:t>
      </w:r>
      <w:r>
        <w:rPr>
          <w:szCs w:val="28"/>
        </w:rPr>
        <w:fldChar w:fldCharType="begin"/>
      </w:r>
      <w:r>
        <w:rPr>
          <w:szCs w:val="28"/>
        </w:rPr>
        <w:instrText xml:space="preserve"> REF _Ref7096371 \h </w:instrText>
      </w:r>
      <w:r>
        <w:rPr>
          <w:szCs w:val="28"/>
        </w:rPr>
      </w:r>
      <w:r>
        <w:rPr>
          <w:szCs w:val="28"/>
        </w:rPr>
        <w:fldChar w:fldCharType="separate"/>
      </w:r>
      <w:r>
        <w:t xml:space="preserve">Рисунок </w:t>
      </w:r>
      <w:r>
        <w:rPr>
          <w:noProof/>
        </w:rPr>
        <w:t>21</w:t>
      </w:r>
      <w:r>
        <w:rPr>
          <w:szCs w:val="28"/>
        </w:rPr>
        <w:fldChar w:fldCharType="end"/>
      </w:r>
      <w:r>
        <w:rPr>
          <w:szCs w:val="28"/>
        </w:rPr>
        <w:t xml:space="preserve"> показана форма окна «Создание слоя», открытая в визуальном редакторе.</w:t>
      </w:r>
    </w:p>
    <w:p w:rsidR="000145AA" w:rsidRDefault="00BD57A0" w:rsidP="000145AA">
      <w:pPr>
        <w:keepNext/>
        <w:spacing w:line="360" w:lineRule="auto"/>
        <w:jc w:val="center"/>
      </w:pPr>
      <w:r>
        <w:rPr>
          <w:noProof/>
          <w:szCs w:val="28"/>
        </w:rPr>
        <w:drawing>
          <wp:inline distT="0" distB="0" distL="0" distR="0" wp14:anchorId="772FCEE9" wp14:editId="0021B278">
            <wp:extent cx="5247554" cy="2856603"/>
            <wp:effectExtent l="0" t="0" r="0" b="127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YSIWYG.png"/>
                    <pic:cNvPicPr/>
                  </pic:nvPicPr>
                  <pic:blipFill>
                    <a:blip r:embed="rId50">
                      <a:extLst>
                        <a:ext uri="{28A0092B-C50C-407E-A947-70E740481C1C}">
                          <a14:useLocalDpi xmlns:a14="http://schemas.microsoft.com/office/drawing/2010/main" val="0"/>
                        </a:ext>
                      </a:extLst>
                    </a:blip>
                    <a:stretch>
                      <a:fillRect/>
                    </a:stretch>
                  </pic:blipFill>
                  <pic:spPr>
                    <a:xfrm>
                      <a:off x="0" y="0"/>
                      <a:ext cx="5247554" cy="2856603"/>
                    </a:xfrm>
                    <a:prstGeom prst="rect">
                      <a:avLst/>
                    </a:prstGeom>
                  </pic:spPr>
                </pic:pic>
              </a:graphicData>
            </a:graphic>
          </wp:inline>
        </w:drawing>
      </w:r>
    </w:p>
    <w:p w:rsidR="00BD57A0" w:rsidRDefault="000145AA" w:rsidP="000145AA">
      <w:pPr>
        <w:pStyle w:val="af1"/>
        <w:rPr>
          <w:szCs w:val="28"/>
        </w:rPr>
      </w:pPr>
      <w:bookmarkStart w:id="92" w:name="_Ref7096371"/>
      <w:r>
        <w:t xml:space="preserve">Рисунок </w:t>
      </w:r>
      <w:r w:rsidR="00E809AA">
        <w:fldChar w:fldCharType="begin"/>
      </w:r>
      <w:r w:rsidR="00E809AA">
        <w:instrText xml:space="preserve"> SEQ Рисунок \* ARABIC </w:instrText>
      </w:r>
      <w:r w:rsidR="00E809AA">
        <w:fldChar w:fldCharType="separate"/>
      </w:r>
      <w:r w:rsidR="00C8394A">
        <w:rPr>
          <w:noProof/>
        </w:rPr>
        <w:t>21</w:t>
      </w:r>
      <w:r w:rsidR="00E809AA">
        <w:rPr>
          <w:noProof/>
        </w:rPr>
        <w:fldChar w:fldCharType="end"/>
      </w:r>
      <w:bookmarkEnd w:id="92"/>
      <w:r>
        <w:t xml:space="preserve"> – </w:t>
      </w:r>
      <w:r w:rsidR="003D5CE6">
        <w:t>Форма окна</w:t>
      </w:r>
      <w:r>
        <w:t xml:space="preserve"> «Создание слоя», открытое в визуальном редакторе</w:t>
      </w:r>
    </w:p>
    <w:p w:rsidR="005E1AB7" w:rsidRDefault="005E1AB7" w:rsidP="005E1AB7">
      <w:pPr>
        <w:pStyle w:val="3"/>
      </w:pPr>
      <w:bookmarkStart w:id="93" w:name="_Toc8650645"/>
      <w:r>
        <w:lastRenderedPageBreak/>
        <w:t>Метод взаимодействия интерфейса и алгоритма моделирования</w:t>
      </w:r>
      <w:bookmarkEnd w:id="93"/>
    </w:p>
    <w:p w:rsidR="00AE5A47" w:rsidRDefault="00AE5A47" w:rsidP="00603904">
      <w:pPr>
        <w:spacing w:line="360" w:lineRule="auto"/>
        <w:ind w:firstLine="709"/>
        <w:jc w:val="both"/>
        <w:rPr>
          <w:szCs w:val="28"/>
        </w:rPr>
      </w:pPr>
      <w:r>
        <w:rPr>
          <w:szCs w:val="28"/>
        </w:rPr>
        <w:t xml:space="preserve">Взаимодействие интерфейса пользователя и </w:t>
      </w:r>
      <w:r w:rsidR="00E01870">
        <w:rPr>
          <w:szCs w:val="28"/>
        </w:rPr>
        <w:t xml:space="preserve">системы моделирования реализовано, по большей части, в соответствии с </w:t>
      </w:r>
      <w:r w:rsidR="008D7BF3">
        <w:rPr>
          <w:szCs w:val="28"/>
        </w:rPr>
        <w:t>шаблоном проектирования</w:t>
      </w:r>
      <w:r w:rsidR="00E01870">
        <w:rPr>
          <w:szCs w:val="28"/>
        </w:rPr>
        <w:t xml:space="preserve"> </w:t>
      </w:r>
      <w:r w:rsidR="0095634E">
        <w:rPr>
          <w:szCs w:val="28"/>
          <w:lang w:val="en-US"/>
        </w:rPr>
        <w:t>MVP</w:t>
      </w:r>
      <w:r w:rsidR="0095634E" w:rsidRPr="0095634E">
        <w:rPr>
          <w:szCs w:val="28"/>
        </w:rPr>
        <w:t xml:space="preserve"> (</w:t>
      </w:r>
      <w:r w:rsidR="0095634E">
        <w:rPr>
          <w:szCs w:val="28"/>
        </w:rPr>
        <w:t xml:space="preserve">от англ. </w:t>
      </w:r>
      <w:r w:rsidR="0095634E" w:rsidRPr="0095634E">
        <w:rPr>
          <w:i/>
          <w:szCs w:val="28"/>
          <w:lang w:val="en-US"/>
        </w:rPr>
        <w:t>Model</w:t>
      </w:r>
      <w:r w:rsidR="0095634E" w:rsidRPr="0095634E">
        <w:rPr>
          <w:i/>
          <w:szCs w:val="28"/>
        </w:rPr>
        <w:t>-</w:t>
      </w:r>
      <w:r w:rsidR="0095634E" w:rsidRPr="0095634E">
        <w:rPr>
          <w:i/>
          <w:szCs w:val="28"/>
          <w:lang w:val="en-US"/>
        </w:rPr>
        <w:t>View</w:t>
      </w:r>
      <w:r w:rsidR="0095634E" w:rsidRPr="0095634E">
        <w:rPr>
          <w:i/>
          <w:szCs w:val="28"/>
        </w:rPr>
        <w:t>-</w:t>
      </w:r>
      <w:r w:rsidR="0095634E" w:rsidRPr="0095634E">
        <w:rPr>
          <w:i/>
          <w:szCs w:val="28"/>
          <w:lang w:val="en-US"/>
        </w:rPr>
        <w:t>Presenter</w:t>
      </w:r>
      <w:r w:rsidR="0095634E" w:rsidRPr="008D7BF3">
        <w:rPr>
          <w:szCs w:val="28"/>
        </w:rPr>
        <w:t>,</w:t>
      </w:r>
      <w:r w:rsidR="0095634E" w:rsidRPr="0095634E">
        <w:rPr>
          <w:szCs w:val="28"/>
        </w:rPr>
        <w:t xml:space="preserve"> </w:t>
      </w:r>
      <w:r w:rsidR="0095634E">
        <w:rPr>
          <w:szCs w:val="28"/>
        </w:rPr>
        <w:t>«модель-вид-представитель»</w:t>
      </w:r>
      <w:r w:rsidR="008D7BF3" w:rsidRPr="008D7BF3">
        <w:rPr>
          <w:szCs w:val="28"/>
        </w:rPr>
        <w:t>)</w:t>
      </w:r>
      <w:r w:rsidR="008D7BF3">
        <w:rPr>
          <w:szCs w:val="28"/>
        </w:rPr>
        <w:t xml:space="preserve">, </w:t>
      </w:r>
      <w:r w:rsidR="008D7BF3">
        <w:rPr>
          <w:szCs w:val="28"/>
        </w:rPr>
        <w:fldChar w:fldCharType="begin"/>
      </w:r>
      <w:r w:rsidR="008D7BF3">
        <w:rPr>
          <w:szCs w:val="28"/>
        </w:rPr>
        <w:instrText xml:space="preserve"> REF _Ref7028803 \h </w:instrText>
      </w:r>
      <w:r w:rsidR="008D7BF3">
        <w:rPr>
          <w:szCs w:val="28"/>
        </w:rPr>
      </w:r>
      <w:r w:rsidR="008D7BF3">
        <w:rPr>
          <w:szCs w:val="28"/>
        </w:rPr>
        <w:fldChar w:fldCharType="separate"/>
      </w:r>
      <w:r w:rsidR="00936777">
        <w:t xml:space="preserve">Рисунок </w:t>
      </w:r>
      <w:r w:rsidR="00936777">
        <w:rPr>
          <w:noProof/>
        </w:rPr>
        <w:t>22</w:t>
      </w:r>
      <w:r w:rsidR="008D7BF3">
        <w:rPr>
          <w:szCs w:val="28"/>
        </w:rPr>
        <w:fldChar w:fldCharType="end"/>
      </w:r>
    </w:p>
    <w:p w:rsidR="008D7BF3" w:rsidRDefault="008D7BF3" w:rsidP="008D7BF3">
      <w:pPr>
        <w:keepNext/>
        <w:spacing w:line="360" w:lineRule="auto"/>
        <w:jc w:val="center"/>
      </w:pPr>
      <w:r>
        <w:rPr>
          <w:noProof/>
          <w:szCs w:val="28"/>
        </w:rPr>
        <w:drawing>
          <wp:inline distT="0" distB="0" distL="0" distR="0" wp14:anchorId="75B217DE" wp14:editId="4C4A9DAE">
            <wp:extent cx="2941047" cy="3124862"/>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p.png"/>
                    <pic:cNvPicPr/>
                  </pic:nvPicPr>
                  <pic:blipFill>
                    <a:blip r:embed="rId51">
                      <a:extLst>
                        <a:ext uri="{28A0092B-C50C-407E-A947-70E740481C1C}">
                          <a14:useLocalDpi xmlns:a14="http://schemas.microsoft.com/office/drawing/2010/main" val="0"/>
                        </a:ext>
                      </a:extLst>
                    </a:blip>
                    <a:stretch>
                      <a:fillRect/>
                    </a:stretch>
                  </pic:blipFill>
                  <pic:spPr>
                    <a:xfrm>
                      <a:off x="0" y="0"/>
                      <a:ext cx="2943239" cy="3127191"/>
                    </a:xfrm>
                    <a:prstGeom prst="rect">
                      <a:avLst/>
                    </a:prstGeom>
                  </pic:spPr>
                </pic:pic>
              </a:graphicData>
            </a:graphic>
          </wp:inline>
        </w:drawing>
      </w:r>
    </w:p>
    <w:p w:rsidR="008D7BF3" w:rsidRDefault="008D7BF3" w:rsidP="008D7BF3">
      <w:pPr>
        <w:pStyle w:val="af1"/>
        <w:rPr>
          <w:szCs w:val="28"/>
        </w:rPr>
      </w:pPr>
      <w:bookmarkStart w:id="94" w:name="_Ref7028803"/>
      <w:r>
        <w:t xml:space="preserve">Рисунок </w:t>
      </w:r>
      <w:r w:rsidR="00E809AA">
        <w:fldChar w:fldCharType="begin"/>
      </w:r>
      <w:r w:rsidR="00E809AA">
        <w:instrText xml:space="preserve"> SEQ Рисунок \* ARABIC </w:instrText>
      </w:r>
      <w:r w:rsidR="00E809AA">
        <w:fldChar w:fldCharType="separate"/>
      </w:r>
      <w:r w:rsidR="00C8394A">
        <w:rPr>
          <w:noProof/>
        </w:rPr>
        <w:t>22</w:t>
      </w:r>
      <w:r w:rsidR="00E809AA">
        <w:rPr>
          <w:noProof/>
        </w:rPr>
        <w:fldChar w:fldCharType="end"/>
      </w:r>
      <w:bookmarkEnd w:id="94"/>
      <w:r>
        <w:t xml:space="preserve"> – Шаблон проектирования </w:t>
      </w:r>
      <w:r>
        <w:rPr>
          <w:szCs w:val="28"/>
        </w:rPr>
        <w:t>«модель-вид-представитель»</w:t>
      </w:r>
    </w:p>
    <w:p w:rsidR="009B4420" w:rsidRPr="009B4420" w:rsidRDefault="009B4420" w:rsidP="009B4420">
      <w:pPr>
        <w:pStyle w:val="ab"/>
        <w:shd w:val="clear" w:color="auto" w:fill="FFFFFF"/>
        <w:spacing w:before="120" w:beforeAutospacing="0" w:after="120" w:afterAutospacing="0" w:line="360" w:lineRule="auto"/>
        <w:ind w:firstLine="709"/>
        <w:jc w:val="both"/>
        <w:rPr>
          <w:color w:val="222222"/>
          <w:sz w:val="28"/>
          <w:szCs w:val="28"/>
        </w:rPr>
      </w:pPr>
      <w:r w:rsidRPr="009B4420">
        <w:rPr>
          <w:sz w:val="28"/>
          <w:szCs w:val="28"/>
        </w:rPr>
        <w:t xml:space="preserve">Данный шаблон </w:t>
      </w:r>
      <w:r w:rsidRPr="009B4420">
        <w:rPr>
          <w:color w:val="222222"/>
          <w:sz w:val="28"/>
          <w:szCs w:val="28"/>
        </w:rPr>
        <w:t xml:space="preserve">позволяет </w:t>
      </w:r>
      <w:r w:rsidRPr="009B4420">
        <w:rPr>
          <w:rFonts w:eastAsiaTheme="majorEastAsia"/>
          <w:color w:val="222222"/>
          <w:sz w:val="28"/>
          <w:szCs w:val="28"/>
        </w:rPr>
        <w:t>разделить ответственность</w:t>
      </w:r>
      <w:r w:rsidRPr="009B4420">
        <w:rPr>
          <w:color w:val="222222"/>
          <w:sz w:val="28"/>
          <w:szCs w:val="28"/>
        </w:rPr>
        <w:t xml:space="preserve"> в презентационной логике (отделения логики от отображения):</w:t>
      </w:r>
    </w:p>
    <w:p w:rsidR="009B4420" w:rsidRPr="009B4420" w:rsidRDefault="009B4420" w:rsidP="00370A40">
      <w:pPr>
        <w:numPr>
          <w:ilvl w:val="0"/>
          <w:numId w:val="32"/>
        </w:numPr>
        <w:shd w:val="clear" w:color="auto" w:fill="FFFFFF"/>
        <w:tabs>
          <w:tab w:val="clear" w:pos="720"/>
        </w:tabs>
        <w:spacing w:before="100" w:beforeAutospacing="1" w:after="24" w:line="360" w:lineRule="auto"/>
        <w:ind w:left="426"/>
        <w:jc w:val="both"/>
        <w:rPr>
          <w:color w:val="222222"/>
          <w:szCs w:val="28"/>
        </w:rPr>
      </w:pPr>
      <w:r w:rsidRPr="009B4420">
        <w:rPr>
          <w:i/>
          <w:iCs/>
          <w:color w:val="222222"/>
          <w:szCs w:val="28"/>
        </w:rPr>
        <w:t>Модель</w:t>
      </w:r>
      <w:r>
        <w:rPr>
          <w:color w:val="222222"/>
          <w:szCs w:val="28"/>
        </w:rPr>
        <w:t xml:space="preserve"> </w:t>
      </w:r>
      <w:r w:rsidRPr="009B4420">
        <w:rPr>
          <w:color w:val="222222"/>
          <w:szCs w:val="28"/>
        </w:rPr>
        <w:t>(</w:t>
      </w:r>
      <w:r w:rsidRPr="009B4420">
        <w:rPr>
          <w:rFonts w:eastAsiaTheme="majorEastAsia"/>
          <w:color w:val="222222"/>
          <w:szCs w:val="28"/>
        </w:rPr>
        <w:t>англ.</w:t>
      </w:r>
      <w:r>
        <w:rPr>
          <w:color w:val="222222"/>
          <w:szCs w:val="28"/>
        </w:rPr>
        <w:t xml:space="preserve"> </w:t>
      </w:r>
      <w:r w:rsidRPr="009B4420">
        <w:rPr>
          <w:i/>
          <w:iCs/>
          <w:color w:val="222222"/>
          <w:szCs w:val="28"/>
          <w:lang w:val="en"/>
        </w:rPr>
        <w:t>Model</w:t>
      </w:r>
      <w:r w:rsidRPr="009B4420">
        <w:rPr>
          <w:color w:val="222222"/>
          <w:szCs w:val="28"/>
        </w:rPr>
        <w:t>)</w:t>
      </w:r>
      <w:r>
        <w:rPr>
          <w:color w:val="222222"/>
          <w:szCs w:val="28"/>
        </w:rPr>
        <w:t xml:space="preserve"> –</w:t>
      </w:r>
      <w:r w:rsidR="00370A40">
        <w:rPr>
          <w:color w:val="222222"/>
          <w:szCs w:val="28"/>
        </w:rPr>
        <w:t xml:space="preserve"> представляет собой логику работы приложения.</w:t>
      </w:r>
    </w:p>
    <w:p w:rsidR="009B4420" w:rsidRPr="009B4420" w:rsidRDefault="009B4420" w:rsidP="00370A40">
      <w:pPr>
        <w:numPr>
          <w:ilvl w:val="0"/>
          <w:numId w:val="32"/>
        </w:numPr>
        <w:shd w:val="clear" w:color="auto" w:fill="FFFFFF"/>
        <w:tabs>
          <w:tab w:val="clear" w:pos="720"/>
        </w:tabs>
        <w:spacing w:before="100" w:beforeAutospacing="1" w:after="24" w:line="360" w:lineRule="auto"/>
        <w:ind w:left="426"/>
        <w:jc w:val="both"/>
        <w:rPr>
          <w:color w:val="222222"/>
          <w:szCs w:val="28"/>
        </w:rPr>
      </w:pPr>
      <w:r w:rsidRPr="009B4420">
        <w:rPr>
          <w:i/>
          <w:iCs/>
          <w:color w:val="222222"/>
          <w:szCs w:val="28"/>
        </w:rPr>
        <w:t>Вид</w:t>
      </w:r>
      <w:r>
        <w:rPr>
          <w:color w:val="222222"/>
          <w:szCs w:val="28"/>
        </w:rPr>
        <w:t xml:space="preserve"> </w:t>
      </w:r>
      <w:r w:rsidRPr="009B4420">
        <w:rPr>
          <w:color w:val="222222"/>
          <w:szCs w:val="28"/>
        </w:rPr>
        <w:t>(</w:t>
      </w:r>
      <w:r w:rsidRPr="009B4420">
        <w:rPr>
          <w:rFonts w:eastAsiaTheme="majorEastAsia"/>
          <w:color w:val="222222"/>
          <w:szCs w:val="28"/>
        </w:rPr>
        <w:t>англ.</w:t>
      </w:r>
      <w:r>
        <w:rPr>
          <w:color w:val="222222"/>
          <w:szCs w:val="28"/>
        </w:rPr>
        <w:t xml:space="preserve"> </w:t>
      </w:r>
      <w:r w:rsidRPr="009B4420">
        <w:rPr>
          <w:i/>
          <w:iCs/>
          <w:color w:val="222222"/>
          <w:szCs w:val="28"/>
          <w:lang w:val="en"/>
        </w:rPr>
        <w:t>View</w:t>
      </w:r>
      <w:r>
        <w:rPr>
          <w:color w:val="222222"/>
          <w:szCs w:val="28"/>
        </w:rPr>
        <w:t>) –</w:t>
      </w:r>
      <w:r w:rsidRPr="009B4420">
        <w:rPr>
          <w:color w:val="222222"/>
          <w:szCs w:val="28"/>
        </w:rPr>
        <w:t xml:space="preserve"> </w:t>
      </w:r>
      <w:r>
        <w:rPr>
          <w:color w:val="222222"/>
          <w:szCs w:val="28"/>
        </w:rPr>
        <w:t xml:space="preserve">реализует </w:t>
      </w:r>
      <w:r w:rsidRPr="009B4420">
        <w:rPr>
          <w:i/>
          <w:iCs/>
          <w:color w:val="222222"/>
          <w:szCs w:val="28"/>
        </w:rPr>
        <w:t>отображение</w:t>
      </w:r>
      <w:r>
        <w:rPr>
          <w:color w:val="222222"/>
          <w:szCs w:val="28"/>
        </w:rPr>
        <w:t xml:space="preserve"> </w:t>
      </w:r>
      <w:r w:rsidRPr="009B4420">
        <w:rPr>
          <w:color w:val="222222"/>
          <w:szCs w:val="28"/>
        </w:rPr>
        <w:t xml:space="preserve">данных (из Модели), обращается к </w:t>
      </w:r>
      <w:r w:rsidR="00370A40">
        <w:rPr>
          <w:color w:val="222222"/>
          <w:szCs w:val="28"/>
        </w:rPr>
        <w:t>Представителю</w:t>
      </w:r>
      <w:r w:rsidRPr="009B4420">
        <w:rPr>
          <w:color w:val="222222"/>
          <w:szCs w:val="28"/>
        </w:rPr>
        <w:t xml:space="preserve"> за обновлениями.</w:t>
      </w:r>
    </w:p>
    <w:p w:rsidR="009B4420" w:rsidRPr="009B4420" w:rsidRDefault="009B4420" w:rsidP="00370A40">
      <w:pPr>
        <w:numPr>
          <w:ilvl w:val="0"/>
          <w:numId w:val="32"/>
        </w:numPr>
        <w:shd w:val="clear" w:color="auto" w:fill="FFFFFF"/>
        <w:tabs>
          <w:tab w:val="clear" w:pos="720"/>
        </w:tabs>
        <w:spacing w:before="100" w:beforeAutospacing="1" w:after="24" w:line="360" w:lineRule="auto"/>
        <w:ind w:left="426"/>
        <w:jc w:val="both"/>
        <w:rPr>
          <w:color w:val="222222"/>
          <w:szCs w:val="28"/>
        </w:rPr>
      </w:pPr>
      <w:r w:rsidRPr="009B4420">
        <w:rPr>
          <w:i/>
          <w:iCs/>
          <w:color w:val="222222"/>
          <w:szCs w:val="28"/>
        </w:rPr>
        <w:t>Представитель</w:t>
      </w:r>
      <w:r>
        <w:rPr>
          <w:color w:val="222222"/>
          <w:szCs w:val="28"/>
        </w:rPr>
        <w:t xml:space="preserve"> </w:t>
      </w:r>
      <w:r w:rsidRPr="009B4420">
        <w:rPr>
          <w:color w:val="222222"/>
          <w:szCs w:val="28"/>
        </w:rPr>
        <w:t>(</w:t>
      </w:r>
      <w:r w:rsidRPr="009B4420">
        <w:rPr>
          <w:rFonts w:eastAsiaTheme="majorEastAsia"/>
          <w:color w:val="222222"/>
          <w:szCs w:val="28"/>
        </w:rPr>
        <w:t>англ.</w:t>
      </w:r>
      <w:r w:rsidR="00076030">
        <w:rPr>
          <w:color w:val="222222"/>
          <w:szCs w:val="28"/>
        </w:rPr>
        <w:t xml:space="preserve"> </w:t>
      </w:r>
      <w:r w:rsidRPr="009B4420">
        <w:rPr>
          <w:i/>
          <w:iCs/>
          <w:color w:val="222222"/>
          <w:szCs w:val="28"/>
          <w:lang w:val="en"/>
        </w:rPr>
        <w:t>Presenter</w:t>
      </w:r>
      <w:r w:rsidRPr="009B4420">
        <w:rPr>
          <w:color w:val="222222"/>
          <w:szCs w:val="28"/>
        </w:rPr>
        <w:t>)</w:t>
      </w:r>
      <w:r>
        <w:rPr>
          <w:color w:val="222222"/>
          <w:szCs w:val="28"/>
        </w:rPr>
        <w:t xml:space="preserve"> –</w:t>
      </w:r>
      <w:r w:rsidRPr="009B4420">
        <w:rPr>
          <w:color w:val="222222"/>
          <w:szCs w:val="28"/>
        </w:rPr>
        <w:t xml:space="preserve"> реализует взаимодействие между Моделью и Видом.</w:t>
      </w:r>
    </w:p>
    <w:p w:rsidR="00D864B0" w:rsidRDefault="00370A40" w:rsidP="00603904">
      <w:pPr>
        <w:spacing w:line="360" w:lineRule="auto"/>
        <w:ind w:firstLine="709"/>
        <w:jc w:val="both"/>
        <w:rPr>
          <w:szCs w:val="28"/>
        </w:rPr>
      </w:pPr>
      <w:r>
        <w:t>В данном случае в качестве модели выступает модуль</w:t>
      </w:r>
      <w:r w:rsidR="00076030">
        <w:t>, реализующий</w:t>
      </w:r>
      <w:r w:rsidR="00FE3F28">
        <w:t xml:space="preserve"> </w:t>
      </w:r>
      <w:r w:rsidR="00FE3F28">
        <w:rPr>
          <w:szCs w:val="28"/>
        </w:rPr>
        <w:t>алгоритм моделирования</w:t>
      </w:r>
      <w:r>
        <w:t xml:space="preserve"> </w:t>
      </w:r>
      <w:proofErr w:type="spellStart"/>
      <w:r w:rsidR="00FE3F28" w:rsidRPr="00543A92">
        <w:rPr>
          <w:i/>
          <w:szCs w:val="28"/>
        </w:rPr>
        <w:t>v</w:t>
      </w:r>
      <w:r w:rsidR="00FE3F28" w:rsidRPr="00A66489">
        <w:rPr>
          <w:i/>
          <w:szCs w:val="28"/>
        </w:rPr>
        <w:t>_</w:t>
      </w:r>
      <w:r w:rsidR="00FE3F28" w:rsidRPr="00543A92">
        <w:rPr>
          <w:i/>
          <w:szCs w:val="28"/>
        </w:rPr>
        <w:t>sim</w:t>
      </w:r>
      <w:proofErr w:type="spellEnd"/>
      <w:r w:rsidR="00076030">
        <w:rPr>
          <w:szCs w:val="28"/>
        </w:rPr>
        <w:t>. В качестве вида выступают окна, создаваемые в визуальном редакторе. А в качестве представителя выступают классы, обеспечивающие связь пользовательского интерфейса с алгоритмом моделирования.</w:t>
      </w:r>
    </w:p>
    <w:p w:rsidR="005E1AB7" w:rsidRDefault="005E1AB7" w:rsidP="005E1AB7">
      <w:pPr>
        <w:pStyle w:val="3"/>
      </w:pPr>
      <w:bookmarkStart w:id="95" w:name="_Toc8650646"/>
      <w:r>
        <w:lastRenderedPageBreak/>
        <w:t>Механизм сигналов-слотов</w:t>
      </w:r>
      <w:bookmarkEnd w:id="95"/>
    </w:p>
    <w:p w:rsidR="00112AC0" w:rsidRDefault="005E1AB7" w:rsidP="00603904">
      <w:pPr>
        <w:spacing w:line="360" w:lineRule="auto"/>
        <w:ind w:firstLine="709"/>
        <w:jc w:val="both"/>
        <w:rPr>
          <w:szCs w:val="28"/>
        </w:rPr>
      </w:pPr>
      <w:r>
        <w:rPr>
          <w:szCs w:val="28"/>
        </w:rPr>
        <w:t>В программе б</w:t>
      </w:r>
      <w:r w:rsidR="00112AC0">
        <w:rPr>
          <w:szCs w:val="28"/>
        </w:rPr>
        <w:t>ыла реализована структура, в которой интерактивные элементы вида сообщают представителю об изменении собственного состояния при помощи механизма сигналов-слотов. Модель сообщает представителю об изменении внутреннего состояния при помощи данного механизма.</w:t>
      </w:r>
    </w:p>
    <w:p w:rsidR="00C46BFB" w:rsidRDefault="00C46BFB" w:rsidP="00603904">
      <w:pPr>
        <w:spacing w:line="360" w:lineRule="auto"/>
        <w:ind w:firstLine="709"/>
        <w:jc w:val="both"/>
        <w:rPr>
          <w:szCs w:val="28"/>
        </w:rPr>
      </w:pPr>
      <w:r>
        <w:t xml:space="preserve">Сигналы и слоты – подход, используемый в некоторых языках программирования и библиотеках, который позволяет реализовать шаблон «наблюдатель», </w:t>
      </w:r>
      <w:proofErr w:type="spellStart"/>
      <w:r>
        <w:t>минимизируя</w:t>
      </w:r>
      <w:proofErr w:type="spellEnd"/>
      <w:r>
        <w:t xml:space="preserve"> написание повторяющегося кода. Концепция заключается в том, что компонент может посылать сигналы, содержащие информацию о событии (например: был выделен текст «слово», была открыта вторая вкладка). В свою очередь, другие компоненты могут принимать эти сигналы посредством специальных функций – слотов. Система сигналов и слотов хорошо подходит для описания Графического интерфейса пользователя. Также механизм сигналов/слотов может быть применён для асинхронного ввода-вывода или уведомления о событиях. Благодаря </w:t>
      </w:r>
      <w:proofErr w:type="spellStart"/>
      <w:r>
        <w:t>метаобъектному</w:t>
      </w:r>
      <w:proofErr w:type="spellEnd"/>
      <w:r>
        <w:t xml:space="preserve"> компилятору автоматически генерируются классы </w:t>
      </w:r>
      <w:r>
        <w:rPr>
          <w:lang w:val="en-US"/>
        </w:rPr>
        <w:t>C</w:t>
      </w:r>
      <w:r>
        <w:t>++</w:t>
      </w:r>
      <w:r w:rsidRPr="00C46BFB">
        <w:t xml:space="preserve">, </w:t>
      </w:r>
      <w:r>
        <w:t>реализующие процессы передачи сигналов и их связывания со слотами.</w:t>
      </w:r>
    </w:p>
    <w:p w:rsidR="00D864B0" w:rsidRPr="00D864B0" w:rsidRDefault="00D864B0" w:rsidP="00D864B0">
      <w:pPr>
        <w:pStyle w:val="2"/>
        <w:ind w:left="578" w:hanging="578"/>
      </w:pPr>
      <w:bookmarkStart w:id="96" w:name="_Toc8650647"/>
      <w:r w:rsidRPr="000911F5">
        <w:t>Внутренняя структура реализации пользовательского интерфейса</w:t>
      </w:r>
      <w:bookmarkEnd w:id="96"/>
    </w:p>
    <w:p w:rsidR="00603904" w:rsidRDefault="00603904" w:rsidP="00603904">
      <w:pPr>
        <w:spacing w:line="360" w:lineRule="auto"/>
        <w:ind w:firstLine="709"/>
        <w:jc w:val="both"/>
        <w:rPr>
          <w:szCs w:val="28"/>
        </w:rPr>
      </w:pPr>
      <w:r>
        <w:rPr>
          <w:szCs w:val="28"/>
        </w:rPr>
        <w:t>Диаграмма классов, отвечающих за интерфейс пользователя</w:t>
      </w:r>
      <w:r w:rsidR="005E1AB7">
        <w:rPr>
          <w:szCs w:val="28"/>
        </w:rPr>
        <w:t>,</w:t>
      </w:r>
      <w:r>
        <w:rPr>
          <w:szCs w:val="28"/>
        </w:rPr>
        <w:t xml:space="preserve"> представлена на</w:t>
      </w:r>
      <w:r w:rsidR="005E1AB7">
        <w:rPr>
          <w:szCs w:val="28"/>
        </w:rPr>
        <w:t xml:space="preserve"> рисунке</w:t>
      </w:r>
      <w:r>
        <w:rPr>
          <w:szCs w:val="28"/>
        </w:rPr>
        <w:t xml:space="preserve"> </w:t>
      </w:r>
      <w:r w:rsidR="003E3D9F">
        <w:rPr>
          <w:szCs w:val="28"/>
        </w:rPr>
        <w:fldChar w:fldCharType="begin"/>
      </w:r>
      <w:r w:rsidR="003E3D9F">
        <w:rPr>
          <w:szCs w:val="28"/>
        </w:rPr>
        <w:instrText xml:space="preserve"> REF _Ref7095757 \h </w:instrText>
      </w:r>
      <w:r w:rsidR="003E3D9F">
        <w:rPr>
          <w:szCs w:val="28"/>
        </w:rPr>
      </w:r>
      <w:r w:rsidR="003E3D9F">
        <w:rPr>
          <w:szCs w:val="28"/>
        </w:rPr>
        <w:fldChar w:fldCharType="separate"/>
      </w:r>
      <w:r w:rsidR="00936777">
        <w:t xml:space="preserve">Рисунок </w:t>
      </w:r>
      <w:r w:rsidR="00936777">
        <w:rPr>
          <w:noProof/>
        </w:rPr>
        <w:t>23</w:t>
      </w:r>
      <w:r w:rsidR="003E3D9F">
        <w:rPr>
          <w:szCs w:val="28"/>
        </w:rPr>
        <w:fldChar w:fldCharType="end"/>
      </w:r>
      <w:r w:rsidR="003E3D9F">
        <w:rPr>
          <w:szCs w:val="28"/>
        </w:rPr>
        <w:t>.</w:t>
      </w:r>
    </w:p>
    <w:p w:rsidR="003E3D9F" w:rsidRDefault="00D811FC" w:rsidP="003E3D9F">
      <w:pPr>
        <w:keepNext/>
        <w:spacing w:line="360" w:lineRule="auto"/>
        <w:jc w:val="center"/>
      </w:pPr>
      <w:r>
        <w:rPr>
          <w:noProof/>
          <w:color w:val="FF0000"/>
          <w:szCs w:val="28"/>
        </w:rPr>
        <w:lastRenderedPageBreak/>
        <w:drawing>
          <wp:inline distT="0" distB="0" distL="0" distR="0" wp14:anchorId="658FEF28" wp14:editId="5DD6AE4A">
            <wp:extent cx="5940425" cy="35496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_model.png"/>
                    <pic:cNvPicPr/>
                  </pic:nvPicPr>
                  <pic:blipFill>
                    <a:blip r:embed="rId52">
                      <a:extLst>
                        <a:ext uri="{28A0092B-C50C-407E-A947-70E740481C1C}">
                          <a14:useLocalDpi xmlns:a14="http://schemas.microsoft.com/office/drawing/2010/main" val="0"/>
                        </a:ext>
                      </a:extLst>
                    </a:blip>
                    <a:stretch>
                      <a:fillRect/>
                    </a:stretch>
                  </pic:blipFill>
                  <pic:spPr>
                    <a:xfrm>
                      <a:off x="0" y="0"/>
                      <a:ext cx="5940425" cy="3549650"/>
                    </a:xfrm>
                    <a:prstGeom prst="rect">
                      <a:avLst/>
                    </a:prstGeom>
                  </pic:spPr>
                </pic:pic>
              </a:graphicData>
            </a:graphic>
          </wp:inline>
        </w:drawing>
      </w:r>
    </w:p>
    <w:p w:rsidR="00D811FC" w:rsidRDefault="003E3D9F" w:rsidP="003E3D9F">
      <w:pPr>
        <w:pStyle w:val="af1"/>
      </w:pPr>
      <w:bookmarkStart w:id="97" w:name="_Ref7095757"/>
      <w:r>
        <w:t xml:space="preserve">Рисунок </w:t>
      </w:r>
      <w:r w:rsidR="00E809AA">
        <w:fldChar w:fldCharType="begin"/>
      </w:r>
      <w:r w:rsidR="00E809AA">
        <w:instrText xml:space="preserve"> SEQ Рисунок \* ARABIC </w:instrText>
      </w:r>
      <w:r w:rsidR="00E809AA">
        <w:fldChar w:fldCharType="separate"/>
      </w:r>
      <w:r w:rsidR="00C8394A">
        <w:rPr>
          <w:noProof/>
        </w:rPr>
        <w:t>23</w:t>
      </w:r>
      <w:r w:rsidR="00E809AA">
        <w:rPr>
          <w:noProof/>
        </w:rPr>
        <w:fldChar w:fldCharType="end"/>
      </w:r>
      <w:bookmarkEnd w:id="97"/>
      <w:r>
        <w:t xml:space="preserve"> – Диаграмма классов интерфейса пользователя</w:t>
      </w:r>
    </w:p>
    <w:p w:rsidR="00852B3E" w:rsidRPr="00852B3E" w:rsidRDefault="00852B3E" w:rsidP="00852B3E">
      <w:pPr>
        <w:pStyle w:val="3"/>
      </w:pPr>
      <w:bookmarkStart w:id="98" w:name="_Toc8650648"/>
      <w:r>
        <w:t>Классы</w:t>
      </w:r>
      <w:r w:rsidR="00A43AB5">
        <w:t xml:space="preserve"> вида</w:t>
      </w:r>
      <w:r>
        <w:t xml:space="preserve"> </w:t>
      </w:r>
      <w:r w:rsidR="00A43AB5">
        <w:t>(</w:t>
      </w:r>
      <w:r>
        <w:t>форм окон</w:t>
      </w:r>
      <w:r w:rsidR="00A43AB5">
        <w:t>)</w:t>
      </w:r>
      <w:bookmarkEnd w:id="98"/>
    </w:p>
    <w:p w:rsidR="00A57364" w:rsidRDefault="00936777" w:rsidP="00BE76FD">
      <w:pPr>
        <w:spacing w:line="360" w:lineRule="auto"/>
        <w:ind w:firstLine="709"/>
        <w:jc w:val="both"/>
      </w:pPr>
      <w:r>
        <w:t xml:space="preserve">В пространстве имён </w:t>
      </w:r>
      <w:proofErr w:type="spellStart"/>
      <w:r w:rsidRPr="00936777">
        <w:rPr>
          <w:i/>
          <w:lang w:val="en-US"/>
        </w:rPr>
        <w:t>Ui</w:t>
      </w:r>
      <w:proofErr w:type="spellEnd"/>
      <w:r w:rsidRPr="00936777">
        <w:t xml:space="preserve"> </w:t>
      </w:r>
      <w:r>
        <w:t>находятся классы,</w:t>
      </w:r>
      <w:r w:rsidR="00BE76FD">
        <w:t xml:space="preserve"> определяющие свойства и элементы окон. Данные классы</w:t>
      </w:r>
      <w:r>
        <w:t xml:space="preserve"> </w:t>
      </w:r>
      <w:r w:rsidR="00BE76FD" w:rsidRPr="00BE76FD">
        <w:rPr>
          <w:i/>
        </w:rPr>
        <w:t>Виду</w:t>
      </w:r>
      <w:r w:rsidR="00BE76FD">
        <w:t>. Классы из этого пространства имён генерируются автоматически из созданных в визуальном редакторе форм окон.</w:t>
      </w:r>
      <w:r w:rsidR="00A57364">
        <w:t xml:space="preserve"> Пространство имён </w:t>
      </w:r>
      <w:proofErr w:type="spellStart"/>
      <w:r w:rsidR="00A57364" w:rsidRPr="00A57364">
        <w:rPr>
          <w:i/>
          <w:lang w:val="en-US"/>
        </w:rPr>
        <w:t>Ui</w:t>
      </w:r>
      <w:proofErr w:type="spellEnd"/>
      <w:r w:rsidR="00A57364" w:rsidRPr="009B3C8B">
        <w:t xml:space="preserve"> </w:t>
      </w:r>
      <w:r w:rsidR="009B3C8B">
        <w:t>содержит четыре класса.</w:t>
      </w:r>
    </w:p>
    <w:p w:rsidR="009B3C8B" w:rsidRDefault="009B3C8B" w:rsidP="009B3C8B">
      <w:pPr>
        <w:spacing w:line="360" w:lineRule="auto"/>
        <w:jc w:val="both"/>
        <w:rPr>
          <w:szCs w:val="28"/>
        </w:rPr>
      </w:pPr>
      <w:proofErr w:type="spellStart"/>
      <w:r>
        <w:rPr>
          <w:b/>
          <w:i/>
          <w:szCs w:val="28"/>
          <w:lang w:val="en-US"/>
        </w:rPr>
        <w:t>Ui</w:t>
      </w:r>
      <w:proofErr w:type="spellEnd"/>
      <w:r w:rsidRPr="009B3C8B">
        <w:rPr>
          <w:b/>
          <w:i/>
          <w:szCs w:val="28"/>
        </w:rPr>
        <w:t>::</w:t>
      </w:r>
      <w:r w:rsidRPr="00A66489">
        <w:rPr>
          <w:b/>
          <w:i/>
          <w:szCs w:val="28"/>
        </w:rPr>
        <w:t>V</w:t>
      </w:r>
      <w:proofErr w:type="spellStart"/>
      <w:r>
        <w:rPr>
          <w:b/>
          <w:i/>
          <w:szCs w:val="28"/>
          <w:lang w:val="en-US"/>
        </w:rPr>
        <w:t>WindowMain</w:t>
      </w:r>
      <w:proofErr w:type="spellEnd"/>
      <w:r w:rsidRPr="009616DA">
        <w:rPr>
          <w:szCs w:val="28"/>
        </w:rPr>
        <w:t xml:space="preserve"> –</w:t>
      </w:r>
      <w:r w:rsidRPr="009B3C8B">
        <w:rPr>
          <w:szCs w:val="28"/>
        </w:rPr>
        <w:t xml:space="preserve"> </w:t>
      </w:r>
      <w:r>
        <w:rPr>
          <w:szCs w:val="28"/>
        </w:rPr>
        <w:t>определяет элементы формы основного окна.</w:t>
      </w:r>
    </w:p>
    <w:p w:rsidR="009B3C8B" w:rsidRPr="009B3C8B" w:rsidRDefault="009B3C8B" w:rsidP="009B3C8B">
      <w:pPr>
        <w:spacing w:line="360" w:lineRule="auto"/>
        <w:jc w:val="both"/>
      </w:pPr>
      <w:proofErr w:type="spellStart"/>
      <w:r>
        <w:rPr>
          <w:b/>
          <w:i/>
          <w:szCs w:val="28"/>
          <w:lang w:val="en-US"/>
        </w:rPr>
        <w:t>Ui</w:t>
      </w:r>
      <w:proofErr w:type="spellEnd"/>
      <w:r w:rsidRPr="009B3C8B">
        <w:rPr>
          <w:b/>
          <w:i/>
          <w:szCs w:val="28"/>
        </w:rPr>
        <w:t>::</w:t>
      </w:r>
      <w:r w:rsidRPr="00A66489">
        <w:rPr>
          <w:b/>
          <w:i/>
          <w:szCs w:val="28"/>
        </w:rPr>
        <w:t>V</w:t>
      </w:r>
      <w:proofErr w:type="spellStart"/>
      <w:r>
        <w:rPr>
          <w:b/>
          <w:i/>
          <w:szCs w:val="28"/>
          <w:lang w:val="en-US"/>
        </w:rPr>
        <w:t>WindowMaterials</w:t>
      </w:r>
      <w:proofErr w:type="spellEnd"/>
      <w:r w:rsidRPr="009616DA">
        <w:rPr>
          <w:szCs w:val="28"/>
        </w:rPr>
        <w:t xml:space="preserve"> –</w:t>
      </w:r>
      <w:r w:rsidRPr="009B3C8B">
        <w:rPr>
          <w:szCs w:val="28"/>
        </w:rPr>
        <w:t xml:space="preserve"> </w:t>
      </w:r>
      <w:r>
        <w:rPr>
          <w:szCs w:val="28"/>
        </w:rPr>
        <w:t>определяет элементы форм</w:t>
      </w:r>
      <w:r w:rsidRPr="009B3C8B">
        <w:rPr>
          <w:szCs w:val="28"/>
        </w:rPr>
        <w:t xml:space="preserve"> </w:t>
      </w:r>
      <w:r>
        <w:rPr>
          <w:szCs w:val="28"/>
        </w:rPr>
        <w:t>окон «База данных тканей» и «База данных связующих».</w:t>
      </w:r>
    </w:p>
    <w:p w:rsidR="009B3C8B" w:rsidRDefault="009B3C8B" w:rsidP="009B3C8B">
      <w:pPr>
        <w:spacing w:line="360" w:lineRule="auto"/>
        <w:jc w:val="both"/>
        <w:rPr>
          <w:szCs w:val="28"/>
        </w:rPr>
      </w:pPr>
      <w:proofErr w:type="spellStart"/>
      <w:r>
        <w:rPr>
          <w:b/>
          <w:i/>
          <w:szCs w:val="28"/>
          <w:lang w:val="en-US"/>
        </w:rPr>
        <w:t>Ui</w:t>
      </w:r>
      <w:proofErr w:type="spellEnd"/>
      <w:r w:rsidRPr="009B3C8B">
        <w:rPr>
          <w:b/>
          <w:i/>
          <w:szCs w:val="28"/>
        </w:rPr>
        <w:t>::</w:t>
      </w:r>
      <w:r w:rsidRPr="00A66489">
        <w:rPr>
          <w:b/>
          <w:i/>
          <w:szCs w:val="28"/>
        </w:rPr>
        <w:t>V</w:t>
      </w:r>
      <w:proofErr w:type="spellStart"/>
      <w:r>
        <w:rPr>
          <w:b/>
          <w:i/>
          <w:szCs w:val="28"/>
          <w:lang w:val="en-US"/>
        </w:rPr>
        <w:t>WindowLayer</w:t>
      </w:r>
      <w:proofErr w:type="spellEnd"/>
      <w:r w:rsidRPr="009616DA">
        <w:rPr>
          <w:szCs w:val="28"/>
        </w:rPr>
        <w:t xml:space="preserve"> –</w:t>
      </w:r>
      <w:r w:rsidRPr="009B3C8B">
        <w:rPr>
          <w:szCs w:val="28"/>
        </w:rPr>
        <w:t xml:space="preserve"> </w:t>
      </w:r>
      <w:r>
        <w:rPr>
          <w:szCs w:val="28"/>
        </w:rPr>
        <w:t>определяет элементы формы окна «Создание слоя».</w:t>
      </w:r>
    </w:p>
    <w:p w:rsidR="009B3C8B" w:rsidRPr="009B3C8B" w:rsidRDefault="009B3C8B" w:rsidP="009B3C8B">
      <w:pPr>
        <w:spacing w:line="360" w:lineRule="auto"/>
        <w:jc w:val="both"/>
      </w:pPr>
      <w:proofErr w:type="spellStart"/>
      <w:r>
        <w:rPr>
          <w:b/>
          <w:i/>
          <w:szCs w:val="28"/>
          <w:lang w:val="en-US"/>
        </w:rPr>
        <w:t>Ui</w:t>
      </w:r>
      <w:proofErr w:type="spellEnd"/>
      <w:r w:rsidRPr="009B3C8B">
        <w:rPr>
          <w:b/>
          <w:i/>
          <w:szCs w:val="28"/>
        </w:rPr>
        <w:t>::</w:t>
      </w:r>
      <w:r w:rsidRPr="00A66489">
        <w:rPr>
          <w:b/>
          <w:i/>
          <w:szCs w:val="28"/>
        </w:rPr>
        <w:t>V</w:t>
      </w:r>
      <w:proofErr w:type="spellStart"/>
      <w:r>
        <w:rPr>
          <w:b/>
          <w:i/>
          <w:szCs w:val="28"/>
          <w:lang w:val="en-US"/>
        </w:rPr>
        <w:t>WindowPolygon</w:t>
      </w:r>
      <w:proofErr w:type="spellEnd"/>
      <w:r w:rsidRPr="009616DA">
        <w:rPr>
          <w:szCs w:val="28"/>
        </w:rPr>
        <w:t xml:space="preserve"> –</w:t>
      </w:r>
      <w:r w:rsidRPr="009B3C8B">
        <w:rPr>
          <w:szCs w:val="28"/>
        </w:rPr>
        <w:t xml:space="preserve"> </w:t>
      </w:r>
      <w:r>
        <w:rPr>
          <w:szCs w:val="28"/>
        </w:rPr>
        <w:t>определяет элементы формы</w:t>
      </w:r>
      <w:r w:rsidRPr="009B3C8B">
        <w:rPr>
          <w:szCs w:val="28"/>
        </w:rPr>
        <w:t xml:space="preserve"> </w:t>
      </w:r>
      <w:r>
        <w:rPr>
          <w:szCs w:val="28"/>
        </w:rPr>
        <w:t>окна «Задание границ слоя».</w:t>
      </w:r>
    </w:p>
    <w:p w:rsidR="009B3C8B" w:rsidRDefault="00852B3E" w:rsidP="00852B3E">
      <w:pPr>
        <w:pStyle w:val="3"/>
      </w:pPr>
      <w:bookmarkStart w:id="99" w:name="_Toc8650649"/>
      <w:r>
        <w:t xml:space="preserve">Классы </w:t>
      </w:r>
      <w:r w:rsidR="00A43AB5">
        <w:t>представители</w:t>
      </w:r>
      <w:bookmarkEnd w:id="99"/>
    </w:p>
    <w:p w:rsidR="00A43AB5" w:rsidRPr="00A43AB5" w:rsidRDefault="00A43AB5" w:rsidP="00A43AB5">
      <w:pPr>
        <w:spacing w:line="360" w:lineRule="auto"/>
        <w:ind w:firstLine="709"/>
        <w:jc w:val="both"/>
      </w:pPr>
      <w:r>
        <w:t xml:space="preserve">Классы </w:t>
      </w:r>
      <w:r w:rsidRPr="00A43AB5">
        <w:rPr>
          <w:i/>
        </w:rPr>
        <w:t>представители</w:t>
      </w:r>
      <w:r>
        <w:t xml:space="preserve"> предназначены для реализации взаимодействия форм окон с внутренним представлением программы (с </w:t>
      </w:r>
      <w:r w:rsidRPr="00A43AB5">
        <w:rPr>
          <w:i/>
        </w:rPr>
        <w:t>моделью</w:t>
      </w:r>
      <w:r>
        <w:t>).</w:t>
      </w:r>
    </w:p>
    <w:p w:rsidR="00A43AB5" w:rsidRDefault="00A43AB5" w:rsidP="00A43AB5">
      <w:pPr>
        <w:spacing w:line="360" w:lineRule="auto"/>
        <w:jc w:val="both"/>
        <w:rPr>
          <w:szCs w:val="28"/>
        </w:rPr>
      </w:pPr>
      <w:r w:rsidRPr="00A66489">
        <w:rPr>
          <w:b/>
          <w:i/>
          <w:szCs w:val="28"/>
        </w:rPr>
        <w:t>V</w:t>
      </w:r>
      <w:proofErr w:type="spellStart"/>
      <w:r>
        <w:rPr>
          <w:b/>
          <w:i/>
          <w:szCs w:val="28"/>
          <w:lang w:val="en-US"/>
        </w:rPr>
        <w:t>WindowMain</w:t>
      </w:r>
      <w:proofErr w:type="spellEnd"/>
      <w:r w:rsidRPr="009616DA">
        <w:rPr>
          <w:szCs w:val="28"/>
        </w:rPr>
        <w:t xml:space="preserve"> –</w:t>
      </w:r>
      <w:r w:rsidRPr="009B3C8B">
        <w:rPr>
          <w:szCs w:val="28"/>
        </w:rPr>
        <w:t xml:space="preserve"> </w:t>
      </w:r>
      <w:r w:rsidR="0059473C">
        <w:rPr>
          <w:szCs w:val="28"/>
        </w:rPr>
        <w:t>обеспечивает взаимодействие главного окна и алгоритма моделирования процесса пропитки</w:t>
      </w:r>
      <w:r>
        <w:rPr>
          <w:szCs w:val="28"/>
        </w:rPr>
        <w:t>.</w:t>
      </w:r>
    </w:p>
    <w:p w:rsidR="00A43AB5" w:rsidRDefault="00A43AB5" w:rsidP="00A43AB5">
      <w:pPr>
        <w:spacing w:line="360" w:lineRule="auto"/>
        <w:jc w:val="both"/>
        <w:rPr>
          <w:szCs w:val="28"/>
        </w:rPr>
      </w:pPr>
      <w:r w:rsidRPr="00A66489">
        <w:rPr>
          <w:b/>
          <w:i/>
          <w:szCs w:val="28"/>
        </w:rPr>
        <w:lastRenderedPageBreak/>
        <w:t>V</w:t>
      </w:r>
      <w:proofErr w:type="spellStart"/>
      <w:r>
        <w:rPr>
          <w:b/>
          <w:i/>
          <w:szCs w:val="28"/>
          <w:lang w:val="en-US"/>
        </w:rPr>
        <w:t>WindowMaterials</w:t>
      </w:r>
      <w:proofErr w:type="spellEnd"/>
      <w:r w:rsidRPr="009616DA">
        <w:rPr>
          <w:szCs w:val="28"/>
        </w:rPr>
        <w:t xml:space="preserve"> –</w:t>
      </w:r>
      <w:r w:rsidRPr="009B3C8B">
        <w:rPr>
          <w:szCs w:val="28"/>
        </w:rPr>
        <w:t xml:space="preserve"> </w:t>
      </w:r>
      <w:r w:rsidR="005313E0">
        <w:rPr>
          <w:szCs w:val="28"/>
        </w:rPr>
        <w:t>абстрактный класс. Служит для обеспечения взаимодействия</w:t>
      </w:r>
      <w:r>
        <w:rPr>
          <w:szCs w:val="28"/>
        </w:rPr>
        <w:t xml:space="preserve"> форм</w:t>
      </w:r>
      <w:r w:rsidRPr="009B3C8B">
        <w:rPr>
          <w:szCs w:val="28"/>
        </w:rPr>
        <w:t xml:space="preserve"> </w:t>
      </w:r>
      <w:r>
        <w:rPr>
          <w:szCs w:val="28"/>
        </w:rPr>
        <w:t>окон «База данных тканей» и «База данных связующих»</w:t>
      </w:r>
      <w:r w:rsidR="0059473C">
        <w:rPr>
          <w:szCs w:val="28"/>
        </w:rPr>
        <w:t xml:space="preserve"> с </w:t>
      </w:r>
      <w:r w:rsidR="005313E0">
        <w:rPr>
          <w:szCs w:val="28"/>
        </w:rPr>
        <w:t xml:space="preserve">соответствующими </w:t>
      </w:r>
      <w:r w:rsidR="00ED48DF">
        <w:rPr>
          <w:szCs w:val="28"/>
        </w:rPr>
        <w:t>таблицами базы</w:t>
      </w:r>
      <w:r w:rsidR="005313E0">
        <w:rPr>
          <w:szCs w:val="28"/>
        </w:rPr>
        <w:t xml:space="preserve"> данных.</w:t>
      </w:r>
    </w:p>
    <w:p w:rsidR="005313E0" w:rsidRDefault="005313E0" w:rsidP="00A43AB5">
      <w:pPr>
        <w:spacing w:line="360" w:lineRule="auto"/>
        <w:jc w:val="both"/>
        <w:rPr>
          <w:szCs w:val="28"/>
        </w:rPr>
      </w:pPr>
      <w:r w:rsidRPr="00A66489">
        <w:rPr>
          <w:b/>
          <w:i/>
          <w:szCs w:val="28"/>
        </w:rPr>
        <w:t>V</w:t>
      </w:r>
      <w:proofErr w:type="spellStart"/>
      <w:r>
        <w:rPr>
          <w:b/>
          <w:i/>
          <w:szCs w:val="28"/>
          <w:lang w:val="en-US"/>
        </w:rPr>
        <w:t>WindowCloth</w:t>
      </w:r>
      <w:proofErr w:type="spellEnd"/>
      <w:r w:rsidRPr="005313E0">
        <w:rPr>
          <w:szCs w:val="28"/>
        </w:rPr>
        <w:t xml:space="preserve"> – </w:t>
      </w:r>
      <w:r>
        <w:rPr>
          <w:szCs w:val="28"/>
        </w:rPr>
        <w:t>класс для обеспечения взаимодействия формы окна «База данных тканей» с соответствующей</w:t>
      </w:r>
      <w:r w:rsidR="00ED48DF">
        <w:rPr>
          <w:szCs w:val="28"/>
        </w:rPr>
        <w:t xml:space="preserve"> таблицей</w:t>
      </w:r>
      <w:r>
        <w:rPr>
          <w:szCs w:val="28"/>
        </w:rPr>
        <w:t xml:space="preserve"> баз</w:t>
      </w:r>
      <w:r w:rsidR="00ED48DF">
        <w:rPr>
          <w:szCs w:val="28"/>
        </w:rPr>
        <w:t>ы</w:t>
      </w:r>
      <w:r>
        <w:rPr>
          <w:szCs w:val="28"/>
        </w:rPr>
        <w:t xml:space="preserve"> данных. Наследуется от </w:t>
      </w:r>
      <w:r w:rsidRPr="005313E0">
        <w:rPr>
          <w:i/>
          <w:szCs w:val="28"/>
        </w:rPr>
        <w:t>V</w:t>
      </w:r>
      <w:proofErr w:type="spellStart"/>
      <w:r w:rsidRPr="005313E0">
        <w:rPr>
          <w:i/>
          <w:szCs w:val="28"/>
          <w:lang w:val="en-US"/>
        </w:rPr>
        <w:t>WindowMaterials</w:t>
      </w:r>
      <w:proofErr w:type="spellEnd"/>
      <w:r>
        <w:rPr>
          <w:szCs w:val="28"/>
        </w:rPr>
        <w:t>.</w:t>
      </w:r>
    </w:p>
    <w:p w:rsidR="005313E0" w:rsidRPr="005313E0" w:rsidRDefault="005313E0" w:rsidP="005313E0">
      <w:pPr>
        <w:spacing w:line="360" w:lineRule="auto"/>
        <w:jc w:val="both"/>
      </w:pPr>
      <w:r w:rsidRPr="00A66489">
        <w:rPr>
          <w:b/>
          <w:i/>
          <w:szCs w:val="28"/>
        </w:rPr>
        <w:t>V</w:t>
      </w:r>
      <w:proofErr w:type="spellStart"/>
      <w:r>
        <w:rPr>
          <w:b/>
          <w:i/>
          <w:szCs w:val="28"/>
          <w:lang w:val="en-US"/>
        </w:rPr>
        <w:t>WindowResin</w:t>
      </w:r>
      <w:proofErr w:type="spellEnd"/>
      <w:r w:rsidRPr="005313E0">
        <w:rPr>
          <w:szCs w:val="28"/>
        </w:rPr>
        <w:t xml:space="preserve"> – </w:t>
      </w:r>
      <w:r>
        <w:rPr>
          <w:szCs w:val="28"/>
        </w:rPr>
        <w:t>класс для обеспечения взаимодействия формы окна «База данных связующих» с соответствующей</w:t>
      </w:r>
      <w:r w:rsidR="00ED48DF">
        <w:rPr>
          <w:szCs w:val="28"/>
        </w:rPr>
        <w:t xml:space="preserve"> таблицей</w:t>
      </w:r>
      <w:r>
        <w:rPr>
          <w:szCs w:val="28"/>
        </w:rPr>
        <w:t xml:space="preserve"> баз</w:t>
      </w:r>
      <w:r w:rsidR="00ED48DF">
        <w:rPr>
          <w:szCs w:val="28"/>
        </w:rPr>
        <w:t>ы</w:t>
      </w:r>
      <w:r>
        <w:rPr>
          <w:szCs w:val="28"/>
        </w:rPr>
        <w:t xml:space="preserve"> данных. Наследуется от </w:t>
      </w:r>
      <w:r w:rsidRPr="005313E0">
        <w:rPr>
          <w:i/>
          <w:szCs w:val="28"/>
        </w:rPr>
        <w:t>V</w:t>
      </w:r>
      <w:proofErr w:type="spellStart"/>
      <w:r w:rsidRPr="005313E0">
        <w:rPr>
          <w:i/>
          <w:szCs w:val="28"/>
          <w:lang w:val="en-US"/>
        </w:rPr>
        <w:t>WindowMaterials</w:t>
      </w:r>
      <w:proofErr w:type="spellEnd"/>
      <w:r>
        <w:rPr>
          <w:szCs w:val="28"/>
        </w:rPr>
        <w:t>.</w:t>
      </w:r>
    </w:p>
    <w:p w:rsidR="00A43AB5" w:rsidRDefault="00A43AB5" w:rsidP="00A43AB5">
      <w:pPr>
        <w:spacing w:line="360" w:lineRule="auto"/>
        <w:jc w:val="both"/>
        <w:rPr>
          <w:szCs w:val="28"/>
        </w:rPr>
      </w:pPr>
      <w:r w:rsidRPr="00A66489">
        <w:rPr>
          <w:b/>
          <w:i/>
          <w:szCs w:val="28"/>
        </w:rPr>
        <w:t>V</w:t>
      </w:r>
      <w:proofErr w:type="spellStart"/>
      <w:r>
        <w:rPr>
          <w:b/>
          <w:i/>
          <w:szCs w:val="28"/>
          <w:lang w:val="en-US"/>
        </w:rPr>
        <w:t>WindowLayer</w:t>
      </w:r>
      <w:proofErr w:type="spellEnd"/>
      <w:r w:rsidRPr="009616DA">
        <w:rPr>
          <w:szCs w:val="28"/>
        </w:rPr>
        <w:t xml:space="preserve"> –</w:t>
      </w:r>
      <w:r w:rsidRPr="009B3C8B">
        <w:rPr>
          <w:szCs w:val="28"/>
        </w:rPr>
        <w:t xml:space="preserve"> </w:t>
      </w:r>
      <w:r w:rsidR="00961BE4">
        <w:rPr>
          <w:szCs w:val="28"/>
        </w:rPr>
        <w:t>обеспечивает логику работы</w:t>
      </w:r>
      <w:r>
        <w:rPr>
          <w:szCs w:val="28"/>
        </w:rPr>
        <w:t xml:space="preserve"> окна «Создание слоя».</w:t>
      </w:r>
    </w:p>
    <w:p w:rsidR="00A43AB5" w:rsidRPr="009B3C8B" w:rsidRDefault="00A43AB5" w:rsidP="00A43AB5">
      <w:pPr>
        <w:spacing w:line="360" w:lineRule="auto"/>
        <w:jc w:val="both"/>
      </w:pPr>
      <w:r w:rsidRPr="00A66489">
        <w:rPr>
          <w:b/>
          <w:i/>
          <w:szCs w:val="28"/>
        </w:rPr>
        <w:t>V</w:t>
      </w:r>
      <w:proofErr w:type="spellStart"/>
      <w:r>
        <w:rPr>
          <w:b/>
          <w:i/>
          <w:szCs w:val="28"/>
          <w:lang w:val="en-US"/>
        </w:rPr>
        <w:t>WindowPolygon</w:t>
      </w:r>
      <w:proofErr w:type="spellEnd"/>
      <w:r w:rsidRPr="009616DA">
        <w:rPr>
          <w:szCs w:val="28"/>
        </w:rPr>
        <w:t xml:space="preserve"> –</w:t>
      </w:r>
      <w:r w:rsidRPr="009B3C8B">
        <w:rPr>
          <w:szCs w:val="28"/>
        </w:rPr>
        <w:t xml:space="preserve"> </w:t>
      </w:r>
      <w:r w:rsidR="00961BE4">
        <w:rPr>
          <w:szCs w:val="28"/>
        </w:rPr>
        <w:t>обеспечивает логику работы</w:t>
      </w:r>
      <w:r w:rsidRPr="009B3C8B">
        <w:rPr>
          <w:szCs w:val="28"/>
        </w:rPr>
        <w:t xml:space="preserve"> </w:t>
      </w:r>
      <w:r>
        <w:rPr>
          <w:szCs w:val="28"/>
        </w:rPr>
        <w:t>окна «Задание границ слоя»</w:t>
      </w:r>
      <w:r w:rsidR="00961BE4">
        <w:rPr>
          <w:szCs w:val="28"/>
        </w:rPr>
        <w:t xml:space="preserve"> и</w:t>
      </w:r>
      <w:r w:rsidR="00B2738D">
        <w:rPr>
          <w:szCs w:val="28"/>
        </w:rPr>
        <w:t xml:space="preserve"> его</w:t>
      </w:r>
      <w:r w:rsidR="00961BE4">
        <w:rPr>
          <w:szCs w:val="28"/>
        </w:rPr>
        <w:t xml:space="preserve"> взаимодействие с </w:t>
      </w:r>
      <w:r w:rsidR="00B2738D">
        <w:rPr>
          <w:szCs w:val="28"/>
        </w:rPr>
        <w:t>заданными в модуле симуляции параметрами</w:t>
      </w:r>
      <w:r>
        <w:rPr>
          <w:szCs w:val="28"/>
        </w:rPr>
        <w:t>.</w:t>
      </w:r>
    </w:p>
    <w:p w:rsidR="00852B3E" w:rsidRDefault="00B2738D" w:rsidP="00B2738D">
      <w:pPr>
        <w:pStyle w:val="3"/>
      </w:pPr>
      <w:bookmarkStart w:id="100" w:name="_Toc8650650"/>
      <w:r>
        <w:t>Классы взаимодействия с базой данных</w:t>
      </w:r>
      <w:bookmarkEnd w:id="100"/>
    </w:p>
    <w:p w:rsidR="00B2738D" w:rsidRDefault="00B2738D" w:rsidP="00B2738D">
      <w:pPr>
        <w:spacing w:line="360" w:lineRule="auto"/>
        <w:ind w:firstLine="709"/>
        <w:jc w:val="both"/>
      </w:pPr>
      <w:r>
        <w:t>Для обеспечения взаимодействия программы с базой данных наполнителей и связующих создано несколько классов.</w:t>
      </w:r>
    </w:p>
    <w:p w:rsidR="00B2738D" w:rsidRDefault="00B2738D" w:rsidP="00B2738D">
      <w:pPr>
        <w:spacing w:line="360" w:lineRule="auto"/>
        <w:jc w:val="both"/>
      </w:pPr>
      <w:proofErr w:type="spellStart"/>
      <w:r w:rsidRPr="00B2738D">
        <w:rPr>
          <w:b/>
          <w:i/>
          <w:szCs w:val="28"/>
        </w:rPr>
        <w:t>VSqlDatabase</w:t>
      </w:r>
      <w:proofErr w:type="spellEnd"/>
      <w:r w:rsidRPr="00ED48DF">
        <w:t xml:space="preserve"> </w:t>
      </w:r>
      <w:r w:rsidR="00ED48DF" w:rsidRPr="00ED48DF">
        <w:t>–</w:t>
      </w:r>
      <w:r w:rsidRPr="00ED48DF">
        <w:t xml:space="preserve"> </w:t>
      </w:r>
      <w:r w:rsidR="00ED48DF">
        <w:t>класс, отвечающих за создание, открытие и закрытие подключения к базе данных. Реализован в соответствии с шаблоном проектирования «Одиночка».</w:t>
      </w:r>
    </w:p>
    <w:p w:rsidR="00ED48DF" w:rsidRDefault="00ED48DF" w:rsidP="00B2738D">
      <w:pPr>
        <w:spacing w:line="360" w:lineRule="auto"/>
        <w:jc w:val="both"/>
      </w:pPr>
      <w:proofErr w:type="spellStart"/>
      <w:r w:rsidRPr="00B2738D">
        <w:rPr>
          <w:b/>
          <w:i/>
          <w:szCs w:val="28"/>
        </w:rPr>
        <w:t>VDatabase</w:t>
      </w:r>
      <w:proofErr w:type="spellEnd"/>
      <w:r>
        <w:rPr>
          <w:b/>
          <w:i/>
          <w:szCs w:val="28"/>
          <w:lang w:val="en-US"/>
        </w:rPr>
        <w:t>Interactor</w:t>
      </w:r>
      <w:r w:rsidRPr="00ED48DF">
        <w:t xml:space="preserve"> – </w:t>
      </w:r>
      <w:r>
        <w:t xml:space="preserve">абстрактный класс, определяющий интерфейс и </w:t>
      </w:r>
      <w:r w:rsidR="00BB150F">
        <w:t>реализующий</w:t>
      </w:r>
      <w:r>
        <w:t xml:space="preserve"> основные методы чтения и записи в</w:t>
      </w:r>
      <w:r w:rsidR="00BB150F">
        <w:t xml:space="preserve"> таблицы наполнителей и связующих</w:t>
      </w:r>
      <w:r>
        <w:t xml:space="preserve"> базы данных</w:t>
      </w:r>
      <w:r w:rsidR="00BB150F">
        <w:t>.</w:t>
      </w:r>
    </w:p>
    <w:p w:rsidR="00BB150F" w:rsidRDefault="00BB150F" w:rsidP="00B2738D">
      <w:pPr>
        <w:spacing w:line="360" w:lineRule="auto"/>
        <w:jc w:val="both"/>
      </w:pPr>
      <w:proofErr w:type="spellStart"/>
      <w:r w:rsidRPr="00B2738D">
        <w:rPr>
          <w:b/>
          <w:i/>
          <w:szCs w:val="28"/>
        </w:rPr>
        <w:t>VDatabase</w:t>
      </w:r>
      <w:proofErr w:type="spellEnd"/>
      <w:r w:rsidR="006816A0">
        <w:rPr>
          <w:b/>
          <w:i/>
          <w:szCs w:val="28"/>
          <w:lang w:val="en-US"/>
        </w:rPr>
        <w:t>Cloth</w:t>
      </w:r>
      <w:r w:rsidRPr="00ED48DF">
        <w:t xml:space="preserve"> –</w:t>
      </w:r>
      <w:r>
        <w:t xml:space="preserve">класс, реализующий методы чтения и записи в базу данных, специфичные для таблицы </w:t>
      </w:r>
      <w:r w:rsidR="006816A0">
        <w:t>наполнителей</w:t>
      </w:r>
      <w:r>
        <w:t xml:space="preserve">. Наследуется от </w:t>
      </w:r>
      <w:proofErr w:type="spellStart"/>
      <w:r w:rsidRPr="00BB150F">
        <w:rPr>
          <w:i/>
          <w:szCs w:val="28"/>
        </w:rPr>
        <w:t>VDatabase</w:t>
      </w:r>
      <w:proofErr w:type="spellEnd"/>
      <w:r w:rsidRPr="00BB150F">
        <w:rPr>
          <w:i/>
          <w:szCs w:val="28"/>
          <w:lang w:val="en-US"/>
        </w:rPr>
        <w:t>Interactor</w:t>
      </w:r>
      <w:r w:rsidRPr="00BB150F">
        <w:rPr>
          <w:szCs w:val="28"/>
        </w:rPr>
        <w:t>.</w:t>
      </w:r>
    </w:p>
    <w:p w:rsidR="00BB150F" w:rsidRPr="00BB150F" w:rsidRDefault="00BB150F" w:rsidP="00BB150F">
      <w:pPr>
        <w:spacing w:line="360" w:lineRule="auto"/>
        <w:jc w:val="both"/>
      </w:pPr>
      <w:proofErr w:type="spellStart"/>
      <w:proofErr w:type="gramStart"/>
      <w:r w:rsidRPr="00B2738D">
        <w:rPr>
          <w:b/>
          <w:i/>
          <w:szCs w:val="28"/>
        </w:rPr>
        <w:t>VDatabase</w:t>
      </w:r>
      <w:proofErr w:type="spellEnd"/>
      <w:r>
        <w:rPr>
          <w:b/>
          <w:i/>
          <w:szCs w:val="28"/>
          <w:lang w:val="en-US"/>
        </w:rPr>
        <w:t>Resin</w:t>
      </w:r>
      <w:r w:rsidRPr="00ED48DF">
        <w:t xml:space="preserve"> –</w:t>
      </w:r>
      <w:r>
        <w:t>класс, реализующий методы чтения и записи в базу данных, специфичные для таблицы связующих.</w:t>
      </w:r>
      <w:proofErr w:type="gramEnd"/>
      <w:r>
        <w:t xml:space="preserve"> Наследуется от </w:t>
      </w:r>
      <w:proofErr w:type="spellStart"/>
      <w:r w:rsidRPr="00BB150F">
        <w:rPr>
          <w:i/>
          <w:szCs w:val="28"/>
        </w:rPr>
        <w:t>VDatabase</w:t>
      </w:r>
      <w:proofErr w:type="spellEnd"/>
      <w:r w:rsidRPr="00BB150F">
        <w:rPr>
          <w:i/>
          <w:szCs w:val="28"/>
          <w:lang w:val="en-US"/>
        </w:rPr>
        <w:t>Interactor</w:t>
      </w:r>
      <w:r w:rsidRPr="00BB150F">
        <w:rPr>
          <w:szCs w:val="28"/>
        </w:rPr>
        <w:t>.</w:t>
      </w:r>
    </w:p>
    <w:p w:rsidR="00BB150F" w:rsidRPr="00ED48DF" w:rsidRDefault="006816A0" w:rsidP="006816A0">
      <w:pPr>
        <w:pStyle w:val="3"/>
      </w:pPr>
      <w:bookmarkStart w:id="101" w:name="_Toc8650651"/>
      <w:r>
        <w:t>Классы записи процесса пропитки</w:t>
      </w:r>
      <w:bookmarkEnd w:id="101"/>
    </w:p>
    <w:p w:rsidR="00852B3E" w:rsidRDefault="00810848" w:rsidP="00810848">
      <w:pPr>
        <w:spacing w:line="360" w:lineRule="auto"/>
        <w:ind w:firstLine="709"/>
        <w:jc w:val="both"/>
      </w:pPr>
      <w:r>
        <w:t>Для записи серий снимков и видео с нанесённой поверх</w:t>
      </w:r>
      <w:r w:rsidR="006A11E1">
        <w:t xml:space="preserve"> кадров информацией о ходе процесса пропитки</w:t>
      </w:r>
      <w:r>
        <w:t xml:space="preserve"> создан</w:t>
      </w:r>
      <w:r w:rsidR="006A11E1">
        <w:t>ы следующие классы.</w:t>
      </w:r>
    </w:p>
    <w:p w:rsidR="006A11E1" w:rsidRDefault="006A11E1" w:rsidP="006A11E1">
      <w:pPr>
        <w:spacing w:line="360" w:lineRule="auto"/>
        <w:jc w:val="both"/>
      </w:pPr>
      <w:r w:rsidRPr="00B2738D">
        <w:rPr>
          <w:b/>
          <w:i/>
          <w:szCs w:val="28"/>
        </w:rPr>
        <w:lastRenderedPageBreak/>
        <w:t>VS</w:t>
      </w:r>
      <w:proofErr w:type="spellStart"/>
      <w:r>
        <w:rPr>
          <w:b/>
          <w:i/>
          <w:szCs w:val="28"/>
          <w:lang w:val="en-US"/>
        </w:rPr>
        <w:t>creenShooter</w:t>
      </w:r>
      <w:proofErr w:type="spellEnd"/>
      <w:r w:rsidRPr="00ED48DF">
        <w:t xml:space="preserve"> – </w:t>
      </w:r>
      <w:r>
        <w:t>класс, реализующий запись серий снимков с заданным интервалом времени.</w:t>
      </w:r>
    </w:p>
    <w:p w:rsidR="006A11E1" w:rsidRDefault="006A11E1" w:rsidP="006A11E1">
      <w:pPr>
        <w:spacing w:line="360" w:lineRule="auto"/>
        <w:jc w:val="both"/>
        <w:rPr>
          <w:i/>
          <w:szCs w:val="28"/>
        </w:rPr>
      </w:pPr>
      <w:r w:rsidRPr="00B2738D">
        <w:rPr>
          <w:b/>
          <w:i/>
          <w:szCs w:val="28"/>
        </w:rPr>
        <w:t>V</w:t>
      </w:r>
      <w:proofErr w:type="spellStart"/>
      <w:r>
        <w:rPr>
          <w:b/>
          <w:i/>
          <w:szCs w:val="28"/>
          <w:lang w:val="en-US"/>
        </w:rPr>
        <w:t>VideoShooter</w:t>
      </w:r>
      <w:proofErr w:type="spellEnd"/>
      <w:r w:rsidRPr="00ED48DF">
        <w:t xml:space="preserve"> –</w:t>
      </w:r>
      <w:r w:rsidRPr="006A11E1">
        <w:t xml:space="preserve"> </w:t>
      </w:r>
      <w:r>
        <w:t>класс, реализующий запись серий снимков с заданным интервалом времени</w:t>
      </w:r>
      <w:r w:rsidRPr="006A11E1">
        <w:t xml:space="preserve"> </w:t>
      </w:r>
      <w:r>
        <w:t xml:space="preserve">с последующим формированием по ним видеофайла. Наследуется от </w:t>
      </w:r>
      <w:r w:rsidRPr="006A11E1">
        <w:rPr>
          <w:i/>
          <w:szCs w:val="28"/>
        </w:rPr>
        <w:t>VS</w:t>
      </w:r>
      <w:proofErr w:type="spellStart"/>
      <w:r w:rsidRPr="006A11E1">
        <w:rPr>
          <w:i/>
          <w:szCs w:val="28"/>
          <w:lang w:val="en-US"/>
        </w:rPr>
        <w:t>creenShooter</w:t>
      </w:r>
      <w:proofErr w:type="spellEnd"/>
      <w:r w:rsidRPr="006A11E1">
        <w:rPr>
          <w:i/>
          <w:szCs w:val="28"/>
        </w:rPr>
        <w:t>.</w:t>
      </w:r>
    </w:p>
    <w:p w:rsidR="006A11E1" w:rsidRPr="006A11E1" w:rsidRDefault="006A11E1" w:rsidP="006A11E1">
      <w:pPr>
        <w:spacing w:line="360" w:lineRule="auto"/>
        <w:jc w:val="both"/>
        <w:rPr>
          <w:b/>
          <w:i/>
          <w:szCs w:val="28"/>
        </w:rPr>
      </w:pPr>
      <w:proofErr w:type="spellStart"/>
      <w:proofErr w:type="gramStart"/>
      <w:r w:rsidRPr="006A11E1">
        <w:rPr>
          <w:b/>
          <w:i/>
          <w:szCs w:val="28"/>
          <w:lang w:val="en-US"/>
        </w:rPr>
        <w:t>VAbstractImageTextWriter</w:t>
      </w:r>
      <w:proofErr w:type="spellEnd"/>
      <w:r w:rsidRPr="00EF5301">
        <w:rPr>
          <w:szCs w:val="28"/>
        </w:rPr>
        <w:t xml:space="preserve"> – </w:t>
      </w:r>
      <w:r>
        <w:rPr>
          <w:szCs w:val="28"/>
        </w:rPr>
        <w:t xml:space="preserve">абстрактный класс, реализующий </w:t>
      </w:r>
      <w:r w:rsidR="00EF5301">
        <w:rPr>
          <w:szCs w:val="28"/>
        </w:rPr>
        <w:t>добавление на изображение какого-либо текста.</w:t>
      </w:r>
      <w:proofErr w:type="gramEnd"/>
    </w:p>
    <w:p w:rsidR="006A11E1" w:rsidRPr="00EF5301" w:rsidRDefault="006A11E1" w:rsidP="006A11E1">
      <w:pPr>
        <w:spacing w:line="360" w:lineRule="auto"/>
        <w:jc w:val="both"/>
        <w:rPr>
          <w:b/>
        </w:rPr>
      </w:pPr>
      <w:proofErr w:type="spellStart"/>
      <w:proofErr w:type="gramStart"/>
      <w:r w:rsidRPr="006A11E1">
        <w:rPr>
          <w:b/>
          <w:i/>
          <w:szCs w:val="28"/>
          <w:lang w:val="en-US"/>
        </w:rPr>
        <w:t>VSimInfoImageTextWriter</w:t>
      </w:r>
      <w:proofErr w:type="spellEnd"/>
      <w:r w:rsidR="00EF5301" w:rsidRPr="00EF5301">
        <w:rPr>
          <w:szCs w:val="28"/>
        </w:rPr>
        <w:t xml:space="preserve"> </w:t>
      </w:r>
      <w:r w:rsidR="00EF5301">
        <w:rPr>
          <w:szCs w:val="28"/>
        </w:rPr>
        <w:t>–</w:t>
      </w:r>
      <w:r w:rsidR="00EF5301" w:rsidRPr="00EF5301">
        <w:rPr>
          <w:szCs w:val="28"/>
        </w:rPr>
        <w:t xml:space="preserve"> </w:t>
      </w:r>
      <w:r w:rsidR="00EF5301">
        <w:rPr>
          <w:szCs w:val="28"/>
        </w:rPr>
        <w:t>класс, реализующий добавление на изображение текста, содержащего информацию о текущем состоянии процесса пропитки.</w:t>
      </w:r>
      <w:proofErr w:type="gramEnd"/>
      <w:r w:rsidR="00EF5301">
        <w:rPr>
          <w:szCs w:val="28"/>
        </w:rPr>
        <w:t xml:space="preserve"> Наследуется от </w:t>
      </w:r>
      <w:proofErr w:type="spellStart"/>
      <w:r w:rsidR="00EF5301" w:rsidRPr="00EF5301">
        <w:rPr>
          <w:i/>
          <w:szCs w:val="28"/>
          <w:lang w:val="en-US"/>
        </w:rPr>
        <w:t>VAbstractImageTextWriter</w:t>
      </w:r>
      <w:proofErr w:type="spellEnd"/>
      <w:r w:rsidR="00EF5301" w:rsidRPr="00EF5301">
        <w:rPr>
          <w:szCs w:val="28"/>
        </w:rPr>
        <w:t>.</w:t>
      </w:r>
    </w:p>
    <w:p w:rsidR="0065411C" w:rsidRDefault="0065411C" w:rsidP="0065411C">
      <w:pPr>
        <w:pStyle w:val="2"/>
        <w:ind w:left="578" w:hanging="578"/>
      </w:pPr>
      <w:bookmarkStart w:id="102" w:name="_Toc8650652"/>
      <w:r>
        <w:t>Тестирование и отладка учебно-демонстрационной программы</w:t>
      </w:r>
      <w:bookmarkEnd w:id="102"/>
    </w:p>
    <w:p w:rsidR="00FC635B" w:rsidRDefault="00FC635B" w:rsidP="008B20FF">
      <w:pPr>
        <w:spacing w:line="360" w:lineRule="auto"/>
        <w:ind w:firstLine="709"/>
        <w:jc w:val="both"/>
      </w:pPr>
      <w:r>
        <w:t>Для разработанной программы проводилось, в первую очередь функциональное тестирование.</w:t>
      </w:r>
      <w:r w:rsidR="008B20FF">
        <w:t xml:space="preserve"> Многократно проводилась пропитка деталей с самыми различными конфигурациями, выставлялис</w:t>
      </w:r>
      <w:r w:rsidR="00F062E3">
        <w:t xml:space="preserve">ь различные значения параметров. </w:t>
      </w:r>
      <w:r w:rsidR="005E249D">
        <w:t>Р</w:t>
      </w:r>
      <w:r w:rsidR="00F062E3">
        <w:t xml:space="preserve">егулярно </w:t>
      </w:r>
      <w:r w:rsidR="005E249D">
        <w:t>производились тесты, заключающиеся в осуществлении</w:t>
      </w:r>
      <w:r w:rsidR="00F062E3">
        <w:t xml:space="preserve"> взаимодействи</w:t>
      </w:r>
      <w:r w:rsidR="005E249D">
        <w:t>я</w:t>
      </w:r>
      <w:r w:rsidR="00F062E3">
        <w:t xml:space="preserve"> со всеми элементами управления в произвольном порядке</w:t>
      </w:r>
      <w:r w:rsidR="005E249D">
        <w:t xml:space="preserve"> и записи в поля ввода произвольных значений. </w:t>
      </w:r>
      <w:proofErr w:type="gramStart"/>
      <w:r w:rsidR="005E249D">
        <w:t>Был</w:t>
      </w:r>
      <w:proofErr w:type="gramEnd"/>
      <w:r w:rsidR="005E249D">
        <w:t xml:space="preserve"> достигнут результат, </w:t>
      </w:r>
      <w:r w:rsidR="00C52F28">
        <w:t>при котором</w:t>
      </w:r>
      <w:r w:rsidR="005E249D">
        <w:t xml:space="preserve"> программа продолжала исправно функционировать после всех выполненных последовательностей действий.</w:t>
      </w:r>
    </w:p>
    <w:p w:rsidR="00F062E3" w:rsidRPr="006F54B9" w:rsidRDefault="00FC635B" w:rsidP="00F062E3">
      <w:pPr>
        <w:spacing w:line="360" w:lineRule="auto"/>
        <w:ind w:firstLine="709"/>
        <w:jc w:val="both"/>
      </w:pPr>
      <w:r>
        <w:t>Системное тестирование программы</w:t>
      </w:r>
      <w:r w:rsidR="00C33017" w:rsidRPr="00C33017">
        <w:t xml:space="preserve"> </w:t>
      </w:r>
      <w:r w:rsidR="00C33017">
        <w:t>регулярно</w:t>
      </w:r>
      <w:r>
        <w:t xml:space="preserve"> выполнялось на трёх операционных системах</w:t>
      </w:r>
      <w:r w:rsidR="0067357A">
        <w:t xml:space="preserve"> (ОС):</w:t>
      </w:r>
      <w:r w:rsidR="00C33017" w:rsidRPr="00C33017">
        <w:t xml:space="preserve"> </w:t>
      </w:r>
      <w:r w:rsidR="00C33017">
        <w:rPr>
          <w:lang w:val="en-US"/>
        </w:rPr>
        <w:t>Microsoft</w:t>
      </w:r>
      <w:r>
        <w:t xml:space="preserve"> </w:t>
      </w:r>
      <w:r>
        <w:rPr>
          <w:lang w:val="en-US"/>
        </w:rPr>
        <w:t>Windows</w:t>
      </w:r>
      <w:r w:rsidRPr="00FC635B">
        <w:t xml:space="preserve"> 7, </w:t>
      </w:r>
      <w:r>
        <w:rPr>
          <w:lang w:val="en-US"/>
        </w:rPr>
        <w:t>Linux</w:t>
      </w:r>
      <w:r w:rsidRPr="00FC635B">
        <w:t xml:space="preserve"> </w:t>
      </w:r>
      <w:r>
        <w:rPr>
          <w:lang w:val="en-US"/>
        </w:rPr>
        <w:t>Ubuntu</w:t>
      </w:r>
      <w:r w:rsidRPr="00FC635B">
        <w:t xml:space="preserve"> 18.04</w:t>
      </w:r>
      <w:r w:rsidR="0067357A">
        <w:t xml:space="preserve"> и</w:t>
      </w:r>
      <w:r w:rsidRPr="00FC635B">
        <w:t xml:space="preserve"> </w:t>
      </w:r>
      <w:proofErr w:type="spellStart"/>
      <w:r>
        <w:rPr>
          <w:lang w:val="en-US"/>
        </w:rPr>
        <w:t>macOS</w:t>
      </w:r>
      <w:proofErr w:type="spellEnd"/>
      <w:r w:rsidRPr="00FC635B">
        <w:t xml:space="preserve"> </w:t>
      </w:r>
      <w:proofErr w:type="spellStart"/>
      <w:r>
        <w:rPr>
          <w:lang w:val="en-US"/>
        </w:rPr>
        <w:t>Heigh</w:t>
      </w:r>
      <w:proofErr w:type="spellEnd"/>
      <w:r w:rsidRPr="00FC635B">
        <w:t xml:space="preserve"> </w:t>
      </w:r>
      <w:r>
        <w:rPr>
          <w:lang w:val="en-US"/>
        </w:rPr>
        <w:t>Sierra</w:t>
      </w:r>
      <w:r w:rsidRPr="00FC635B">
        <w:t xml:space="preserve">. </w:t>
      </w:r>
      <w:r>
        <w:t>На каждой из приведённых систем полностью проверялся на работоспособность весь набор функций программы, а также идентичность их работы на различных платформах.</w:t>
      </w:r>
      <w:r w:rsidR="00C33017">
        <w:t xml:space="preserve"> Также по окончании разработки была полностью протестирована работоспособность программы в системах </w:t>
      </w:r>
      <w:r w:rsidR="00C33017">
        <w:rPr>
          <w:lang w:val="en-US"/>
        </w:rPr>
        <w:t>Microsoft</w:t>
      </w:r>
      <w:r w:rsidR="00C33017" w:rsidRPr="00C33017">
        <w:t xml:space="preserve"> </w:t>
      </w:r>
      <w:r w:rsidR="00C33017">
        <w:rPr>
          <w:lang w:val="en-US"/>
        </w:rPr>
        <w:t>Windows</w:t>
      </w:r>
      <w:r w:rsidR="00C33017" w:rsidRPr="00C33017">
        <w:t xml:space="preserve"> 10 </w:t>
      </w:r>
      <w:r w:rsidR="00C33017">
        <w:t xml:space="preserve">и </w:t>
      </w:r>
      <w:r w:rsidR="00C33017">
        <w:rPr>
          <w:lang w:val="en-US"/>
        </w:rPr>
        <w:t>Linux</w:t>
      </w:r>
      <w:r w:rsidR="00C33017" w:rsidRPr="00C33017">
        <w:t xml:space="preserve"> </w:t>
      </w:r>
      <w:r w:rsidR="00C33017">
        <w:rPr>
          <w:lang w:val="en-US"/>
        </w:rPr>
        <w:t>Ubuntu</w:t>
      </w:r>
      <w:r w:rsidR="00C33017" w:rsidRPr="00C33017">
        <w:t xml:space="preserve"> 16.04.</w:t>
      </w:r>
      <w:r w:rsidR="006F54B9" w:rsidRPr="006F54B9">
        <w:t xml:space="preserve"> </w:t>
      </w:r>
      <w:r w:rsidR="006F54B9">
        <w:t xml:space="preserve">На рисунках </w:t>
      </w:r>
      <w:r w:rsidR="006F54B9">
        <w:fldChar w:fldCharType="begin"/>
      </w:r>
      <w:r w:rsidR="006F54B9">
        <w:instrText xml:space="preserve"> REF _Ref7189433 \h </w:instrText>
      </w:r>
      <w:r w:rsidR="006F54B9">
        <w:fldChar w:fldCharType="separate"/>
      </w:r>
      <w:r w:rsidR="006F54B9">
        <w:t xml:space="preserve">Рисунок </w:t>
      </w:r>
      <w:r w:rsidR="006F54B9">
        <w:rPr>
          <w:noProof/>
        </w:rPr>
        <w:t>24</w:t>
      </w:r>
      <w:r w:rsidR="006F54B9">
        <w:fldChar w:fldCharType="end"/>
      </w:r>
      <w:r w:rsidR="006F54B9">
        <w:t xml:space="preserve">, </w:t>
      </w:r>
      <w:r w:rsidR="006F54B9">
        <w:fldChar w:fldCharType="begin"/>
      </w:r>
      <w:r w:rsidR="006F54B9">
        <w:instrText xml:space="preserve"> REF _Ref7189434 \h </w:instrText>
      </w:r>
      <w:r w:rsidR="006F54B9">
        <w:fldChar w:fldCharType="separate"/>
      </w:r>
      <w:r w:rsidR="006F54B9">
        <w:t xml:space="preserve">Рисунок </w:t>
      </w:r>
      <w:r w:rsidR="006F54B9">
        <w:rPr>
          <w:noProof/>
        </w:rPr>
        <w:t>25</w:t>
      </w:r>
      <w:r w:rsidR="006F54B9">
        <w:fldChar w:fldCharType="end"/>
      </w:r>
      <w:r w:rsidR="006F54B9">
        <w:t xml:space="preserve"> и </w:t>
      </w:r>
      <w:r w:rsidR="006F54B9">
        <w:fldChar w:fldCharType="begin"/>
      </w:r>
      <w:r w:rsidR="006F54B9">
        <w:instrText xml:space="preserve"> REF _Ref7189436 \h </w:instrText>
      </w:r>
      <w:r w:rsidR="006F54B9">
        <w:fldChar w:fldCharType="separate"/>
      </w:r>
      <w:r w:rsidR="006F54B9">
        <w:t xml:space="preserve">Рисунок </w:t>
      </w:r>
      <w:r w:rsidR="006F54B9">
        <w:rPr>
          <w:noProof/>
        </w:rPr>
        <w:t>26</w:t>
      </w:r>
      <w:r w:rsidR="006F54B9">
        <w:fldChar w:fldCharType="end"/>
      </w:r>
      <w:r w:rsidR="006F54B9">
        <w:t xml:space="preserve"> представлен прим</w:t>
      </w:r>
      <w:r w:rsidR="002E1A4B">
        <w:t xml:space="preserve">ер, в котором было произведено моделирование пропитки одной и той же </w:t>
      </w:r>
      <w:proofErr w:type="spellStart"/>
      <w:r w:rsidR="002E1A4B">
        <w:t>преформы</w:t>
      </w:r>
      <w:proofErr w:type="spellEnd"/>
      <w:r w:rsidR="002E1A4B">
        <w:t xml:space="preserve"> в трёх различных ОС в течение </w:t>
      </w:r>
      <w:r w:rsidR="007E7296">
        <w:t>20</w:t>
      </w:r>
      <w:r w:rsidR="002E1A4B">
        <w:t xml:space="preserve"> минут. Как можно судить по снимкам экрана, итоговый результат во вс</w:t>
      </w:r>
      <w:r w:rsidR="007C1F78">
        <w:t>ех случаях результаты идентичны.</w:t>
      </w:r>
    </w:p>
    <w:p w:rsidR="0067357A" w:rsidRDefault="00521A2E" w:rsidP="0067357A">
      <w:pPr>
        <w:keepNext/>
        <w:spacing w:line="360" w:lineRule="auto"/>
        <w:jc w:val="center"/>
      </w:pPr>
      <w:r>
        <w:rPr>
          <w:noProof/>
        </w:rPr>
        <w:lastRenderedPageBreak/>
        <w:drawing>
          <wp:inline distT="0" distB="0" distL="0" distR="0" wp14:anchorId="44B590A8" wp14:editId="047B6735">
            <wp:extent cx="5940425" cy="3471912"/>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0425" cy="3471912"/>
                    </a:xfrm>
                    <a:prstGeom prst="rect">
                      <a:avLst/>
                    </a:prstGeom>
                  </pic:spPr>
                </pic:pic>
              </a:graphicData>
            </a:graphic>
          </wp:inline>
        </w:drawing>
      </w:r>
    </w:p>
    <w:p w:rsidR="00C52F28" w:rsidRPr="0067357A" w:rsidRDefault="0067357A" w:rsidP="0067357A">
      <w:pPr>
        <w:pStyle w:val="af1"/>
      </w:pPr>
      <w:bookmarkStart w:id="103" w:name="_Ref7189433"/>
      <w:r>
        <w:t xml:space="preserve">Рисунок </w:t>
      </w:r>
      <w:r w:rsidR="00E809AA">
        <w:fldChar w:fldCharType="begin"/>
      </w:r>
      <w:r w:rsidR="00E809AA">
        <w:instrText xml:space="preserve"> SEQ Рисунок \* ARABIC </w:instrText>
      </w:r>
      <w:r w:rsidR="00E809AA">
        <w:fldChar w:fldCharType="separate"/>
      </w:r>
      <w:r w:rsidR="00C8394A">
        <w:rPr>
          <w:noProof/>
        </w:rPr>
        <w:t>24</w:t>
      </w:r>
      <w:r w:rsidR="00E809AA">
        <w:rPr>
          <w:noProof/>
        </w:rPr>
        <w:fldChar w:fldCharType="end"/>
      </w:r>
      <w:bookmarkEnd w:id="103"/>
      <w:r>
        <w:t xml:space="preserve"> – Пример работы программы в </w:t>
      </w:r>
      <w:r>
        <w:rPr>
          <w:lang w:val="en-US"/>
        </w:rPr>
        <w:t>Microsoft</w:t>
      </w:r>
      <w:r w:rsidRPr="0067357A">
        <w:t xml:space="preserve"> </w:t>
      </w:r>
      <w:r>
        <w:rPr>
          <w:lang w:val="en-US"/>
        </w:rPr>
        <w:t>Windows</w:t>
      </w:r>
      <w:r w:rsidRPr="0067357A">
        <w:t xml:space="preserve"> 10</w:t>
      </w:r>
    </w:p>
    <w:p w:rsidR="0067357A" w:rsidRDefault="00521A2E" w:rsidP="0067357A">
      <w:pPr>
        <w:keepNext/>
        <w:spacing w:line="360" w:lineRule="auto"/>
        <w:jc w:val="center"/>
      </w:pPr>
      <w:r>
        <w:rPr>
          <w:noProof/>
        </w:rPr>
        <w:drawing>
          <wp:inline distT="0" distB="0" distL="0" distR="0" wp14:anchorId="0D331E7E" wp14:editId="7D259120">
            <wp:extent cx="5755296" cy="3388995"/>
            <wp:effectExtent l="0" t="0" r="0" b="190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4-26 14-06-08.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55296" cy="3388995"/>
                    </a:xfrm>
                    <a:prstGeom prst="rect">
                      <a:avLst/>
                    </a:prstGeom>
                  </pic:spPr>
                </pic:pic>
              </a:graphicData>
            </a:graphic>
          </wp:inline>
        </w:drawing>
      </w:r>
    </w:p>
    <w:p w:rsidR="00521A2E" w:rsidRPr="0067357A" w:rsidRDefault="0067357A" w:rsidP="0067357A">
      <w:pPr>
        <w:pStyle w:val="af1"/>
      </w:pPr>
      <w:bookmarkStart w:id="104" w:name="_Ref7189434"/>
      <w:r>
        <w:t xml:space="preserve">Рисунок </w:t>
      </w:r>
      <w:r w:rsidR="00E809AA">
        <w:fldChar w:fldCharType="begin"/>
      </w:r>
      <w:r w:rsidR="00E809AA">
        <w:instrText xml:space="preserve"> SEQ Рисунок \* ARABIC </w:instrText>
      </w:r>
      <w:r w:rsidR="00E809AA">
        <w:fldChar w:fldCharType="separate"/>
      </w:r>
      <w:r w:rsidR="00C8394A">
        <w:rPr>
          <w:noProof/>
        </w:rPr>
        <w:t>25</w:t>
      </w:r>
      <w:r w:rsidR="00E809AA">
        <w:rPr>
          <w:noProof/>
        </w:rPr>
        <w:fldChar w:fldCharType="end"/>
      </w:r>
      <w:bookmarkEnd w:id="104"/>
      <w:r w:rsidRPr="0067357A">
        <w:t xml:space="preserve"> – </w:t>
      </w:r>
      <w:r>
        <w:t xml:space="preserve">Пример работы программы в </w:t>
      </w:r>
      <w:r>
        <w:rPr>
          <w:lang w:val="en-US"/>
        </w:rPr>
        <w:t>Linux</w:t>
      </w:r>
      <w:r w:rsidRPr="0067357A">
        <w:t xml:space="preserve"> </w:t>
      </w:r>
      <w:r>
        <w:rPr>
          <w:lang w:val="en-US"/>
        </w:rPr>
        <w:t>Ubuntu</w:t>
      </w:r>
      <w:r w:rsidRPr="0067357A">
        <w:t xml:space="preserve"> 16.04</w:t>
      </w:r>
    </w:p>
    <w:p w:rsidR="0067357A" w:rsidRDefault="00E12301" w:rsidP="0067357A">
      <w:pPr>
        <w:keepNext/>
        <w:spacing w:line="360" w:lineRule="auto"/>
        <w:jc w:val="center"/>
      </w:pPr>
      <w:r>
        <w:rPr>
          <w:noProof/>
        </w:rPr>
        <w:lastRenderedPageBreak/>
        <w:drawing>
          <wp:inline distT="0" distB="0" distL="0" distR="0" wp14:anchorId="253D7229" wp14:editId="41515A59">
            <wp:extent cx="5940109" cy="3530600"/>
            <wp:effectExtent l="0" t="0" r="381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4-26 at 13.22.3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0109" cy="3530600"/>
                    </a:xfrm>
                    <a:prstGeom prst="rect">
                      <a:avLst/>
                    </a:prstGeom>
                  </pic:spPr>
                </pic:pic>
              </a:graphicData>
            </a:graphic>
          </wp:inline>
        </w:drawing>
      </w:r>
    </w:p>
    <w:p w:rsidR="00E12301" w:rsidRDefault="0067357A" w:rsidP="0067357A">
      <w:pPr>
        <w:pStyle w:val="af1"/>
      </w:pPr>
      <w:bookmarkStart w:id="105" w:name="_Ref7189436"/>
      <w:r>
        <w:t xml:space="preserve">Рисунок </w:t>
      </w:r>
      <w:r w:rsidR="00E809AA">
        <w:fldChar w:fldCharType="begin"/>
      </w:r>
      <w:r w:rsidR="00E809AA">
        <w:instrText xml:space="preserve"> SEQ Рисунок \* ARABIC </w:instrText>
      </w:r>
      <w:r w:rsidR="00E809AA">
        <w:fldChar w:fldCharType="separate"/>
      </w:r>
      <w:r w:rsidR="00C8394A">
        <w:rPr>
          <w:noProof/>
        </w:rPr>
        <w:t>26</w:t>
      </w:r>
      <w:r w:rsidR="00E809AA">
        <w:rPr>
          <w:noProof/>
        </w:rPr>
        <w:fldChar w:fldCharType="end"/>
      </w:r>
      <w:bookmarkEnd w:id="105"/>
      <w:r w:rsidRPr="0067357A">
        <w:t xml:space="preserve"> – </w:t>
      </w:r>
      <w:r>
        <w:t xml:space="preserve">Пример работы программы в </w:t>
      </w:r>
      <w:proofErr w:type="spellStart"/>
      <w:r w:rsidRPr="0067357A">
        <w:rPr>
          <w:lang w:val="en-US"/>
        </w:rPr>
        <w:t>macOS</w:t>
      </w:r>
      <w:proofErr w:type="spellEnd"/>
      <w:r w:rsidRPr="0067357A">
        <w:t xml:space="preserve"> </w:t>
      </w:r>
      <w:r w:rsidRPr="0067357A">
        <w:rPr>
          <w:lang w:val="en-US"/>
        </w:rPr>
        <w:t>High</w:t>
      </w:r>
      <w:r w:rsidRPr="0067357A">
        <w:t xml:space="preserve"> </w:t>
      </w:r>
      <w:r w:rsidRPr="0067357A">
        <w:rPr>
          <w:lang w:val="en-US"/>
        </w:rPr>
        <w:t>Sierra</w:t>
      </w:r>
    </w:p>
    <w:p w:rsidR="004E2C97" w:rsidRPr="00F033B2" w:rsidRDefault="004E2C97" w:rsidP="004E2C97">
      <w:pPr>
        <w:spacing w:line="360" w:lineRule="auto"/>
        <w:ind w:firstLine="709"/>
        <w:jc w:val="both"/>
      </w:pPr>
      <w:r>
        <w:t>Также было уделено внимание тестированию производительности. Ниже приведе</w:t>
      </w:r>
      <w:r w:rsidR="00D63C6D">
        <w:t xml:space="preserve">ны результаты одного из тестов, в котором осуществлялась пропитка детали, состоящей из слоёв с габаритами 2 </w:t>
      </w:r>
      <w:r w:rsidR="00D63C6D">
        <w:rPr>
          <w:lang w:val="en-US"/>
        </w:rPr>
        <w:t>x</w:t>
      </w:r>
      <w:r w:rsidR="00D63C6D" w:rsidRPr="00D63C6D">
        <w:t xml:space="preserve"> 1 </w:t>
      </w:r>
      <w:r w:rsidR="00D63C6D">
        <w:t>м</w:t>
      </w:r>
      <w:proofErr w:type="gramStart"/>
      <w:r w:rsidR="007F6E56">
        <w:t xml:space="preserve"> </w:t>
      </w:r>
      <w:r w:rsidR="00D63C6D">
        <w:t>.</w:t>
      </w:r>
      <w:proofErr w:type="gramEnd"/>
      <w:r w:rsidR="00D63C6D">
        <w:t xml:space="preserve"> При формировании сетки для вычислений был взят средний шаг 0,015 м</w:t>
      </w:r>
      <w:r w:rsidR="007F6E56">
        <w:t xml:space="preserve"> </w:t>
      </w:r>
      <w:r w:rsidR="00D63C6D">
        <w:t xml:space="preserve">. Моделирование производилось на компьютере со следующими характеристиками: </w:t>
      </w:r>
      <w:proofErr w:type="spellStart"/>
      <w:r w:rsidR="007F6E56">
        <w:t>восьмиядерный</w:t>
      </w:r>
      <w:proofErr w:type="spellEnd"/>
      <w:r w:rsidR="007F6E56">
        <w:t xml:space="preserve"> </w:t>
      </w:r>
      <w:r w:rsidR="00F033B2">
        <w:t>процессор</w:t>
      </w:r>
      <w:r w:rsidR="00F033B2" w:rsidRPr="00F033B2">
        <w:t xml:space="preserve"> </w:t>
      </w:r>
      <w:r w:rsidR="00F033B2">
        <w:rPr>
          <w:lang w:val="en-US"/>
        </w:rPr>
        <w:t>AMD</w:t>
      </w:r>
      <w:r w:rsidR="00F033B2" w:rsidRPr="00F033B2">
        <w:t xml:space="preserve"> </w:t>
      </w:r>
      <w:r w:rsidR="00F033B2">
        <w:rPr>
          <w:lang w:val="en-US"/>
        </w:rPr>
        <w:t>FX</w:t>
      </w:r>
      <w:r w:rsidR="00F033B2" w:rsidRPr="00F033B2">
        <w:t>-8120</w:t>
      </w:r>
      <w:r w:rsidR="00F033B2">
        <w:t>, видеокарта</w:t>
      </w:r>
      <w:r w:rsidR="007F6E56">
        <w:t xml:space="preserve"> </w:t>
      </w:r>
      <w:r w:rsidR="007F6E56">
        <w:rPr>
          <w:lang w:val="en-US"/>
        </w:rPr>
        <w:t>AMD</w:t>
      </w:r>
      <w:r w:rsidR="007F6E56" w:rsidRPr="007F6E56">
        <w:t xml:space="preserve"> </w:t>
      </w:r>
      <w:r w:rsidR="007F6E56">
        <w:rPr>
          <w:lang w:val="en-US"/>
        </w:rPr>
        <w:t>Radeon</w:t>
      </w:r>
      <w:r w:rsidR="007F6E56" w:rsidRPr="007F6E56">
        <w:t xml:space="preserve"> </w:t>
      </w:r>
      <w:r w:rsidR="007F6E56">
        <w:rPr>
          <w:lang w:val="en-US"/>
        </w:rPr>
        <w:t>R</w:t>
      </w:r>
      <w:r w:rsidR="007F6E56" w:rsidRPr="007F6E56">
        <w:t>9</w:t>
      </w:r>
      <w:r w:rsidR="007F6E56">
        <w:rPr>
          <w:lang w:val="en-US"/>
        </w:rPr>
        <w:t> </w:t>
      </w:r>
      <w:r w:rsidR="007F6E56" w:rsidRPr="007F6E56">
        <w:t xml:space="preserve">200 </w:t>
      </w:r>
      <w:r w:rsidR="007F6E56">
        <w:rPr>
          <w:lang w:val="en-US"/>
        </w:rPr>
        <w:t>Series</w:t>
      </w:r>
      <w:r w:rsidR="007F6E56" w:rsidRPr="007F6E56">
        <w:t xml:space="preserve"> </w:t>
      </w:r>
      <w:r w:rsidR="007F6E56">
        <w:t>с 2 ГБ памяти</w:t>
      </w:r>
      <w:r w:rsidR="00F033B2">
        <w:t>, оперативная память</w:t>
      </w:r>
      <w:r w:rsidR="007F6E56">
        <w:t xml:space="preserve"> 16 ГБ</w:t>
      </w:r>
      <w:r w:rsidR="00F033B2">
        <w:t xml:space="preserve">, операционная система </w:t>
      </w:r>
      <w:r w:rsidR="00F033B2">
        <w:rPr>
          <w:lang w:val="en-US"/>
        </w:rPr>
        <w:t>Linux</w:t>
      </w:r>
      <w:r w:rsidR="00F033B2" w:rsidRPr="00F033B2">
        <w:t xml:space="preserve"> </w:t>
      </w:r>
      <w:r w:rsidR="00F033B2">
        <w:rPr>
          <w:lang w:val="en-US"/>
        </w:rPr>
        <w:t>Ubuntu</w:t>
      </w:r>
      <w:r w:rsidR="00F033B2" w:rsidRPr="00F033B2">
        <w:t xml:space="preserve"> 16.04.</w:t>
      </w:r>
      <w:r w:rsidR="009C778E">
        <w:t xml:space="preserve"> Результаты измерений представлены </w:t>
      </w:r>
      <w:proofErr w:type="gramStart"/>
      <w:r w:rsidR="009C778E">
        <w:t>в</w:t>
      </w:r>
      <w:proofErr w:type="gramEnd"/>
      <w:r w:rsidR="009C778E">
        <w:t xml:space="preserve"> </w:t>
      </w:r>
      <w:r w:rsidR="009C778E">
        <w:fldChar w:fldCharType="begin"/>
      </w:r>
      <w:r w:rsidR="009C778E">
        <w:instrText xml:space="preserve"> REF _Ref7193117 \h </w:instrText>
      </w:r>
      <w:r w:rsidR="009C778E">
        <w:fldChar w:fldCharType="separate"/>
      </w:r>
      <w:r w:rsidR="009C778E">
        <w:t xml:space="preserve">Таблица </w:t>
      </w:r>
      <w:r w:rsidR="009C778E">
        <w:rPr>
          <w:noProof/>
        </w:rPr>
        <w:t>2</w:t>
      </w:r>
      <w:r w:rsidR="009C778E">
        <w:fldChar w:fldCharType="end"/>
      </w:r>
      <w:r w:rsidR="009C778E">
        <w:t>.</w:t>
      </w:r>
    </w:p>
    <w:p w:rsidR="00D63C6D" w:rsidRPr="00B81B7F" w:rsidRDefault="00D63C6D" w:rsidP="00D63C6D">
      <w:pPr>
        <w:pStyle w:val="af1"/>
        <w:jc w:val="left"/>
        <w:rPr>
          <w:szCs w:val="28"/>
        </w:rPr>
      </w:pPr>
      <w:bookmarkStart w:id="106" w:name="_Ref7193117"/>
      <w:r>
        <w:t xml:space="preserve">Таблица </w:t>
      </w:r>
      <w:r w:rsidR="00E809AA">
        <w:fldChar w:fldCharType="begin"/>
      </w:r>
      <w:r w:rsidR="00E809AA">
        <w:instrText xml:space="preserve"> SEQ Таблица \* ARABIC </w:instrText>
      </w:r>
      <w:r w:rsidR="00E809AA">
        <w:fldChar w:fldCharType="separate"/>
      </w:r>
      <w:r>
        <w:rPr>
          <w:noProof/>
        </w:rPr>
        <w:t>2</w:t>
      </w:r>
      <w:r w:rsidR="00E809AA">
        <w:rPr>
          <w:noProof/>
        </w:rPr>
        <w:fldChar w:fldCharType="end"/>
      </w:r>
      <w:bookmarkEnd w:id="106"/>
      <w:r>
        <w:rPr>
          <w:szCs w:val="28"/>
        </w:rPr>
        <w:t xml:space="preserve"> – </w:t>
      </w:r>
      <w:r w:rsidRPr="00B81B7F">
        <w:rPr>
          <w:szCs w:val="28"/>
        </w:rPr>
        <w:t xml:space="preserve">Измерение времени моделирования </w:t>
      </w:r>
      <w:r w:rsidR="00101F2D">
        <w:rPr>
          <w:szCs w:val="28"/>
        </w:rPr>
        <w:t>деталей с различным числом слоёв</w:t>
      </w:r>
    </w:p>
    <w:tbl>
      <w:tblPr>
        <w:tblStyle w:val="af2"/>
        <w:tblW w:w="5000" w:type="pct"/>
        <w:tblLook w:val="04A0" w:firstRow="1" w:lastRow="0" w:firstColumn="1" w:lastColumn="0" w:noHBand="0" w:noVBand="1"/>
      </w:tblPr>
      <w:tblGrid>
        <w:gridCol w:w="2392"/>
        <w:gridCol w:w="2393"/>
        <w:gridCol w:w="2393"/>
        <w:gridCol w:w="2393"/>
      </w:tblGrid>
      <w:tr w:rsidR="00101F2D" w:rsidRPr="00B81B7F" w:rsidTr="00101F2D">
        <w:tc>
          <w:tcPr>
            <w:tcW w:w="1249" w:type="pct"/>
          </w:tcPr>
          <w:p w:rsidR="00101F2D" w:rsidRPr="00D63C6D" w:rsidRDefault="00101F2D" w:rsidP="003F2796">
            <w:pPr>
              <w:pStyle w:val="a3"/>
              <w:spacing w:line="240" w:lineRule="auto"/>
              <w:ind w:left="0" w:firstLine="0"/>
              <w:rPr>
                <w:rFonts w:cs="Times New Roman"/>
                <w:szCs w:val="28"/>
                <w:lang w:val="ru-RU"/>
              </w:rPr>
            </w:pPr>
            <w:r>
              <w:rPr>
                <w:rFonts w:cs="Times New Roman"/>
                <w:szCs w:val="28"/>
                <w:lang w:val="ru-RU"/>
              </w:rPr>
              <w:t>Число слоёв</w:t>
            </w:r>
          </w:p>
        </w:tc>
        <w:tc>
          <w:tcPr>
            <w:tcW w:w="1250" w:type="pct"/>
          </w:tcPr>
          <w:p w:rsidR="00101F2D" w:rsidRPr="0010563E" w:rsidRDefault="00101F2D" w:rsidP="003F2796">
            <w:pPr>
              <w:pStyle w:val="a3"/>
              <w:spacing w:line="240" w:lineRule="auto"/>
              <w:ind w:left="0" w:firstLine="0"/>
              <w:rPr>
                <w:rFonts w:cs="Times New Roman"/>
                <w:szCs w:val="28"/>
                <w:lang w:val="ru-RU"/>
              </w:rPr>
            </w:pPr>
            <w:r w:rsidRPr="0010563E">
              <w:rPr>
                <w:rFonts w:cs="Times New Roman"/>
                <w:szCs w:val="28"/>
                <w:lang w:val="ru-RU"/>
              </w:rPr>
              <w:t>Число узлов</w:t>
            </w:r>
          </w:p>
        </w:tc>
        <w:tc>
          <w:tcPr>
            <w:tcW w:w="1250" w:type="pct"/>
          </w:tcPr>
          <w:p w:rsidR="00101F2D" w:rsidRPr="0010563E" w:rsidRDefault="00101F2D" w:rsidP="003F2796">
            <w:pPr>
              <w:pStyle w:val="a3"/>
              <w:spacing w:line="240" w:lineRule="auto"/>
              <w:ind w:left="0" w:firstLine="0"/>
              <w:rPr>
                <w:rFonts w:cs="Times New Roman"/>
                <w:szCs w:val="28"/>
                <w:lang w:val="ru-RU"/>
              </w:rPr>
            </w:pPr>
            <w:r w:rsidRPr="0010563E">
              <w:rPr>
                <w:rFonts w:cs="Times New Roman"/>
                <w:szCs w:val="28"/>
                <w:lang w:val="ru-RU"/>
              </w:rPr>
              <w:t>Число</w:t>
            </w:r>
            <w:r w:rsidRPr="0010563E">
              <w:rPr>
                <w:rFonts w:cs="Times New Roman"/>
                <w:szCs w:val="28"/>
                <w:lang w:val="ru-RU"/>
              </w:rPr>
              <w:br/>
              <w:t>треугольников</w:t>
            </w:r>
          </w:p>
        </w:tc>
        <w:tc>
          <w:tcPr>
            <w:tcW w:w="1250" w:type="pct"/>
          </w:tcPr>
          <w:p w:rsidR="00101F2D" w:rsidRPr="0010563E" w:rsidRDefault="00101F2D" w:rsidP="00101F2D">
            <w:pPr>
              <w:pStyle w:val="a3"/>
              <w:spacing w:line="240" w:lineRule="auto"/>
              <w:ind w:left="0" w:firstLine="0"/>
              <w:rPr>
                <w:rFonts w:cs="Times New Roman"/>
                <w:szCs w:val="28"/>
                <w:lang w:val="ru-RU"/>
              </w:rPr>
            </w:pPr>
            <w:r w:rsidRPr="0010563E">
              <w:rPr>
                <w:rFonts w:cs="Times New Roman"/>
                <w:szCs w:val="28"/>
                <w:lang w:val="ru-RU"/>
              </w:rPr>
              <w:t xml:space="preserve">Время моделирования, </w:t>
            </w:r>
            <w:proofErr w:type="gramStart"/>
            <w:r w:rsidRPr="0010563E">
              <w:rPr>
                <w:rFonts w:cs="Times New Roman"/>
                <w:szCs w:val="28"/>
                <w:lang w:val="ru-RU"/>
              </w:rPr>
              <w:t>с</w:t>
            </w:r>
            <w:proofErr w:type="gramEnd"/>
          </w:p>
        </w:tc>
      </w:tr>
      <w:tr w:rsidR="00101F2D" w:rsidRPr="00B81B7F" w:rsidTr="00101F2D">
        <w:tc>
          <w:tcPr>
            <w:tcW w:w="1249" w:type="pct"/>
          </w:tcPr>
          <w:p w:rsidR="00101F2D" w:rsidRPr="00B81B7F" w:rsidRDefault="00101F2D" w:rsidP="003F2796">
            <w:pPr>
              <w:pStyle w:val="a3"/>
              <w:spacing w:line="240" w:lineRule="auto"/>
              <w:ind w:left="0" w:firstLine="0"/>
              <w:rPr>
                <w:rFonts w:cs="Times New Roman"/>
                <w:szCs w:val="28"/>
                <w:lang w:val="ru-RU"/>
              </w:rPr>
            </w:pPr>
            <w:r>
              <w:rPr>
                <w:rFonts w:cs="Times New Roman"/>
                <w:szCs w:val="28"/>
                <w:lang w:val="ru-RU"/>
              </w:rPr>
              <w:t>1</w:t>
            </w:r>
          </w:p>
        </w:tc>
        <w:tc>
          <w:tcPr>
            <w:tcW w:w="1250" w:type="pct"/>
          </w:tcPr>
          <w:p w:rsidR="00101F2D" w:rsidRPr="00B81B7F" w:rsidRDefault="00101F2D" w:rsidP="003F2796">
            <w:pPr>
              <w:pStyle w:val="a3"/>
              <w:spacing w:line="240" w:lineRule="auto"/>
              <w:ind w:left="0" w:firstLine="0"/>
              <w:rPr>
                <w:rFonts w:cs="Times New Roman"/>
                <w:szCs w:val="28"/>
                <w:lang w:val="ru-RU"/>
              </w:rPr>
            </w:pPr>
            <w:r>
              <w:rPr>
                <w:rFonts w:cs="Times New Roman"/>
                <w:szCs w:val="28"/>
                <w:lang w:val="ru-RU"/>
              </w:rPr>
              <w:t>10076</w:t>
            </w:r>
          </w:p>
        </w:tc>
        <w:tc>
          <w:tcPr>
            <w:tcW w:w="1250" w:type="pct"/>
          </w:tcPr>
          <w:p w:rsidR="00101F2D" w:rsidRPr="00B81B7F" w:rsidRDefault="00101F2D" w:rsidP="003F2796">
            <w:pPr>
              <w:pStyle w:val="a3"/>
              <w:spacing w:line="240" w:lineRule="auto"/>
              <w:ind w:left="0" w:firstLine="0"/>
              <w:rPr>
                <w:rFonts w:cs="Times New Roman"/>
                <w:szCs w:val="28"/>
                <w:lang w:val="ru-RU"/>
              </w:rPr>
            </w:pPr>
            <w:r>
              <w:rPr>
                <w:rFonts w:cs="Times New Roman"/>
                <w:szCs w:val="28"/>
                <w:lang w:val="ru-RU"/>
              </w:rPr>
              <w:t>19784</w:t>
            </w:r>
          </w:p>
        </w:tc>
        <w:tc>
          <w:tcPr>
            <w:tcW w:w="1250" w:type="pct"/>
          </w:tcPr>
          <w:p w:rsidR="00101F2D" w:rsidRPr="0010563E" w:rsidRDefault="00C23991" w:rsidP="003F2796">
            <w:pPr>
              <w:pStyle w:val="a3"/>
              <w:spacing w:line="240" w:lineRule="auto"/>
              <w:ind w:left="0" w:firstLine="0"/>
              <w:rPr>
                <w:rFonts w:cs="Times New Roman"/>
                <w:szCs w:val="28"/>
                <w:lang w:val="ru-RU"/>
              </w:rPr>
            </w:pPr>
            <w:r>
              <w:rPr>
                <w:rFonts w:cs="Times New Roman"/>
                <w:szCs w:val="28"/>
                <w:lang w:val="ru-RU"/>
              </w:rPr>
              <w:t>61</w:t>
            </w:r>
          </w:p>
        </w:tc>
      </w:tr>
      <w:tr w:rsidR="00101F2D" w:rsidRPr="00B81B7F" w:rsidTr="00101F2D">
        <w:tc>
          <w:tcPr>
            <w:tcW w:w="1249" w:type="pct"/>
          </w:tcPr>
          <w:p w:rsidR="00101F2D" w:rsidRPr="00B81B7F" w:rsidRDefault="00101F2D" w:rsidP="003F2796">
            <w:pPr>
              <w:pStyle w:val="a3"/>
              <w:spacing w:line="240" w:lineRule="auto"/>
              <w:ind w:left="0" w:firstLine="0"/>
              <w:rPr>
                <w:rFonts w:cs="Times New Roman"/>
                <w:szCs w:val="28"/>
                <w:lang w:val="ru-RU"/>
              </w:rPr>
            </w:pPr>
            <w:r>
              <w:rPr>
                <w:rFonts w:cs="Times New Roman"/>
                <w:szCs w:val="28"/>
                <w:lang w:val="ru-RU"/>
              </w:rPr>
              <w:t>2</w:t>
            </w:r>
          </w:p>
        </w:tc>
        <w:tc>
          <w:tcPr>
            <w:tcW w:w="1250" w:type="pct"/>
          </w:tcPr>
          <w:p w:rsidR="00101F2D" w:rsidRPr="00B81B7F" w:rsidRDefault="00101F2D" w:rsidP="003F2796">
            <w:pPr>
              <w:pStyle w:val="a3"/>
              <w:spacing w:line="240" w:lineRule="auto"/>
              <w:ind w:left="0" w:firstLine="0"/>
              <w:rPr>
                <w:rFonts w:cs="Times New Roman"/>
                <w:szCs w:val="28"/>
                <w:lang w:val="ru-RU"/>
              </w:rPr>
            </w:pPr>
            <w:r>
              <w:rPr>
                <w:rFonts w:cs="Times New Roman"/>
                <w:szCs w:val="28"/>
                <w:lang w:val="ru-RU"/>
              </w:rPr>
              <w:t>20152</w:t>
            </w:r>
          </w:p>
        </w:tc>
        <w:tc>
          <w:tcPr>
            <w:tcW w:w="1250" w:type="pct"/>
          </w:tcPr>
          <w:p w:rsidR="00101F2D" w:rsidRPr="00B81B7F" w:rsidRDefault="00101F2D" w:rsidP="003F2796">
            <w:pPr>
              <w:pStyle w:val="a3"/>
              <w:spacing w:line="240" w:lineRule="auto"/>
              <w:ind w:left="0" w:firstLine="0"/>
              <w:rPr>
                <w:rFonts w:cs="Times New Roman"/>
                <w:szCs w:val="28"/>
                <w:lang w:val="ru-RU"/>
              </w:rPr>
            </w:pPr>
            <w:r>
              <w:rPr>
                <w:rFonts w:cs="Times New Roman"/>
                <w:szCs w:val="28"/>
                <w:lang w:val="ru-RU"/>
              </w:rPr>
              <w:t>39568</w:t>
            </w:r>
          </w:p>
        </w:tc>
        <w:tc>
          <w:tcPr>
            <w:tcW w:w="1250" w:type="pct"/>
          </w:tcPr>
          <w:p w:rsidR="00101F2D" w:rsidRPr="0010563E" w:rsidRDefault="00C23991" w:rsidP="003F2796">
            <w:pPr>
              <w:pStyle w:val="a3"/>
              <w:spacing w:line="240" w:lineRule="auto"/>
              <w:ind w:left="0" w:firstLine="0"/>
              <w:rPr>
                <w:rFonts w:cs="Times New Roman"/>
                <w:szCs w:val="28"/>
                <w:lang w:val="ru-RU"/>
              </w:rPr>
            </w:pPr>
            <w:r>
              <w:rPr>
                <w:rFonts w:cs="Times New Roman"/>
                <w:szCs w:val="28"/>
                <w:lang w:val="ru-RU"/>
              </w:rPr>
              <w:t>222</w:t>
            </w:r>
          </w:p>
        </w:tc>
      </w:tr>
      <w:tr w:rsidR="00101F2D" w:rsidRPr="00B81B7F" w:rsidTr="00101F2D">
        <w:tc>
          <w:tcPr>
            <w:tcW w:w="1249" w:type="pct"/>
          </w:tcPr>
          <w:p w:rsidR="00101F2D" w:rsidRPr="00B81B7F" w:rsidRDefault="00101F2D" w:rsidP="003F2796">
            <w:pPr>
              <w:pStyle w:val="a3"/>
              <w:spacing w:line="240" w:lineRule="auto"/>
              <w:ind w:left="0" w:firstLine="0"/>
              <w:rPr>
                <w:rFonts w:cs="Times New Roman"/>
                <w:szCs w:val="28"/>
                <w:lang w:val="ru-RU"/>
              </w:rPr>
            </w:pPr>
            <w:r>
              <w:rPr>
                <w:rFonts w:cs="Times New Roman"/>
                <w:szCs w:val="28"/>
                <w:lang w:val="ru-RU"/>
              </w:rPr>
              <w:t>4</w:t>
            </w:r>
          </w:p>
        </w:tc>
        <w:tc>
          <w:tcPr>
            <w:tcW w:w="1250" w:type="pct"/>
          </w:tcPr>
          <w:p w:rsidR="00101F2D" w:rsidRPr="00B81B7F" w:rsidRDefault="00101F2D" w:rsidP="003F2796">
            <w:pPr>
              <w:pStyle w:val="a3"/>
              <w:spacing w:line="240" w:lineRule="auto"/>
              <w:ind w:left="0" w:firstLine="0"/>
              <w:rPr>
                <w:rFonts w:cs="Times New Roman"/>
                <w:szCs w:val="28"/>
                <w:lang w:val="ru-RU"/>
              </w:rPr>
            </w:pPr>
            <w:r>
              <w:rPr>
                <w:rFonts w:cs="Times New Roman"/>
                <w:szCs w:val="28"/>
                <w:lang w:val="ru-RU"/>
              </w:rPr>
              <w:t>40304</w:t>
            </w:r>
          </w:p>
        </w:tc>
        <w:tc>
          <w:tcPr>
            <w:tcW w:w="1250" w:type="pct"/>
          </w:tcPr>
          <w:p w:rsidR="00101F2D" w:rsidRPr="00B81B7F" w:rsidRDefault="00C23991" w:rsidP="003F2796">
            <w:pPr>
              <w:pStyle w:val="a3"/>
              <w:spacing w:line="240" w:lineRule="auto"/>
              <w:ind w:left="0" w:firstLine="0"/>
              <w:rPr>
                <w:rFonts w:cs="Times New Roman"/>
                <w:szCs w:val="28"/>
                <w:lang w:val="ru-RU"/>
              </w:rPr>
            </w:pPr>
            <w:r>
              <w:rPr>
                <w:rFonts w:cs="Times New Roman"/>
                <w:szCs w:val="28"/>
                <w:lang w:val="ru-RU"/>
              </w:rPr>
              <w:t>79136</w:t>
            </w:r>
          </w:p>
        </w:tc>
        <w:tc>
          <w:tcPr>
            <w:tcW w:w="1250" w:type="pct"/>
          </w:tcPr>
          <w:p w:rsidR="00101F2D" w:rsidRPr="0010563E" w:rsidRDefault="00C23991" w:rsidP="003F2796">
            <w:pPr>
              <w:pStyle w:val="a3"/>
              <w:spacing w:line="240" w:lineRule="auto"/>
              <w:ind w:left="0" w:firstLine="0"/>
              <w:rPr>
                <w:rFonts w:cs="Times New Roman"/>
                <w:szCs w:val="28"/>
                <w:lang w:val="ru-RU"/>
              </w:rPr>
            </w:pPr>
            <w:r>
              <w:rPr>
                <w:rFonts w:cs="Times New Roman"/>
                <w:szCs w:val="28"/>
                <w:lang w:val="ru-RU"/>
              </w:rPr>
              <w:t>724</w:t>
            </w:r>
          </w:p>
        </w:tc>
      </w:tr>
      <w:tr w:rsidR="00101F2D" w:rsidRPr="00B81B7F" w:rsidTr="00101F2D">
        <w:tc>
          <w:tcPr>
            <w:tcW w:w="1249" w:type="pct"/>
          </w:tcPr>
          <w:p w:rsidR="00101F2D" w:rsidRPr="00101F2D" w:rsidRDefault="00101F2D" w:rsidP="003F2796">
            <w:pPr>
              <w:pStyle w:val="a3"/>
              <w:spacing w:line="240" w:lineRule="auto"/>
              <w:ind w:left="0" w:firstLine="0"/>
              <w:rPr>
                <w:rFonts w:cs="Times New Roman"/>
                <w:szCs w:val="28"/>
                <w:lang w:val="ru-RU"/>
              </w:rPr>
            </w:pPr>
            <w:r>
              <w:rPr>
                <w:rFonts w:cs="Times New Roman"/>
                <w:szCs w:val="28"/>
                <w:lang w:val="ru-RU"/>
              </w:rPr>
              <w:t>6</w:t>
            </w:r>
          </w:p>
        </w:tc>
        <w:tc>
          <w:tcPr>
            <w:tcW w:w="1250" w:type="pct"/>
          </w:tcPr>
          <w:p w:rsidR="00101F2D" w:rsidRPr="00101F2D" w:rsidRDefault="00101F2D" w:rsidP="003F2796">
            <w:pPr>
              <w:pStyle w:val="a3"/>
              <w:spacing w:line="240" w:lineRule="auto"/>
              <w:ind w:left="0" w:firstLine="0"/>
              <w:rPr>
                <w:rFonts w:cs="Times New Roman"/>
                <w:szCs w:val="28"/>
                <w:lang w:val="ru-RU"/>
              </w:rPr>
            </w:pPr>
            <w:r>
              <w:rPr>
                <w:rFonts w:cs="Times New Roman"/>
                <w:szCs w:val="28"/>
                <w:lang w:val="ru-RU"/>
              </w:rPr>
              <w:t>60456</w:t>
            </w:r>
          </w:p>
        </w:tc>
        <w:tc>
          <w:tcPr>
            <w:tcW w:w="1250" w:type="pct"/>
          </w:tcPr>
          <w:p w:rsidR="00101F2D" w:rsidRPr="00C23991" w:rsidRDefault="00C23991" w:rsidP="003F2796">
            <w:pPr>
              <w:pStyle w:val="a3"/>
              <w:spacing w:line="240" w:lineRule="auto"/>
              <w:ind w:left="0" w:firstLine="0"/>
              <w:rPr>
                <w:rFonts w:cs="Times New Roman"/>
                <w:szCs w:val="28"/>
                <w:lang w:val="ru-RU"/>
              </w:rPr>
            </w:pPr>
            <w:r>
              <w:rPr>
                <w:rFonts w:cs="Times New Roman"/>
                <w:szCs w:val="28"/>
                <w:lang w:val="ru-RU"/>
              </w:rPr>
              <w:t>118704</w:t>
            </w:r>
          </w:p>
        </w:tc>
        <w:tc>
          <w:tcPr>
            <w:tcW w:w="1250" w:type="pct"/>
          </w:tcPr>
          <w:p w:rsidR="00101F2D" w:rsidRPr="00C23991" w:rsidRDefault="00C23991" w:rsidP="003F2796">
            <w:pPr>
              <w:pStyle w:val="a3"/>
              <w:spacing w:line="240" w:lineRule="auto"/>
              <w:ind w:left="0" w:firstLine="0"/>
              <w:rPr>
                <w:rFonts w:cs="Times New Roman"/>
                <w:szCs w:val="28"/>
                <w:lang w:val="ru-RU"/>
              </w:rPr>
            </w:pPr>
            <w:r>
              <w:rPr>
                <w:rFonts w:cs="Times New Roman"/>
                <w:szCs w:val="28"/>
                <w:lang w:val="ru-RU"/>
              </w:rPr>
              <w:t>1724</w:t>
            </w:r>
          </w:p>
        </w:tc>
      </w:tr>
    </w:tbl>
    <w:p w:rsidR="00D63C6D" w:rsidRDefault="00D63C6D" w:rsidP="00D63C6D">
      <w:pPr>
        <w:spacing w:line="360" w:lineRule="auto"/>
        <w:jc w:val="both"/>
      </w:pPr>
    </w:p>
    <w:p w:rsidR="009C778E" w:rsidRDefault="009C778E" w:rsidP="009C778E">
      <w:pPr>
        <w:spacing w:line="360" w:lineRule="auto"/>
        <w:ind w:firstLine="709"/>
        <w:jc w:val="both"/>
      </w:pPr>
      <w:r>
        <w:lastRenderedPageBreak/>
        <w:t xml:space="preserve">На </w:t>
      </w:r>
      <w:r w:rsidR="00C8394A">
        <w:fldChar w:fldCharType="begin"/>
      </w:r>
      <w:r w:rsidR="00C8394A">
        <w:instrText xml:space="preserve"> REF _Ref7193345 \h </w:instrText>
      </w:r>
      <w:r w:rsidR="00C8394A">
        <w:fldChar w:fldCharType="separate"/>
      </w:r>
      <w:r w:rsidR="00C8394A">
        <w:t xml:space="preserve">Рисунок </w:t>
      </w:r>
      <w:r w:rsidR="00C8394A">
        <w:rPr>
          <w:noProof/>
        </w:rPr>
        <w:t>27</w:t>
      </w:r>
      <w:r w:rsidR="00C8394A">
        <w:fldChar w:fldCharType="end"/>
      </w:r>
      <w:r w:rsidR="00C8394A">
        <w:t xml:space="preserve"> представлен график зависимости времени моделирования от числа узлов, соответствующий данным из таблицы </w:t>
      </w:r>
      <w:r w:rsidR="00C8394A">
        <w:fldChar w:fldCharType="begin"/>
      </w:r>
      <w:r w:rsidR="00C8394A">
        <w:instrText xml:space="preserve"> REF _Ref7193117 \h </w:instrText>
      </w:r>
      <w:r w:rsidR="00C8394A">
        <w:fldChar w:fldCharType="separate"/>
      </w:r>
      <w:r w:rsidR="00C8394A">
        <w:t xml:space="preserve">Таблица </w:t>
      </w:r>
      <w:r w:rsidR="00C8394A">
        <w:rPr>
          <w:noProof/>
        </w:rPr>
        <w:t>2</w:t>
      </w:r>
      <w:r w:rsidR="00C8394A">
        <w:fldChar w:fldCharType="end"/>
      </w:r>
      <w:r w:rsidR="00C8394A">
        <w:t>.</w:t>
      </w:r>
    </w:p>
    <w:p w:rsidR="00C8394A" w:rsidRDefault="009C778E" w:rsidP="00C8394A">
      <w:pPr>
        <w:keepNext/>
        <w:spacing w:line="360" w:lineRule="auto"/>
        <w:jc w:val="center"/>
      </w:pPr>
      <w:r>
        <w:rPr>
          <w:noProof/>
        </w:rPr>
        <w:drawing>
          <wp:inline distT="0" distB="0" distL="0" distR="0" wp14:anchorId="4C08904C" wp14:editId="7F948128">
            <wp:extent cx="4953000" cy="3052763"/>
            <wp:effectExtent l="0" t="0" r="19050" b="14605"/>
            <wp:docPr id="42" name="Диаграмма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9C778E" w:rsidRDefault="00C8394A" w:rsidP="00C8394A">
      <w:pPr>
        <w:pStyle w:val="af1"/>
      </w:pPr>
      <w:bookmarkStart w:id="107" w:name="_Ref7193345"/>
      <w:r>
        <w:t xml:space="preserve">Рисунок </w:t>
      </w:r>
      <w:r w:rsidR="00E809AA">
        <w:fldChar w:fldCharType="begin"/>
      </w:r>
      <w:r w:rsidR="00E809AA">
        <w:instrText xml:space="preserve"> SEQ Рисунок \* ARABIC </w:instrText>
      </w:r>
      <w:r w:rsidR="00E809AA">
        <w:fldChar w:fldCharType="separate"/>
      </w:r>
      <w:r>
        <w:rPr>
          <w:noProof/>
        </w:rPr>
        <w:t>27</w:t>
      </w:r>
      <w:r w:rsidR="00E809AA">
        <w:rPr>
          <w:noProof/>
        </w:rPr>
        <w:fldChar w:fldCharType="end"/>
      </w:r>
      <w:bookmarkEnd w:id="107"/>
      <w:r>
        <w:t xml:space="preserve"> – Зависимость времени моделирования от числа узлов сетки</w:t>
      </w:r>
    </w:p>
    <w:p w:rsidR="00C8394A" w:rsidRDefault="00C8394A" w:rsidP="00C8394A">
      <w:pPr>
        <w:spacing w:line="360" w:lineRule="auto"/>
        <w:ind w:firstLine="709"/>
        <w:jc w:val="both"/>
      </w:pPr>
      <w:r>
        <w:t>Нелинейная зависимость времени моделирования от числа узлов объясняется тем, что узлы в различных слоях взаимодействуют друг с другом, на что уходят д</w:t>
      </w:r>
      <w:r w:rsidR="00AB5CA5">
        <w:t>ополнительные вычислительные ре</w:t>
      </w:r>
      <w:r>
        <w:t>сурсы.</w:t>
      </w:r>
    </w:p>
    <w:p w:rsidR="00C8394A" w:rsidRPr="00C8394A" w:rsidRDefault="00C8394A" w:rsidP="00C8394A">
      <w:pPr>
        <w:spacing w:line="360" w:lineRule="auto"/>
        <w:ind w:firstLine="709"/>
        <w:jc w:val="both"/>
      </w:pPr>
      <w:r>
        <w:t>Результаты тестирования производительности свидетельствуют о том, что достигнутый уровень производительности является вполне комфортным для использования программы.</w:t>
      </w:r>
    </w:p>
    <w:p w:rsidR="00C33017" w:rsidRPr="00C33017" w:rsidRDefault="008B20FF" w:rsidP="00C33017">
      <w:pPr>
        <w:spacing w:line="360" w:lineRule="auto"/>
        <w:ind w:firstLine="709"/>
        <w:jc w:val="both"/>
      </w:pPr>
      <w:r>
        <w:t>При нахождении ошибок в работе программы осуществлялась её отладка. Для этой цели использовались программы-отладчики</w:t>
      </w:r>
      <w:r w:rsidR="005342BD">
        <w:t xml:space="preserve"> </w:t>
      </w:r>
      <w:r w:rsidR="00C33017" w:rsidRPr="00C33017">
        <w:rPr>
          <w:lang w:val="en-US"/>
        </w:rPr>
        <w:t>GNU</w:t>
      </w:r>
      <w:r w:rsidR="00C33017" w:rsidRPr="00C33017">
        <w:t xml:space="preserve"> </w:t>
      </w:r>
      <w:r w:rsidR="00C33017" w:rsidRPr="00C33017">
        <w:rPr>
          <w:lang w:val="en-US"/>
        </w:rPr>
        <w:t>Debugger</w:t>
      </w:r>
      <w:r w:rsidR="005342BD" w:rsidRPr="005342BD">
        <w:t xml:space="preserve"> </w:t>
      </w:r>
      <w:r w:rsidR="005342BD">
        <w:t xml:space="preserve">в </w:t>
      </w:r>
      <w:r w:rsidR="005342BD">
        <w:rPr>
          <w:lang w:val="en-US"/>
        </w:rPr>
        <w:t>Linux</w:t>
      </w:r>
      <w:r w:rsidR="005342BD" w:rsidRPr="005342BD">
        <w:t xml:space="preserve"> </w:t>
      </w:r>
      <w:r w:rsidR="005342BD">
        <w:t xml:space="preserve">и </w:t>
      </w:r>
      <w:proofErr w:type="spellStart"/>
      <w:r w:rsidR="005342BD">
        <w:rPr>
          <w:lang w:val="en-US"/>
        </w:rPr>
        <w:t>macOS</w:t>
      </w:r>
      <w:proofErr w:type="spellEnd"/>
      <w:r w:rsidR="005342BD" w:rsidRPr="005342BD">
        <w:t xml:space="preserve"> </w:t>
      </w:r>
      <w:r w:rsidR="005342BD">
        <w:t xml:space="preserve">и </w:t>
      </w:r>
      <w:r w:rsidR="00C33017">
        <w:rPr>
          <w:lang w:val="en-US"/>
        </w:rPr>
        <w:t>Microsoft</w:t>
      </w:r>
      <w:r w:rsidR="00C33017" w:rsidRPr="00C33017">
        <w:t xml:space="preserve"> </w:t>
      </w:r>
      <w:r w:rsidR="00C33017">
        <w:rPr>
          <w:lang w:val="en-US"/>
        </w:rPr>
        <w:t>Visual</w:t>
      </w:r>
      <w:r w:rsidR="00C33017" w:rsidRPr="00C33017">
        <w:t xml:space="preserve"> </w:t>
      </w:r>
      <w:r w:rsidR="00C33017">
        <w:rPr>
          <w:lang w:val="en-US"/>
        </w:rPr>
        <w:t>Studio</w:t>
      </w:r>
      <w:r w:rsidR="00C33017" w:rsidRPr="00C33017">
        <w:t xml:space="preserve"> </w:t>
      </w:r>
      <w:r w:rsidR="00C33017">
        <w:rPr>
          <w:lang w:val="en-US"/>
        </w:rPr>
        <w:t>Debugger</w:t>
      </w:r>
      <w:r w:rsidR="00C33017" w:rsidRPr="00C33017">
        <w:t xml:space="preserve"> </w:t>
      </w:r>
      <w:r w:rsidR="00C33017">
        <w:t xml:space="preserve">в </w:t>
      </w:r>
      <w:r w:rsidR="00C33017">
        <w:rPr>
          <w:lang w:val="en-US"/>
        </w:rPr>
        <w:t>Windows</w:t>
      </w:r>
      <w:r>
        <w:t>.</w:t>
      </w:r>
    </w:p>
    <w:p w:rsidR="00FC635B" w:rsidRPr="00FC635B" w:rsidRDefault="00FC635B" w:rsidP="00FC635B">
      <w:pPr>
        <w:spacing w:line="360" w:lineRule="auto"/>
        <w:ind w:firstLine="709"/>
        <w:jc w:val="both"/>
      </w:pPr>
    </w:p>
    <w:p w:rsidR="003026B5" w:rsidRDefault="003026B5">
      <w:pPr>
        <w:spacing w:after="160" w:line="259" w:lineRule="auto"/>
        <w:rPr>
          <w:i/>
        </w:rPr>
      </w:pPr>
      <w:r>
        <w:rPr>
          <w:i/>
        </w:rPr>
        <w:br w:type="page"/>
      </w:r>
    </w:p>
    <w:p w:rsidR="00112D69" w:rsidRDefault="00DE2163" w:rsidP="00112D69">
      <w:pPr>
        <w:pStyle w:val="1"/>
        <w:jc w:val="both"/>
      </w:pPr>
      <w:bookmarkStart w:id="108" w:name="_Toc536553028"/>
      <w:bookmarkStart w:id="109" w:name="_Toc8650653"/>
      <w:r w:rsidRPr="00DE2163">
        <w:lastRenderedPageBreak/>
        <w:t>Разработка элементов базы данных материалов учебно-демонстрационной программы</w:t>
      </w:r>
      <w:bookmarkEnd w:id="109"/>
    </w:p>
    <w:p w:rsidR="00660854" w:rsidRDefault="00660854" w:rsidP="00350809">
      <w:pPr>
        <w:spacing w:line="360" w:lineRule="auto"/>
        <w:ind w:firstLine="709"/>
        <w:jc w:val="both"/>
      </w:pPr>
      <w:r>
        <w:t xml:space="preserve">При формировании базы данных выполняются измерения основных </w:t>
      </w:r>
      <w:r w:rsidR="00350809">
        <w:t>характеристик</w:t>
      </w:r>
      <w:r>
        <w:t xml:space="preserve"> наполнител</w:t>
      </w:r>
      <w:r w:rsidR="00350809">
        <w:t>ей</w:t>
      </w:r>
      <w:r>
        <w:t xml:space="preserve"> </w:t>
      </w:r>
      <w:r w:rsidR="00350809">
        <w:t>и связующих. Для вычисления значений требуемых параметров проводятся эксперименты. В результате формируется база данных, включающая две таблицы: наполнители и связующие. Изначально в таблицу закладывается 5 типов наполнителей и 3 типа связующих.</w:t>
      </w:r>
    </w:p>
    <w:p w:rsidR="0021460C" w:rsidRDefault="0021460C" w:rsidP="0021460C">
      <w:pPr>
        <w:spacing w:line="360" w:lineRule="auto"/>
        <w:ind w:firstLine="709"/>
        <w:jc w:val="both"/>
      </w:pPr>
      <w:r>
        <w:t>Для хранения базы данных выбрана с</w:t>
      </w:r>
      <w:r w:rsidRPr="0021460C">
        <w:t>истема управления базами данных (</w:t>
      </w:r>
      <w:r>
        <w:t>СУБД</w:t>
      </w:r>
      <w:r w:rsidRPr="0021460C">
        <w:t>)</w:t>
      </w:r>
      <w:r>
        <w:t xml:space="preserve"> </w:t>
      </w:r>
      <w:r>
        <w:rPr>
          <w:lang w:val="en-US"/>
        </w:rPr>
        <w:t>SQLite</w:t>
      </w:r>
      <w:r w:rsidRPr="0021460C">
        <w:t>.</w:t>
      </w:r>
      <w:r>
        <w:t xml:space="preserve"> Основными преимуществами данной СУБД являются:</w:t>
      </w:r>
    </w:p>
    <w:p w:rsidR="0021460C" w:rsidRDefault="0021460C" w:rsidP="009A0D4F">
      <w:pPr>
        <w:pStyle w:val="a3"/>
        <w:numPr>
          <w:ilvl w:val="0"/>
          <w:numId w:val="35"/>
        </w:numPr>
        <w:ind w:left="426"/>
      </w:pPr>
      <w:r>
        <w:t>Отсутствие необходимости настройки сервера СУБД</w:t>
      </w:r>
      <w:r w:rsidR="009A0D4F" w:rsidRPr="009A0D4F">
        <w:t>.</w:t>
      </w:r>
    </w:p>
    <w:p w:rsidR="0021460C" w:rsidRDefault="0021460C" w:rsidP="009A0D4F">
      <w:pPr>
        <w:pStyle w:val="a3"/>
        <w:numPr>
          <w:ilvl w:val="0"/>
          <w:numId w:val="35"/>
        </w:numPr>
        <w:ind w:left="426"/>
      </w:pPr>
      <w:r>
        <w:t>Возможность простого распространения со своим продуктом</w:t>
      </w:r>
      <w:r w:rsidR="009A0D4F" w:rsidRPr="009A0D4F">
        <w:t>.</w:t>
      </w:r>
    </w:p>
    <w:p w:rsidR="0021460C" w:rsidRDefault="0021460C" w:rsidP="009A0D4F">
      <w:pPr>
        <w:pStyle w:val="a3"/>
        <w:numPr>
          <w:ilvl w:val="0"/>
          <w:numId w:val="35"/>
        </w:numPr>
        <w:ind w:left="426"/>
      </w:pPr>
      <w:r>
        <w:t>Полностью свободная лицензия</w:t>
      </w:r>
      <w:r w:rsidR="009A0D4F">
        <w:rPr>
          <w:lang w:val="en-US"/>
        </w:rPr>
        <w:t>.</w:t>
      </w:r>
    </w:p>
    <w:p w:rsidR="0021460C" w:rsidRPr="0021460C" w:rsidRDefault="0021460C" w:rsidP="009A0D4F">
      <w:pPr>
        <w:pStyle w:val="a3"/>
        <w:numPr>
          <w:ilvl w:val="0"/>
          <w:numId w:val="35"/>
        </w:numPr>
        <w:ind w:left="426"/>
      </w:pPr>
      <w:r w:rsidRPr="0021460C">
        <w:t>Кроссплатформенность</w:t>
      </w:r>
      <w:r w:rsidR="009A0D4F">
        <w:rPr>
          <w:lang w:val="en-US"/>
        </w:rPr>
        <w:t>.</w:t>
      </w:r>
    </w:p>
    <w:p w:rsidR="0021460C" w:rsidRDefault="0021460C" w:rsidP="009A0D4F">
      <w:pPr>
        <w:pStyle w:val="a3"/>
        <w:numPr>
          <w:ilvl w:val="0"/>
          <w:numId w:val="35"/>
        </w:numPr>
        <w:ind w:left="426"/>
      </w:pPr>
      <w:r w:rsidRPr="0021460C">
        <w:t>Высокая</w:t>
      </w:r>
      <w:r w:rsidR="009A0D4F" w:rsidRPr="009A0D4F">
        <w:t xml:space="preserve"> </w:t>
      </w:r>
      <w:r w:rsidRPr="009A0D4F">
        <w:t>скорость</w:t>
      </w:r>
      <w:r w:rsidR="009A0D4F" w:rsidRPr="009A0D4F">
        <w:t xml:space="preserve"> </w:t>
      </w:r>
      <w:r w:rsidR="009A0D4F">
        <w:t xml:space="preserve">(на простых </w:t>
      </w:r>
      <w:r w:rsidR="009A0D4F" w:rsidRPr="009A0D4F">
        <w:t xml:space="preserve">операциях в </w:t>
      </w:r>
      <w:r w:rsidRPr="009A0D4F">
        <w:t>разы быстрее</w:t>
      </w:r>
      <w:r w:rsidR="009A0D4F" w:rsidRPr="009A0D4F">
        <w:t xml:space="preserve"> </w:t>
      </w:r>
      <w:r w:rsidR="009A0D4F">
        <w:rPr>
          <w:lang w:val="en-US"/>
        </w:rPr>
        <w:t>MySQL</w:t>
      </w:r>
      <w:r w:rsidR="009A0D4F" w:rsidRPr="009A0D4F">
        <w:t xml:space="preserve"> </w:t>
      </w:r>
      <w:r w:rsidRPr="009A0D4F">
        <w:t>и</w:t>
      </w:r>
      <w:r w:rsidR="009A0D4F" w:rsidRPr="009A0D4F">
        <w:t xml:space="preserve"> </w:t>
      </w:r>
      <w:r w:rsidR="009A0D4F">
        <w:t xml:space="preserve">на порядок быстрее </w:t>
      </w:r>
      <w:r w:rsidR="009A0D4F">
        <w:rPr>
          <w:lang w:val="en-US"/>
        </w:rPr>
        <w:t>PostgreSQL</w:t>
      </w:r>
      <w:r w:rsidRPr="0021460C">
        <w:t xml:space="preserve"> [</w:t>
      </w:r>
      <w:r w:rsidR="00083F7F">
        <w:rPr>
          <w:color w:val="FF0000"/>
          <w:lang w:val="en-US"/>
        </w:rPr>
        <w:fldChar w:fldCharType="begin"/>
      </w:r>
      <w:r w:rsidR="00083F7F">
        <w:instrText xml:space="preserve"> REF _Ref7110529 \r \h </w:instrText>
      </w:r>
      <w:r w:rsidR="00083F7F">
        <w:rPr>
          <w:color w:val="FF0000"/>
          <w:lang w:val="en-US"/>
        </w:rPr>
      </w:r>
      <w:r w:rsidR="00083F7F">
        <w:rPr>
          <w:color w:val="FF0000"/>
          <w:lang w:val="en-US"/>
        </w:rPr>
        <w:fldChar w:fldCharType="separate"/>
      </w:r>
      <w:r w:rsidR="00AA2C68">
        <w:t>4</w:t>
      </w:r>
      <w:r w:rsidR="00083F7F">
        <w:rPr>
          <w:color w:val="FF0000"/>
          <w:lang w:val="en-US"/>
        </w:rPr>
        <w:fldChar w:fldCharType="end"/>
      </w:r>
      <w:r w:rsidRPr="0021460C">
        <w:t>]</w:t>
      </w:r>
      <w:r w:rsidR="00083F7F">
        <w:t>)</w:t>
      </w:r>
      <w:r w:rsidR="009A0D4F" w:rsidRPr="009A0D4F">
        <w:t>.</w:t>
      </w:r>
    </w:p>
    <w:p w:rsidR="0021460C" w:rsidRDefault="0021460C" w:rsidP="009A0D4F">
      <w:pPr>
        <w:pStyle w:val="a3"/>
        <w:numPr>
          <w:ilvl w:val="0"/>
          <w:numId w:val="35"/>
        </w:numPr>
        <w:ind w:left="426"/>
      </w:pPr>
      <w:r>
        <w:t xml:space="preserve">Безопасность. </w:t>
      </w:r>
      <w:r w:rsidR="009A0D4F">
        <w:t>База данных</w:t>
      </w:r>
      <w:r w:rsidR="009A0D4F" w:rsidRPr="009A0D4F">
        <w:t xml:space="preserve"> </w:t>
      </w:r>
      <w:r>
        <w:t>хранится в</w:t>
      </w:r>
      <w:r w:rsidR="009A0D4F">
        <w:t xml:space="preserve"> </w:t>
      </w:r>
      <w:r>
        <w:t xml:space="preserve">одном файле, права </w:t>
      </w:r>
      <w:proofErr w:type="gramStart"/>
      <w:r>
        <w:t>доступа</w:t>
      </w:r>
      <w:proofErr w:type="gramEnd"/>
      <w:r>
        <w:t xml:space="preserve"> к</w:t>
      </w:r>
      <w:r w:rsidR="009A0D4F">
        <w:t xml:space="preserve"> </w:t>
      </w:r>
      <w:r>
        <w:t xml:space="preserve">которому можно контролировать стандартными средствами </w:t>
      </w:r>
      <w:r w:rsidR="00B67881">
        <w:t>операционной системы</w:t>
      </w:r>
      <w:r w:rsidR="00B67881" w:rsidRPr="00B67881">
        <w:t>.</w:t>
      </w:r>
    </w:p>
    <w:p w:rsidR="0021460C" w:rsidRDefault="0021460C" w:rsidP="009A0D4F">
      <w:pPr>
        <w:pStyle w:val="a3"/>
        <w:numPr>
          <w:ilvl w:val="0"/>
          <w:numId w:val="35"/>
        </w:numPr>
        <w:ind w:left="426"/>
      </w:pPr>
      <w:r>
        <w:t>Возможность использовать разные языки программирования</w:t>
      </w:r>
      <w:r w:rsidR="00B67881">
        <w:t xml:space="preserve">, в том числе </w:t>
      </w:r>
      <w:r w:rsidR="00B67881">
        <w:rPr>
          <w:lang w:val="en-US"/>
        </w:rPr>
        <w:t>C</w:t>
      </w:r>
      <w:r w:rsidR="00B67881" w:rsidRPr="00B67881">
        <w:t>++.</w:t>
      </w:r>
    </w:p>
    <w:p w:rsidR="00DE2163" w:rsidRDefault="00DE2163" w:rsidP="00DE2163">
      <w:pPr>
        <w:pStyle w:val="2"/>
        <w:rPr>
          <w:lang w:val="en-US"/>
        </w:rPr>
      </w:pPr>
      <w:bookmarkStart w:id="110" w:name="_Toc536553032"/>
      <w:bookmarkStart w:id="111" w:name="_Toc8650654"/>
      <w:bookmarkEnd w:id="108"/>
      <w:r>
        <w:t xml:space="preserve">Методика измерения </w:t>
      </w:r>
      <w:bookmarkEnd w:id="110"/>
      <w:r w:rsidR="00112D69">
        <w:t>параметров наполнителей</w:t>
      </w:r>
      <w:bookmarkEnd w:id="111"/>
    </w:p>
    <w:p w:rsidR="00D87733" w:rsidRPr="00396D91" w:rsidRDefault="00D87733" w:rsidP="00D87733">
      <w:pPr>
        <w:pStyle w:val="3"/>
      </w:pPr>
      <w:bookmarkStart w:id="112" w:name="_Toc536553035"/>
      <w:bookmarkStart w:id="113" w:name="_Toc8650655"/>
      <w:r>
        <w:t>Методика измерения проницаемости</w:t>
      </w:r>
      <w:bookmarkEnd w:id="112"/>
      <w:bookmarkEnd w:id="113"/>
    </w:p>
    <w:p w:rsidR="00D87733" w:rsidRPr="00EE08C8" w:rsidRDefault="00D87733" w:rsidP="00D87733">
      <w:pPr>
        <w:pBdr>
          <w:top w:val="nil"/>
          <w:left w:val="nil"/>
          <w:bottom w:val="nil"/>
          <w:right w:val="nil"/>
          <w:between w:val="nil"/>
        </w:pBdr>
        <w:spacing w:line="360" w:lineRule="auto"/>
        <w:ind w:firstLine="720"/>
        <w:jc w:val="both"/>
        <w:rPr>
          <w:color w:val="000000"/>
          <w:szCs w:val="28"/>
        </w:rPr>
      </w:pPr>
      <w:r w:rsidRPr="00270840">
        <w:rPr>
          <w:szCs w:val="28"/>
        </w:rPr>
        <w:t>В общем случае, когда среда я</w:t>
      </w:r>
      <w:r w:rsidRPr="00ED5769">
        <w:rPr>
          <w:szCs w:val="28"/>
        </w:rPr>
        <w:t>вляется анизотропной, проницаемость характеризуется тензором [</w:t>
      </w:r>
      <w:r w:rsidRPr="00ED5769">
        <w:rPr>
          <w:i/>
          <w:iCs/>
          <w:szCs w:val="28"/>
        </w:rPr>
        <w:t>K</w:t>
      </w:r>
      <w:r>
        <w:rPr>
          <w:szCs w:val="28"/>
        </w:rPr>
        <w:t>]. В [</w:t>
      </w:r>
      <w:r>
        <w:rPr>
          <w:szCs w:val="28"/>
        </w:rPr>
        <w:fldChar w:fldCharType="begin"/>
      </w:r>
      <w:r>
        <w:rPr>
          <w:szCs w:val="28"/>
        </w:rPr>
        <w:instrText xml:space="preserve"> REF _Ref277235 \r \h </w:instrText>
      </w:r>
      <w:r>
        <w:rPr>
          <w:szCs w:val="28"/>
        </w:rPr>
      </w:r>
      <w:r>
        <w:rPr>
          <w:szCs w:val="28"/>
        </w:rPr>
        <w:fldChar w:fldCharType="separate"/>
      </w:r>
      <w:r w:rsidR="00AA2C68">
        <w:rPr>
          <w:szCs w:val="28"/>
        </w:rPr>
        <w:t>5</w:t>
      </w:r>
      <w:r>
        <w:rPr>
          <w:szCs w:val="28"/>
        </w:rPr>
        <w:fldChar w:fldCharType="end"/>
      </w:r>
      <w:r w:rsidRPr="00ED5769">
        <w:rPr>
          <w:szCs w:val="28"/>
        </w:rPr>
        <w:t>] п</w:t>
      </w:r>
      <w:r w:rsidRPr="00270840">
        <w:rPr>
          <w:szCs w:val="28"/>
        </w:rPr>
        <w:t xml:space="preserve">риведён одномерный </w:t>
      </w:r>
      <w:r w:rsidRPr="00EE08C8">
        <w:rPr>
          <w:color w:val="000000"/>
          <w:szCs w:val="28"/>
        </w:rPr>
        <w:t>канальный метод, позволяющий определить плоскостные компоненты тензора проницаемости в главной системе координат. В случае изотропной среды достаточно определить только одну компоненту тензора.</w:t>
      </w:r>
    </w:p>
    <w:p w:rsidR="00D87733" w:rsidRPr="00EE08C8" w:rsidRDefault="00D87733" w:rsidP="00D87733">
      <w:pPr>
        <w:pBdr>
          <w:top w:val="nil"/>
          <w:left w:val="nil"/>
          <w:bottom w:val="nil"/>
          <w:right w:val="nil"/>
          <w:between w:val="nil"/>
        </w:pBdr>
        <w:spacing w:line="360" w:lineRule="auto"/>
        <w:ind w:firstLine="720"/>
        <w:jc w:val="both"/>
        <w:rPr>
          <w:color w:val="000000"/>
          <w:szCs w:val="28"/>
        </w:rPr>
      </w:pPr>
      <w:r w:rsidRPr="00EE08C8">
        <w:rPr>
          <w:color w:val="000000"/>
          <w:szCs w:val="28"/>
        </w:rPr>
        <w:t xml:space="preserve">Эксперимент проводится путём осуществления </w:t>
      </w:r>
      <w:proofErr w:type="gramStart"/>
      <w:r w:rsidRPr="00EE08C8">
        <w:rPr>
          <w:color w:val="000000"/>
          <w:szCs w:val="28"/>
        </w:rPr>
        <w:t>вакуумной</w:t>
      </w:r>
      <w:proofErr w:type="gramEnd"/>
      <w:r w:rsidRPr="00EE08C8">
        <w:rPr>
          <w:color w:val="000000"/>
          <w:szCs w:val="28"/>
        </w:rPr>
        <w:t xml:space="preserve"> </w:t>
      </w:r>
      <w:proofErr w:type="spellStart"/>
      <w:r w:rsidRPr="00EE08C8">
        <w:rPr>
          <w:color w:val="000000"/>
          <w:szCs w:val="28"/>
        </w:rPr>
        <w:t>инфузии</w:t>
      </w:r>
      <w:proofErr w:type="spellEnd"/>
      <w:r w:rsidRPr="00EE08C8">
        <w:rPr>
          <w:color w:val="000000"/>
          <w:szCs w:val="28"/>
        </w:rPr>
        <w:t xml:space="preserve"> прямоугольных образцов. Смола поступает с одного края образца через </w:t>
      </w:r>
      <w:r w:rsidRPr="00EE08C8">
        <w:rPr>
          <w:color w:val="000000"/>
          <w:szCs w:val="28"/>
        </w:rPr>
        <w:lastRenderedPageBreak/>
        <w:t>линейный источник, на противоположной стороне поддерживается постоянный уровень вакуума. Экспериментально найденная зависимость координаты фронта от времени подставляется в аналитическое выражение для проницаемости</w:t>
      </w:r>
      <w:r w:rsidRPr="00ED2699">
        <w:rPr>
          <w:szCs w:val="28"/>
        </w:rPr>
        <w:t>. На рис</w:t>
      </w:r>
      <w:r>
        <w:rPr>
          <w:szCs w:val="28"/>
        </w:rPr>
        <w:t xml:space="preserve">унке </w:t>
      </w:r>
      <w:r w:rsidR="00083F7F">
        <w:rPr>
          <w:szCs w:val="28"/>
        </w:rPr>
        <w:fldChar w:fldCharType="begin"/>
      </w:r>
      <w:r w:rsidR="00083F7F">
        <w:rPr>
          <w:szCs w:val="28"/>
        </w:rPr>
        <w:instrText xml:space="preserve"> REF _Ref7110734 \h </w:instrText>
      </w:r>
      <w:r w:rsidR="00083F7F">
        <w:rPr>
          <w:szCs w:val="28"/>
        </w:rPr>
      </w:r>
      <w:r w:rsidR="00083F7F">
        <w:rPr>
          <w:szCs w:val="28"/>
        </w:rPr>
        <w:fldChar w:fldCharType="separate"/>
      </w:r>
      <w:r w:rsidR="007B02A4">
        <w:t xml:space="preserve">Рисунок </w:t>
      </w:r>
      <w:r w:rsidR="007B02A4">
        <w:rPr>
          <w:noProof/>
        </w:rPr>
        <w:t>28</w:t>
      </w:r>
      <w:proofErr w:type="gramStart"/>
      <w:r w:rsidR="00083F7F">
        <w:rPr>
          <w:szCs w:val="28"/>
        </w:rPr>
        <w:fldChar w:fldCharType="end"/>
      </w:r>
      <w:r>
        <w:rPr>
          <w:szCs w:val="28"/>
        </w:rPr>
        <w:t>А</w:t>
      </w:r>
      <w:proofErr w:type="gramEnd"/>
      <w:r>
        <w:rPr>
          <w:szCs w:val="28"/>
        </w:rPr>
        <w:t xml:space="preserve"> </w:t>
      </w:r>
      <w:r w:rsidRPr="00ED2699">
        <w:rPr>
          <w:szCs w:val="28"/>
        </w:rPr>
        <w:t xml:space="preserve">представлена схема эксперимента, на </w:t>
      </w:r>
      <w:r>
        <w:rPr>
          <w:szCs w:val="28"/>
        </w:rPr>
        <w:t xml:space="preserve">рисунке </w:t>
      </w:r>
      <w:r w:rsidR="00083F7F">
        <w:rPr>
          <w:szCs w:val="28"/>
        </w:rPr>
        <w:fldChar w:fldCharType="begin"/>
      </w:r>
      <w:r w:rsidR="00083F7F">
        <w:rPr>
          <w:szCs w:val="28"/>
        </w:rPr>
        <w:instrText xml:space="preserve"> REF _Ref7110734 \h </w:instrText>
      </w:r>
      <w:r w:rsidR="00083F7F">
        <w:rPr>
          <w:szCs w:val="28"/>
        </w:rPr>
      </w:r>
      <w:r w:rsidR="00083F7F">
        <w:rPr>
          <w:szCs w:val="28"/>
        </w:rPr>
        <w:fldChar w:fldCharType="separate"/>
      </w:r>
      <w:r w:rsidR="007B02A4">
        <w:t xml:space="preserve">Рисунок </w:t>
      </w:r>
      <w:r w:rsidR="007B02A4">
        <w:rPr>
          <w:noProof/>
        </w:rPr>
        <w:t>28</w:t>
      </w:r>
      <w:r w:rsidR="00083F7F">
        <w:rPr>
          <w:szCs w:val="28"/>
        </w:rPr>
        <w:fldChar w:fldCharType="end"/>
      </w:r>
      <w:r w:rsidRPr="00ED2699">
        <w:rPr>
          <w:szCs w:val="28"/>
        </w:rPr>
        <w:t xml:space="preserve">Б – пример экспериментальной установки. На </w:t>
      </w:r>
      <w:r>
        <w:rPr>
          <w:szCs w:val="28"/>
        </w:rPr>
        <w:t xml:space="preserve">рисунке </w:t>
      </w:r>
      <w:r w:rsidR="00083F7F">
        <w:rPr>
          <w:szCs w:val="28"/>
        </w:rPr>
        <w:fldChar w:fldCharType="begin"/>
      </w:r>
      <w:r w:rsidR="00083F7F">
        <w:rPr>
          <w:szCs w:val="28"/>
        </w:rPr>
        <w:instrText xml:space="preserve"> REF _Ref7110734 \h </w:instrText>
      </w:r>
      <w:r w:rsidR="00083F7F">
        <w:rPr>
          <w:szCs w:val="28"/>
        </w:rPr>
      </w:r>
      <w:r w:rsidR="00083F7F">
        <w:rPr>
          <w:szCs w:val="28"/>
        </w:rPr>
        <w:fldChar w:fldCharType="separate"/>
      </w:r>
      <w:r w:rsidR="007B02A4">
        <w:t xml:space="preserve">Рисунок </w:t>
      </w:r>
      <w:r w:rsidR="007B02A4">
        <w:rPr>
          <w:noProof/>
        </w:rPr>
        <w:t>28</w:t>
      </w:r>
      <w:r w:rsidR="00083F7F">
        <w:rPr>
          <w:szCs w:val="28"/>
        </w:rPr>
        <w:fldChar w:fldCharType="end"/>
      </w:r>
      <w:r w:rsidR="00083F7F">
        <w:rPr>
          <w:szCs w:val="28"/>
        </w:rPr>
        <w:t xml:space="preserve"> </w:t>
      </w:r>
      <w:r w:rsidRPr="00ED2699">
        <w:rPr>
          <w:szCs w:val="28"/>
        </w:rPr>
        <w:t xml:space="preserve">введены </w:t>
      </w:r>
      <w:r w:rsidRPr="00EE08C8">
        <w:rPr>
          <w:color w:val="000000"/>
          <w:szCs w:val="28"/>
        </w:rPr>
        <w:t>следующие обозначения: 1 - пропитанная зона, 2 – фронт пропитки, 3 – непропитанная зона.</w:t>
      </w:r>
    </w:p>
    <w:p w:rsidR="00083F7F" w:rsidRDefault="00D87733" w:rsidP="00083F7F">
      <w:pPr>
        <w:pStyle w:val="af1"/>
        <w:keepNext/>
      </w:pPr>
      <w:bookmarkStart w:id="114" w:name="_Ref536636397"/>
      <w:r>
        <w:rPr>
          <w:noProof/>
        </w:rPr>
        <w:drawing>
          <wp:inline distT="0" distB="0" distL="0" distR="0" wp14:anchorId="0A5825B6" wp14:editId="72AB79BA">
            <wp:extent cx="6074796" cy="1840306"/>
            <wp:effectExtent l="0" t="0" r="2540" b="7620"/>
            <wp:docPr id="4" name="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5"/>
                    <pic:cNvPicPr>
                      <a:picLocks noChangeAspect="1"/>
                      <a:extLst>
                        <a:ext uri="smNativeData">
                          <sm:smNativeData xmlns:cx="http://schemas.microsoft.com/office/drawing/2014/chartex" xmlns:w15="http://schemas.microsoft.com/office/word/2012/wordml" xmlns:w16se="http://schemas.microsoft.com/office/word/2015/wordml/symex" xmlns:sm="smNativeData" xmlns:w="http://schemas.openxmlformats.org/wordprocessingml/2006/main" xmlns:w10="urn:schemas-microsoft-com:office:word" xmlns:v="urn:schemas-microsoft-com:vml" xmlns:o="urn:schemas-microsoft-com:office:office" xmlns="" val="SMDATA_13_WicBXB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BwAAAAAggAAAAAAAAAAAAAAAAAAAgAAAOX+//8BAAAAAgAAAJURAADYJwAAEgwAAAIAAACFBAAAEyoAAA=="/>
                        </a:ext>
                      </a:extLst>
                    </pic:cNvPicPr>
                  </pic:nvPicPr>
                  <pic:blipFill>
                    <a:blip r:embed="rId57">
                      <a:extLst>
                        <a:ext uri="{28A0092B-C50C-407E-A947-70E740481C1C}">
                          <a14:useLocalDpi xmlns:a14="http://schemas.microsoft.com/office/drawing/2010/main" val="0"/>
                        </a:ext>
                      </a:extLst>
                    </a:blip>
                    <a:stretch>
                      <a:fillRect/>
                    </a:stretch>
                  </pic:blipFill>
                  <pic:spPr>
                    <a:xfrm>
                      <a:off x="0" y="0"/>
                      <a:ext cx="6071690" cy="1839365"/>
                    </a:xfrm>
                    <a:prstGeom prst="rect">
                      <a:avLst/>
                    </a:prstGeom>
                    <a:noFill/>
                    <a:ln w="12700">
                      <a:noFill/>
                    </a:ln>
                  </pic:spPr>
                </pic:pic>
              </a:graphicData>
            </a:graphic>
          </wp:inline>
        </w:drawing>
      </w:r>
    </w:p>
    <w:p w:rsidR="00D87733" w:rsidRPr="0019453D" w:rsidRDefault="00083F7F" w:rsidP="005347DC">
      <w:pPr>
        <w:pStyle w:val="af1"/>
        <w:spacing w:line="360" w:lineRule="auto"/>
        <w:rPr>
          <w:color w:val="000000"/>
          <w:szCs w:val="28"/>
        </w:rPr>
      </w:pPr>
      <w:bookmarkStart w:id="115" w:name="_Ref7110734"/>
      <w:r>
        <w:t xml:space="preserve">Рисунок </w:t>
      </w:r>
      <w:r w:rsidR="00E809AA">
        <w:fldChar w:fldCharType="begin"/>
      </w:r>
      <w:r w:rsidR="00E809AA">
        <w:instrText xml:space="preserve"> SEQ Рисунок \* ARABIC </w:instrText>
      </w:r>
      <w:r w:rsidR="00E809AA">
        <w:fldChar w:fldCharType="separate"/>
      </w:r>
      <w:r w:rsidR="007B02A4">
        <w:rPr>
          <w:noProof/>
        </w:rPr>
        <w:t>28</w:t>
      </w:r>
      <w:r w:rsidR="00E809AA">
        <w:rPr>
          <w:noProof/>
        </w:rPr>
        <w:fldChar w:fldCharType="end"/>
      </w:r>
      <w:bookmarkEnd w:id="115"/>
      <w:r>
        <w:t xml:space="preserve"> – </w:t>
      </w:r>
      <w:r w:rsidRPr="00ED2699">
        <w:rPr>
          <w:szCs w:val="28"/>
        </w:rPr>
        <w:t xml:space="preserve">Схема </w:t>
      </w:r>
      <w:r w:rsidRPr="00EE08C8">
        <w:rPr>
          <w:color w:val="000000"/>
          <w:szCs w:val="28"/>
        </w:rPr>
        <w:t>одноканального метода (А)</w:t>
      </w:r>
      <w:r w:rsidR="005347DC">
        <w:rPr>
          <w:color w:val="000000"/>
          <w:szCs w:val="28"/>
        </w:rPr>
        <w:br/>
      </w:r>
      <w:r w:rsidRPr="00EE08C8">
        <w:rPr>
          <w:color w:val="000000"/>
          <w:szCs w:val="28"/>
        </w:rPr>
        <w:t>и экспериментальная установка (Б).</w:t>
      </w:r>
      <w:bookmarkEnd w:id="114"/>
    </w:p>
    <w:p w:rsidR="00D87733" w:rsidRDefault="00D87733" w:rsidP="00D87733">
      <w:pPr>
        <w:pBdr>
          <w:top w:val="nil"/>
          <w:left w:val="nil"/>
          <w:bottom w:val="nil"/>
          <w:right w:val="nil"/>
          <w:between w:val="nil"/>
        </w:pBdr>
        <w:spacing w:line="360" w:lineRule="auto"/>
        <w:ind w:firstLine="720"/>
        <w:jc w:val="both"/>
        <w:rPr>
          <w:color w:val="000000"/>
          <w:szCs w:val="28"/>
        </w:rPr>
      </w:pPr>
      <w:r w:rsidRPr="00EE08C8">
        <w:rPr>
          <w:color w:val="000000"/>
          <w:szCs w:val="28"/>
        </w:rPr>
        <w:t xml:space="preserve">Проницаемость вдоль направления </w:t>
      </w:r>
      <w:r>
        <w:rPr>
          <w:i/>
          <w:iCs/>
          <w:color w:val="000000"/>
          <w:szCs w:val="28"/>
        </w:rPr>
        <w:t>x</w:t>
      </w:r>
      <w:r w:rsidRPr="00EE08C8">
        <w:rPr>
          <w:color w:val="000000"/>
          <w:szCs w:val="28"/>
        </w:rPr>
        <w:t xml:space="preserve"> определяется по следующей формуле:</w:t>
      </w:r>
    </w:p>
    <w:p w:rsidR="00D87733" w:rsidRPr="00EE08C8" w:rsidRDefault="00D87733" w:rsidP="00D87733">
      <w:pPr>
        <w:pBdr>
          <w:top w:val="nil"/>
          <w:left w:val="nil"/>
          <w:bottom w:val="nil"/>
          <w:right w:val="nil"/>
          <w:between w:val="nil"/>
        </w:pBdr>
        <w:tabs>
          <w:tab w:val="center" w:pos="5103"/>
          <w:tab w:val="right" w:pos="9355"/>
        </w:tabs>
        <w:spacing w:line="360" w:lineRule="auto"/>
        <w:jc w:val="center"/>
        <w:rPr>
          <w:color w:val="000000"/>
          <w:sz w:val="48"/>
          <w:szCs w:val="48"/>
        </w:rPr>
      </w:pPr>
      <w:r>
        <w:rPr>
          <w:color w:val="000000"/>
          <w:szCs w:val="28"/>
        </w:rPr>
        <w:tab/>
      </w:r>
      <m:oMath>
        <m:sSub>
          <m:sSubPr>
            <m:ctrlPr>
              <w:rPr>
                <w:rFonts w:ascii="Cambria Math" w:hAnsi="Cambria Math"/>
                <w:i/>
                <w:color w:val="000000"/>
                <w:szCs w:val="28"/>
              </w:rPr>
            </m:ctrlPr>
          </m:sSubPr>
          <m:e>
            <m:r>
              <w:rPr>
                <w:rFonts w:ascii="Cambria Math" w:hAnsi="Cambria Math"/>
                <w:color w:val="000000"/>
                <w:szCs w:val="28"/>
              </w:rPr>
              <m:t>K</m:t>
            </m:r>
          </m:e>
          <m:sub>
            <m:r>
              <w:rPr>
                <w:rFonts w:ascii="Cambria Math" w:hAnsi="Cambria Math"/>
                <w:color w:val="000000"/>
                <w:szCs w:val="28"/>
              </w:rPr>
              <m:t>x</m:t>
            </m:r>
          </m:sub>
        </m:sSub>
        <m:r>
          <w:rPr>
            <w:rFonts w:ascii="Cambria Math" w:hAnsi="Cambria Math"/>
            <w:color w:val="000000"/>
            <w:szCs w:val="28"/>
          </w:rPr>
          <m:t>=</m:t>
        </m:r>
        <m:f>
          <m:fPr>
            <m:ctrlPr>
              <w:rPr>
                <w:rFonts w:ascii="Cambria Math" w:hAnsi="Cambria Math"/>
                <w:i/>
                <w:color w:val="000000"/>
                <w:szCs w:val="28"/>
              </w:rPr>
            </m:ctrlPr>
          </m:fPr>
          <m:num>
            <m:r>
              <w:rPr>
                <w:rFonts w:ascii="Cambria Math" w:hAnsi="Cambria Math"/>
                <w:color w:val="000000"/>
                <w:szCs w:val="28"/>
              </w:rPr>
              <m:t>μ∙</m:t>
            </m:r>
            <m:d>
              <m:dPr>
                <m:begChr m:val="["/>
                <m:endChr m:val="]"/>
                <m:ctrlPr>
                  <w:rPr>
                    <w:rFonts w:ascii="Cambria Math" w:hAnsi="Cambria Math"/>
                    <w:i/>
                    <w:color w:val="000000"/>
                    <w:szCs w:val="28"/>
                  </w:rPr>
                </m:ctrlPr>
              </m:dPr>
              <m:e>
                <m:sSubSup>
                  <m:sSubSupPr>
                    <m:ctrlPr>
                      <w:rPr>
                        <w:rFonts w:ascii="Cambria Math" w:hAnsi="Cambria Math"/>
                        <w:i/>
                        <w:color w:val="000000"/>
                        <w:szCs w:val="28"/>
                      </w:rPr>
                    </m:ctrlPr>
                  </m:sSubSupPr>
                  <m:e>
                    <m:r>
                      <w:rPr>
                        <w:rFonts w:ascii="Cambria Math" w:hAnsi="Cambria Math"/>
                        <w:color w:val="000000"/>
                        <w:szCs w:val="28"/>
                      </w:rPr>
                      <m:t>x</m:t>
                    </m:r>
                  </m:e>
                  <m:sub>
                    <m:r>
                      <w:rPr>
                        <w:rFonts w:ascii="Cambria Math" w:hAnsi="Cambria Math"/>
                        <w:color w:val="000000"/>
                        <w:szCs w:val="28"/>
                      </w:rPr>
                      <m:t>f</m:t>
                    </m:r>
                  </m:sub>
                  <m:sup>
                    <m:r>
                      <w:rPr>
                        <w:rFonts w:ascii="Cambria Math" w:hAnsi="Cambria Math"/>
                        <w:color w:val="000000"/>
                        <w:szCs w:val="28"/>
                      </w:rPr>
                      <m:t>2</m:t>
                    </m:r>
                  </m:sup>
                </m:sSubSup>
                <m:d>
                  <m:dPr>
                    <m:ctrlPr>
                      <w:rPr>
                        <w:rFonts w:ascii="Cambria Math" w:hAnsi="Cambria Math"/>
                        <w:i/>
                        <w:color w:val="000000"/>
                        <w:szCs w:val="28"/>
                      </w:rPr>
                    </m:ctrlPr>
                  </m:dPr>
                  <m:e>
                    <m:sSub>
                      <m:sSubPr>
                        <m:ctrlPr>
                          <w:rPr>
                            <w:rFonts w:ascii="Cambria Math" w:hAnsi="Cambria Math"/>
                            <w:i/>
                            <w:color w:val="000000"/>
                            <w:szCs w:val="28"/>
                          </w:rPr>
                        </m:ctrlPr>
                      </m:sSubPr>
                      <m:e>
                        <m:r>
                          <w:rPr>
                            <w:rFonts w:ascii="Cambria Math" w:hAnsi="Cambria Math"/>
                            <w:color w:val="000000"/>
                            <w:szCs w:val="28"/>
                          </w:rPr>
                          <m:t>t</m:t>
                        </m:r>
                      </m:e>
                      <m:sub>
                        <m:r>
                          <w:rPr>
                            <w:rFonts w:ascii="Cambria Math" w:hAnsi="Cambria Math"/>
                            <w:color w:val="000000"/>
                            <w:szCs w:val="28"/>
                          </w:rPr>
                          <m:t>f</m:t>
                        </m:r>
                      </m:sub>
                    </m:sSub>
                  </m:e>
                </m:d>
                <m:r>
                  <w:rPr>
                    <w:rFonts w:ascii="Cambria Math" w:hAnsi="Cambria Math"/>
                    <w:color w:val="000000"/>
                    <w:szCs w:val="28"/>
                  </w:rPr>
                  <m:t>-</m:t>
                </m:r>
                <m:sSubSup>
                  <m:sSubSupPr>
                    <m:ctrlPr>
                      <w:rPr>
                        <w:rFonts w:ascii="Cambria Math" w:hAnsi="Cambria Math"/>
                        <w:i/>
                        <w:color w:val="000000"/>
                        <w:szCs w:val="28"/>
                      </w:rPr>
                    </m:ctrlPr>
                  </m:sSubSupPr>
                  <m:e>
                    <m:r>
                      <w:rPr>
                        <w:rFonts w:ascii="Cambria Math" w:hAnsi="Cambria Math"/>
                        <w:color w:val="000000"/>
                        <w:szCs w:val="28"/>
                      </w:rPr>
                      <m:t>x</m:t>
                    </m:r>
                  </m:e>
                  <m:sub>
                    <m:r>
                      <w:rPr>
                        <w:rFonts w:ascii="Cambria Math" w:hAnsi="Cambria Math"/>
                        <w:color w:val="000000"/>
                        <w:szCs w:val="28"/>
                      </w:rPr>
                      <m:t>f</m:t>
                    </m:r>
                  </m:sub>
                  <m:sup>
                    <m:r>
                      <w:rPr>
                        <w:rFonts w:ascii="Cambria Math" w:hAnsi="Cambria Math"/>
                        <w:color w:val="000000"/>
                        <w:szCs w:val="28"/>
                      </w:rPr>
                      <m:t>2</m:t>
                    </m:r>
                  </m:sup>
                </m:sSubSup>
                <m:d>
                  <m:dPr>
                    <m:ctrlPr>
                      <w:rPr>
                        <w:rFonts w:ascii="Cambria Math" w:hAnsi="Cambria Math"/>
                        <w:i/>
                        <w:color w:val="000000"/>
                        <w:szCs w:val="28"/>
                      </w:rPr>
                    </m:ctrlPr>
                  </m:dPr>
                  <m:e>
                    <m:sSub>
                      <m:sSubPr>
                        <m:ctrlPr>
                          <w:rPr>
                            <w:rFonts w:ascii="Cambria Math" w:hAnsi="Cambria Math"/>
                            <w:i/>
                            <w:color w:val="000000"/>
                            <w:szCs w:val="28"/>
                          </w:rPr>
                        </m:ctrlPr>
                      </m:sSubPr>
                      <m:e>
                        <m:r>
                          <w:rPr>
                            <w:rFonts w:ascii="Cambria Math" w:hAnsi="Cambria Math"/>
                            <w:color w:val="000000"/>
                            <w:szCs w:val="28"/>
                          </w:rPr>
                          <m:t>t</m:t>
                        </m:r>
                      </m:e>
                      <m:sub>
                        <m:r>
                          <w:rPr>
                            <w:rFonts w:ascii="Cambria Math" w:hAnsi="Cambria Math"/>
                            <w:color w:val="000000"/>
                            <w:szCs w:val="28"/>
                          </w:rPr>
                          <m:t>0</m:t>
                        </m:r>
                      </m:sub>
                    </m:sSub>
                  </m:e>
                </m:d>
              </m:e>
            </m:d>
          </m:num>
          <m:den>
            <m:r>
              <w:rPr>
                <w:rFonts w:ascii="Cambria Math" w:hAnsi="Cambria Math"/>
                <w:color w:val="000000"/>
                <w:szCs w:val="28"/>
              </w:rPr>
              <m:t>2∆p∆t</m:t>
            </m:r>
          </m:den>
        </m:f>
      </m:oMath>
      <w:r w:rsidRPr="00EE08C8">
        <w:rPr>
          <w:i/>
          <w:color w:val="000000"/>
          <w:szCs w:val="28"/>
        </w:rPr>
        <w:t>,</w:t>
      </w:r>
      <w:r>
        <w:rPr>
          <w:i/>
          <w:color w:val="000000"/>
          <w:szCs w:val="28"/>
        </w:rPr>
        <w:tab/>
      </w:r>
      <w:r w:rsidRPr="00A73CB2">
        <w:rPr>
          <w:color w:val="000000"/>
          <w:szCs w:val="28"/>
        </w:rPr>
        <w:t>(</w:t>
      </w:r>
      <w:r w:rsidR="005347DC">
        <w:rPr>
          <w:color w:val="000000"/>
          <w:szCs w:val="28"/>
        </w:rPr>
        <w:t>1</w:t>
      </w:r>
      <w:r>
        <w:rPr>
          <w:color w:val="000000"/>
          <w:szCs w:val="28"/>
        </w:rPr>
        <w:t>.1</w:t>
      </w:r>
      <w:r w:rsidR="00BB20AD">
        <w:rPr>
          <w:color w:val="000000"/>
          <w:szCs w:val="28"/>
        </w:rPr>
        <w:t>2</w:t>
      </w:r>
      <w:r w:rsidRPr="00A73CB2">
        <w:rPr>
          <w:color w:val="000000"/>
          <w:szCs w:val="28"/>
        </w:rPr>
        <w:t>)</w:t>
      </w:r>
    </w:p>
    <w:p w:rsidR="00D87733" w:rsidRPr="00EE08C8" w:rsidRDefault="00D87733" w:rsidP="00D87733">
      <w:pPr>
        <w:pBdr>
          <w:top w:val="nil"/>
          <w:left w:val="nil"/>
          <w:bottom w:val="nil"/>
          <w:right w:val="nil"/>
          <w:between w:val="nil"/>
        </w:pBdr>
        <w:spacing w:line="360" w:lineRule="auto"/>
        <w:jc w:val="center"/>
        <w:rPr>
          <w:szCs w:val="28"/>
        </w:rPr>
      </w:pPr>
      <w:r w:rsidRPr="00EE08C8">
        <w:rPr>
          <w:szCs w:val="28"/>
        </w:rPr>
        <w:t>[</w:t>
      </w:r>
      <w:proofErr w:type="spellStart"/>
      <w:r>
        <w:rPr>
          <w:i/>
          <w:iCs/>
          <w:szCs w:val="28"/>
        </w:rPr>
        <w:t>K</w:t>
      </w:r>
      <w:r>
        <w:rPr>
          <w:i/>
          <w:iCs/>
          <w:szCs w:val="28"/>
          <w:vertAlign w:val="subscript"/>
        </w:rPr>
        <w:t>x</w:t>
      </w:r>
      <w:proofErr w:type="spellEnd"/>
      <w:r w:rsidRPr="00EE08C8">
        <w:rPr>
          <w:szCs w:val="28"/>
        </w:rPr>
        <w:t xml:space="preserve">] = </w:t>
      </w:r>
      <w:proofErr w:type="gramStart"/>
      <w:r w:rsidRPr="00EE08C8">
        <w:rPr>
          <w:szCs w:val="28"/>
        </w:rPr>
        <w:t xml:space="preserve">[ </w:t>
      </w:r>
      <w:proofErr w:type="gramEnd"/>
      <w:r w:rsidRPr="00EE08C8">
        <w:rPr>
          <w:szCs w:val="28"/>
        </w:rPr>
        <w:t xml:space="preserve">(Па </w:t>
      </w:r>
      <w:r w:rsidRPr="00EE08C8">
        <w:rPr>
          <w:color w:val="000000"/>
          <w:szCs w:val="28"/>
        </w:rPr>
        <w:t>·</w:t>
      </w:r>
      <w:r w:rsidRPr="00EE08C8">
        <w:rPr>
          <w:szCs w:val="28"/>
        </w:rPr>
        <w:t xml:space="preserve"> с </w:t>
      </w:r>
      <w:r w:rsidRPr="00EE08C8">
        <w:rPr>
          <w:color w:val="000000"/>
          <w:szCs w:val="28"/>
        </w:rPr>
        <w:t>·</w:t>
      </w:r>
      <w:r w:rsidRPr="00EE08C8">
        <w:rPr>
          <w:szCs w:val="28"/>
        </w:rPr>
        <w:t xml:space="preserve"> м</w:t>
      </w:r>
      <w:r w:rsidRPr="00EE08C8">
        <w:rPr>
          <w:szCs w:val="28"/>
          <w:vertAlign w:val="superscript"/>
        </w:rPr>
        <w:t>2</w:t>
      </w:r>
      <w:r w:rsidRPr="00EE08C8">
        <w:rPr>
          <w:szCs w:val="28"/>
        </w:rPr>
        <w:t xml:space="preserve">) / (Па </w:t>
      </w:r>
      <w:r w:rsidRPr="00EE08C8">
        <w:rPr>
          <w:color w:val="000000"/>
          <w:szCs w:val="28"/>
        </w:rPr>
        <w:t>·</w:t>
      </w:r>
      <w:r w:rsidRPr="00EE08C8">
        <w:rPr>
          <w:szCs w:val="28"/>
        </w:rPr>
        <w:t xml:space="preserve"> с) ]</w:t>
      </w:r>
      <w:r w:rsidRPr="009418CC">
        <w:rPr>
          <w:szCs w:val="28"/>
        </w:rPr>
        <w:t xml:space="preserve"> </w:t>
      </w:r>
      <w:r w:rsidRPr="00EE08C8">
        <w:rPr>
          <w:szCs w:val="28"/>
        </w:rPr>
        <w:t>= [м</w:t>
      </w:r>
      <w:r w:rsidRPr="00EE08C8">
        <w:rPr>
          <w:szCs w:val="28"/>
          <w:vertAlign w:val="superscript"/>
        </w:rPr>
        <w:t>2</w:t>
      </w:r>
      <w:r w:rsidRPr="00EE08C8">
        <w:rPr>
          <w:szCs w:val="28"/>
        </w:rPr>
        <w:t>],</w:t>
      </w:r>
    </w:p>
    <w:p w:rsidR="00D87733" w:rsidRPr="00EE08C8" w:rsidRDefault="00D87733" w:rsidP="00D87733">
      <w:pPr>
        <w:pBdr>
          <w:top w:val="nil"/>
          <w:left w:val="nil"/>
          <w:bottom w:val="nil"/>
          <w:right w:val="nil"/>
          <w:between w:val="nil"/>
        </w:pBdr>
        <w:spacing w:line="360" w:lineRule="auto"/>
        <w:jc w:val="both"/>
        <w:rPr>
          <w:szCs w:val="28"/>
        </w:rPr>
      </w:pPr>
      <w:r w:rsidRPr="00EE08C8">
        <w:rPr>
          <w:szCs w:val="28"/>
        </w:rPr>
        <w:t xml:space="preserve">где: </w:t>
      </w:r>
    </w:p>
    <w:p w:rsidR="00D87733" w:rsidRPr="00EE08C8" w:rsidRDefault="00D87733" w:rsidP="00D87733">
      <w:pPr>
        <w:pBdr>
          <w:top w:val="nil"/>
          <w:left w:val="nil"/>
          <w:bottom w:val="nil"/>
          <w:right w:val="nil"/>
          <w:between w:val="nil"/>
        </w:pBdr>
        <w:spacing w:line="360" w:lineRule="auto"/>
        <w:jc w:val="both"/>
        <w:rPr>
          <w:szCs w:val="28"/>
        </w:rPr>
      </w:pPr>
      <w:r>
        <w:rPr>
          <w:i/>
          <w:iCs/>
          <w:szCs w:val="28"/>
        </w:rPr>
        <w:t>t</w:t>
      </w:r>
      <w:r w:rsidRPr="00EE08C8">
        <w:rPr>
          <w:i/>
          <w:iCs/>
          <w:szCs w:val="28"/>
          <w:vertAlign w:val="subscript"/>
        </w:rPr>
        <w:t>0</w:t>
      </w:r>
      <w:r w:rsidRPr="00EE08C8">
        <w:rPr>
          <w:i/>
          <w:iCs/>
          <w:szCs w:val="28"/>
        </w:rPr>
        <w:t xml:space="preserve"> </w:t>
      </w:r>
      <w:r w:rsidRPr="00EE08C8">
        <w:rPr>
          <w:szCs w:val="28"/>
        </w:rPr>
        <w:t xml:space="preserve">- момент времени начала измерения, </w:t>
      </w:r>
      <w:proofErr w:type="gramStart"/>
      <w:r w:rsidRPr="00EE08C8">
        <w:rPr>
          <w:szCs w:val="28"/>
        </w:rPr>
        <w:t>с</w:t>
      </w:r>
      <w:proofErr w:type="gramEnd"/>
      <w:r w:rsidRPr="00EE08C8">
        <w:rPr>
          <w:szCs w:val="28"/>
        </w:rPr>
        <w:t>;</w:t>
      </w:r>
    </w:p>
    <w:p w:rsidR="00D87733" w:rsidRPr="00EE08C8" w:rsidRDefault="00D87733" w:rsidP="00D87733">
      <w:pPr>
        <w:pBdr>
          <w:top w:val="nil"/>
          <w:left w:val="nil"/>
          <w:bottom w:val="nil"/>
          <w:right w:val="nil"/>
          <w:between w:val="nil"/>
        </w:pBdr>
        <w:spacing w:line="360" w:lineRule="auto"/>
        <w:jc w:val="both"/>
        <w:rPr>
          <w:szCs w:val="28"/>
        </w:rPr>
      </w:pPr>
      <w:proofErr w:type="spellStart"/>
      <w:r>
        <w:rPr>
          <w:i/>
          <w:iCs/>
          <w:szCs w:val="28"/>
        </w:rPr>
        <w:t>t</w:t>
      </w:r>
      <w:r>
        <w:rPr>
          <w:i/>
          <w:iCs/>
          <w:szCs w:val="28"/>
          <w:vertAlign w:val="subscript"/>
        </w:rPr>
        <w:t>f</w:t>
      </w:r>
      <w:proofErr w:type="spellEnd"/>
      <w:r w:rsidRPr="00EE08C8">
        <w:rPr>
          <w:i/>
          <w:iCs/>
          <w:szCs w:val="28"/>
        </w:rPr>
        <w:t xml:space="preserve"> </w:t>
      </w:r>
      <w:r w:rsidRPr="00EE08C8">
        <w:rPr>
          <w:szCs w:val="28"/>
        </w:rPr>
        <w:t xml:space="preserve">- момент времени окончания измерения, </w:t>
      </w:r>
      <w:proofErr w:type="gramStart"/>
      <w:r w:rsidRPr="00EE08C8">
        <w:rPr>
          <w:szCs w:val="28"/>
        </w:rPr>
        <w:t>с</w:t>
      </w:r>
      <w:proofErr w:type="gramEnd"/>
      <w:r w:rsidRPr="00EE08C8">
        <w:rPr>
          <w:szCs w:val="28"/>
        </w:rPr>
        <w:t>;</w:t>
      </w:r>
    </w:p>
    <w:p w:rsidR="00D87733" w:rsidRPr="00EE08C8" w:rsidRDefault="00D87733" w:rsidP="00D87733">
      <w:pPr>
        <w:pBdr>
          <w:top w:val="nil"/>
          <w:left w:val="nil"/>
          <w:bottom w:val="nil"/>
          <w:right w:val="nil"/>
          <w:between w:val="nil"/>
        </w:pBdr>
        <w:spacing w:line="360" w:lineRule="auto"/>
        <w:jc w:val="both"/>
        <w:rPr>
          <w:szCs w:val="28"/>
        </w:rPr>
      </w:pPr>
      <w:r w:rsidRPr="00EE08C8">
        <w:rPr>
          <w:szCs w:val="28"/>
        </w:rPr>
        <w:t>∆</w:t>
      </w:r>
      <w:r>
        <w:rPr>
          <w:i/>
          <w:iCs/>
          <w:szCs w:val="28"/>
        </w:rPr>
        <w:t>t</w:t>
      </w:r>
      <w:r w:rsidRPr="00EE08C8">
        <w:rPr>
          <w:szCs w:val="28"/>
        </w:rPr>
        <w:t xml:space="preserve"> = </w:t>
      </w:r>
      <w:proofErr w:type="spellStart"/>
      <w:r>
        <w:rPr>
          <w:i/>
          <w:iCs/>
          <w:szCs w:val="28"/>
        </w:rPr>
        <w:t>t</w:t>
      </w:r>
      <w:r>
        <w:rPr>
          <w:i/>
          <w:iCs/>
          <w:szCs w:val="28"/>
          <w:vertAlign w:val="subscript"/>
        </w:rPr>
        <w:t>f</w:t>
      </w:r>
      <w:proofErr w:type="spellEnd"/>
      <w:r w:rsidRPr="00EE08C8">
        <w:rPr>
          <w:i/>
          <w:iCs/>
          <w:szCs w:val="28"/>
        </w:rPr>
        <w:t xml:space="preserve">  - </w:t>
      </w:r>
      <w:r>
        <w:rPr>
          <w:i/>
          <w:iCs/>
          <w:szCs w:val="28"/>
        </w:rPr>
        <w:t>t</w:t>
      </w:r>
      <w:r w:rsidRPr="00EE08C8">
        <w:rPr>
          <w:i/>
          <w:iCs/>
          <w:szCs w:val="28"/>
          <w:vertAlign w:val="subscript"/>
        </w:rPr>
        <w:t>0</w:t>
      </w:r>
      <w:r w:rsidRPr="00EE08C8">
        <w:rPr>
          <w:i/>
          <w:iCs/>
          <w:szCs w:val="28"/>
        </w:rPr>
        <w:t xml:space="preserve"> </w:t>
      </w:r>
      <w:r w:rsidRPr="00EE08C8">
        <w:rPr>
          <w:szCs w:val="28"/>
        </w:rPr>
        <w:t xml:space="preserve">- время измерения процесса, </w:t>
      </w:r>
      <w:proofErr w:type="gramStart"/>
      <w:r w:rsidRPr="00EE08C8">
        <w:rPr>
          <w:szCs w:val="28"/>
        </w:rPr>
        <w:t>с</w:t>
      </w:r>
      <w:proofErr w:type="gramEnd"/>
      <w:r w:rsidRPr="00EE08C8">
        <w:rPr>
          <w:szCs w:val="28"/>
        </w:rPr>
        <w:t>;</w:t>
      </w:r>
    </w:p>
    <w:p w:rsidR="00D87733" w:rsidRPr="00EE08C8" w:rsidRDefault="00D87733" w:rsidP="00D87733">
      <w:pPr>
        <w:pBdr>
          <w:top w:val="nil"/>
          <w:left w:val="nil"/>
          <w:bottom w:val="nil"/>
          <w:right w:val="nil"/>
          <w:between w:val="nil"/>
        </w:pBdr>
        <w:spacing w:line="360" w:lineRule="auto"/>
        <w:jc w:val="both"/>
        <w:rPr>
          <w:szCs w:val="28"/>
        </w:rPr>
      </w:pPr>
      <w:proofErr w:type="spellStart"/>
      <w:r>
        <w:rPr>
          <w:i/>
          <w:iCs/>
          <w:szCs w:val="28"/>
        </w:rPr>
        <w:t>x</w:t>
      </w:r>
      <w:r>
        <w:rPr>
          <w:i/>
          <w:iCs/>
          <w:szCs w:val="28"/>
          <w:vertAlign w:val="subscript"/>
        </w:rPr>
        <w:t>f</w:t>
      </w:r>
      <w:proofErr w:type="spellEnd"/>
      <w:r w:rsidRPr="00EE08C8">
        <w:rPr>
          <w:szCs w:val="28"/>
        </w:rPr>
        <w:t>(</w:t>
      </w:r>
      <w:r>
        <w:rPr>
          <w:i/>
          <w:iCs/>
          <w:szCs w:val="28"/>
        </w:rPr>
        <w:t>t</w:t>
      </w:r>
      <w:r w:rsidRPr="00EE08C8">
        <w:rPr>
          <w:szCs w:val="28"/>
        </w:rPr>
        <w:t xml:space="preserve">) - координата фронта пропитки (начало координат совпадает с положением источника), </w:t>
      </w:r>
      <w:proofErr w:type="gramStart"/>
      <w:r w:rsidRPr="00EE08C8">
        <w:rPr>
          <w:szCs w:val="28"/>
        </w:rPr>
        <w:t>м</w:t>
      </w:r>
      <w:proofErr w:type="gramEnd"/>
      <w:r w:rsidRPr="00EE08C8">
        <w:rPr>
          <w:szCs w:val="28"/>
        </w:rPr>
        <w:t>;</w:t>
      </w:r>
    </w:p>
    <w:p w:rsidR="00D87733" w:rsidRPr="00EE08C8" w:rsidRDefault="00D87733" w:rsidP="00D87733">
      <w:pPr>
        <w:pBdr>
          <w:top w:val="nil"/>
          <w:left w:val="nil"/>
          <w:bottom w:val="nil"/>
          <w:right w:val="nil"/>
          <w:between w:val="nil"/>
        </w:pBdr>
        <w:spacing w:line="360" w:lineRule="auto"/>
        <w:jc w:val="both"/>
        <w:rPr>
          <w:szCs w:val="28"/>
        </w:rPr>
      </w:pPr>
      <w:r w:rsidRPr="00EE08C8">
        <w:rPr>
          <w:szCs w:val="28"/>
        </w:rPr>
        <w:t xml:space="preserve">µ - вязкость смолы, </w:t>
      </w:r>
      <w:proofErr w:type="spellStart"/>
      <w:r w:rsidRPr="00EE08C8">
        <w:rPr>
          <w:color w:val="000000"/>
          <w:szCs w:val="28"/>
        </w:rPr>
        <w:t>Па·</w:t>
      </w:r>
      <w:proofErr w:type="gramStart"/>
      <w:r w:rsidRPr="00EE08C8">
        <w:rPr>
          <w:color w:val="000000"/>
          <w:szCs w:val="28"/>
        </w:rPr>
        <w:t>с</w:t>
      </w:r>
      <w:proofErr w:type="spellEnd"/>
      <w:proofErr w:type="gramEnd"/>
      <w:r w:rsidRPr="00EE08C8">
        <w:rPr>
          <w:szCs w:val="28"/>
        </w:rPr>
        <w:t>;</w:t>
      </w:r>
    </w:p>
    <w:p w:rsidR="00D87733" w:rsidRPr="00EE08C8" w:rsidRDefault="00D87733" w:rsidP="00D87733">
      <w:pPr>
        <w:pBdr>
          <w:top w:val="nil"/>
          <w:left w:val="nil"/>
          <w:bottom w:val="nil"/>
          <w:right w:val="nil"/>
          <w:between w:val="nil"/>
        </w:pBdr>
        <w:spacing w:line="360" w:lineRule="auto"/>
        <w:jc w:val="both"/>
        <w:rPr>
          <w:szCs w:val="28"/>
        </w:rPr>
      </w:pPr>
      <w:r w:rsidRPr="00EE08C8">
        <w:rPr>
          <w:szCs w:val="28"/>
        </w:rPr>
        <w:t>∆</w:t>
      </w:r>
      <w:r>
        <w:rPr>
          <w:i/>
          <w:iCs/>
          <w:szCs w:val="28"/>
        </w:rPr>
        <w:t>p</w:t>
      </w:r>
      <w:r w:rsidRPr="00EE08C8">
        <w:rPr>
          <w:szCs w:val="28"/>
        </w:rPr>
        <w:t xml:space="preserve"> - разность давлений на источнике впуска свя</w:t>
      </w:r>
      <w:r>
        <w:rPr>
          <w:szCs w:val="28"/>
        </w:rPr>
        <w:t>з</w:t>
      </w:r>
      <w:r w:rsidRPr="00EE08C8">
        <w:rPr>
          <w:szCs w:val="28"/>
        </w:rPr>
        <w:t>ующего и давления на фронте, Па:</w:t>
      </w:r>
    </w:p>
    <w:p w:rsidR="00D87733" w:rsidRPr="009418CC" w:rsidRDefault="00D87733" w:rsidP="00D87733">
      <w:pPr>
        <w:pBdr>
          <w:top w:val="nil"/>
          <w:left w:val="nil"/>
          <w:bottom w:val="nil"/>
          <w:right w:val="nil"/>
          <w:between w:val="nil"/>
        </w:pBdr>
        <w:spacing w:line="360" w:lineRule="auto"/>
        <w:jc w:val="center"/>
        <w:rPr>
          <w:i/>
          <w:iCs/>
          <w:color w:val="000000"/>
          <w:szCs w:val="28"/>
        </w:rPr>
      </w:pPr>
      <w:r w:rsidRPr="009418CC">
        <w:rPr>
          <w:color w:val="000000"/>
          <w:szCs w:val="28"/>
        </w:rPr>
        <w:t>∆</w:t>
      </w:r>
      <w:r w:rsidRPr="009418CC">
        <w:rPr>
          <w:i/>
          <w:iCs/>
          <w:color w:val="000000"/>
          <w:szCs w:val="28"/>
        </w:rPr>
        <w:t xml:space="preserve">p = </w:t>
      </w:r>
      <w:proofErr w:type="spellStart"/>
      <w:r w:rsidRPr="009418CC">
        <w:rPr>
          <w:i/>
          <w:iCs/>
          <w:color w:val="000000"/>
          <w:szCs w:val="28"/>
        </w:rPr>
        <w:t>p</w:t>
      </w:r>
      <w:r w:rsidRPr="009418CC">
        <w:rPr>
          <w:i/>
          <w:color w:val="000000"/>
          <w:szCs w:val="28"/>
          <w:vertAlign w:val="subscript"/>
        </w:rPr>
        <w:t>atm</w:t>
      </w:r>
      <w:proofErr w:type="spellEnd"/>
      <w:r w:rsidRPr="009418CC">
        <w:rPr>
          <w:i/>
          <w:iCs/>
          <w:color w:val="000000"/>
          <w:szCs w:val="28"/>
        </w:rPr>
        <w:t xml:space="preserve"> - </w:t>
      </w:r>
      <w:proofErr w:type="spellStart"/>
      <w:r w:rsidRPr="009418CC">
        <w:rPr>
          <w:i/>
          <w:iCs/>
          <w:color w:val="000000"/>
          <w:szCs w:val="28"/>
        </w:rPr>
        <w:t>p</w:t>
      </w:r>
      <w:r w:rsidRPr="009418CC">
        <w:rPr>
          <w:i/>
          <w:iCs/>
          <w:color w:val="000000"/>
          <w:szCs w:val="28"/>
          <w:vertAlign w:val="subscript"/>
        </w:rPr>
        <w:t>f</w:t>
      </w:r>
      <w:proofErr w:type="spellEnd"/>
      <w:r w:rsidRPr="009418CC">
        <w:rPr>
          <w:i/>
          <w:iCs/>
          <w:color w:val="000000"/>
          <w:szCs w:val="28"/>
        </w:rPr>
        <w:t xml:space="preserve"> ,</w:t>
      </w:r>
    </w:p>
    <w:p w:rsidR="00D87733" w:rsidRPr="00EE08C8" w:rsidRDefault="00D87733" w:rsidP="00D87733">
      <w:pPr>
        <w:pBdr>
          <w:top w:val="nil"/>
          <w:left w:val="nil"/>
          <w:bottom w:val="nil"/>
          <w:right w:val="nil"/>
          <w:between w:val="nil"/>
        </w:pBdr>
        <w:spacing w:line="360" w:lineRule="auto"/>
        <w:jc w:val="both"/>
        <w:rPr>
          <w:szCs w:val="28"/>
        </w:rPr>
      </w:pPr>
      <w:proofErr w:type="spellStart"/>
      <w:r>
        <w:rPr>
          <w:i/>
          <w:iCs/>
          <w:szCs w:val="28"/>
        </w:rPr>
        <w:lastRenderedPageBreak/>
        <w:t>p</w:t>
      </w:r>
      <w:r w:rsidRPr="00396D91">
        <w:rPr>
          <w:i/>
          <w:color w:val="000000"/>
          <w:sz w:val="40"/>
          <w:szCs w:val="40"/>
          <w:vertAlign w:val="subscript"/>
        </w:rPr>
        <w:t>atm</w:t>
      </w:r>
      <w:proofErr w:type="spellEnd"/>
      <w:r w:rsidRPr="00EE08C8">
        <w:rPr>
          <w:szCs w:val="28"/>
        </w:rPr>
        <w:t xml:space="preserve"> - давление в источнике впуска связующего, Па;</w:t>
      </w:r>
    </w:p>
    <w:p w:rsidR="00D87733" w:rsidRPr="009418CC" w:rsidRDefault="00D87733" w:rsidP="00D87733">
      <w:pPr>
        <w:pBdr>
          <w:top w:val="nil"/>
          <w:left w:val="nil"/>
          <w:bottom w:val="nil"/>
          <w:right w:val="nil"/>
          <w:between w:val="nil"/>
        </w:pBdr>
        <w:spacing w:line="360" w:lineRule="auto"/>
        <w:jc w:val="both"/>
        <w:rPr>
          <w:szCs w:val="28"/>
        </w:rPr>
      </w:pPr>
      <w:proofErr w:type="spellStart"/>
      <w:r>
        <w:rPr>
          <w:i/>
          <w:iCs/>
          <w:szCs w:val="28"/>
        </w:rPr>
        <w:t>p</w:t>
      </w:r>
      <w:r>
        <w:rPr>
          <w:i/>
          <w:iCs/>
          <w:szCs w:val="28"/>
          <w:vertAlign w:val="subscript"/>
        </w:rPr>
        <w:t>f</w:t>
      </w:r>
      <w:proofErr w:type="spellEnd"/>
      <w:r w:rsidRPr="00EE08C8">
        <w:rPr>
          <w:szCs w:val="28"/>
        </w:rPr>
        <w:t xml:space="preserve"> - давление </w:t>
      </w:r>
      <w:proofErr w:type="spellStart"/>
      <w:r w:rsidRPr="00EE08C8">
        <w:rPr>
          <w:szCs w:val="28"/>
        </w:rPr>
        <w:t>вакуумирования</w:t>
      </w:r>
      <w:proofErr w:type="spellEnd"/>
      <w:r w:rsidRPr="00EE08C8">
        <w:rPr>
          <w:szCs w:val="28"/>
        </w:rPr>
        <w:t xml:space="preserve"> (давление на фронте течения), Па.</w:t>
      </w:r>
    </w:p>
    <w:p w:rsidR="00D87733" w:rsidRPr="00ED2699" w:rsidRDefault="00D87733" w:rsidP="00D87733">
      <w:pPr>
        <w:pStyle w:val="3"/>
      </w:pPr>
      <w:bookmarkStart w:id="116" w:name="_Toc531367325"/>
      <w:bookmarkStart w:id="117" w:name="_Toc536553036"/>
      <w:bookmarkStart w:id="118" w:name="_Toc8650656"/>
      <w:r>
        <w:t>Методика измерения п</w:t>
      </w:r>
      <w:r w:rsidRPr="00ED2699">
        <w:t>ористост</w:t>
      </w:r>
      <w:bookmarkEnd w:id="116"/>
      <w:r>
        <w:t>и</w:t>
      </w:r>
      <w:bookmarkEnd w:id="117"/>
      <w:bookmarkEnd w:id="118"/>
    </w:p>
    <w:p w:rsidR="00D87733" w:rsidRDefault="00D87733" w:rsidP="00D87733">
      <w:pPr>
        <w:pBdr>
          <w:top w:val="nil"/>
          <w:left w:val="nil"/>
          <w:bottom w:val="nil"/>
          <w:right w:val="nil"/>
          <w:between w:val="nil"/>
        </w:pBdr>
        <w:spacing w:line="360" w:lineRule="auto"/>
        <w:ind w:firstLine="720"/>
        <w:jc w:val="both"/>
        <w:rPr>
          <w:szCs w:val="28"/>
        </w:rPr>
      </w:pPr>
      <w:r w:rsidRPr="00270840">
        <w:rPr>
          <w:szCs w:val="28"/>
        </w:rPr>
        <w:t xml:space="preserve">Методы исследования пористых структур </w:t>
      </w:r>
      <w:r w:rsidRPr="00ED5769">
        <w:rPr>
          <w:szCs w:val="28"/>
        </w:rPr>
        <w:t>описаны в [</w:t>
      </w:r>
      <w:r>
        <w:rPr>
          <w:szCs w:val="28"/>
        </w:rPr>
        <w:fldChar w:fldCharType="begin"/>
      </w:r>
      <w:r>
        <w:rPr>
          <w:szCs w:val="28"/>
        </w:rPr>
        <w:instrText xml:space="preserve"> REF _Ref277293 \r \h </w:instrText>
      </w:r>
      <w:r>
        <w:rPr>
          <w:szCs w:val="28"/>
        </w:rPr>
      </w:r>
      <w:r>
        <w:rPr>
          <w:szCs w:val="28"/>
        </w:rPr>
        <w:fldChar w:fldCharType="separate"/>
      </w:r>
      <w:r w:rsidR="00AA2C68">
        <w:rPr>
          <w:szCs w:val="28"/>
        </w:rPr>
        <w:t>6</w:t>
      </w:r>
      <w:r>
        <w:rPr>
          <w:szCs w:val="28"/>
        </w:rPr>
        <w:fldChar w:fldCharType="end"/>
      </w:r>
      <w:r w:rsidRPr="00ED5769">
        <w:rPr>
          <w:szCs w:val="28"/>
        </w:rPr>
        <w:t>].</w:t>
      </w:r>
    </w:p>
    <w:p w:rsidR="00D87733" w:rsidRPr="00EE08C8" w:rsidRDefault="00D87733" w:rsidP="00D87733">
      <w:pPr>
        <w:pBdr>
          <w:top w:val="nil"/>
          <w:left w:val="nil"/>
          <w:bottom w:val="nil"/>
          <w:right w:val="nil"/>
          <w:between w:val="nil"/>
        </w:pBdr>
        <w:spacing w:line="360" w:lineRule="auto"/>
        <w:ind w:firstLine="720"/>
        <w:jc w:val="both"/>
        <w:rPr>
          <w:szCs w:val="28"/>
        </w:rPr>
      </w:pPr>
      <w:r w:rsidRPr="00EE08C8">
        <w:rPr>
          <w:szCs w:val="28"/>
        </w:rPr>
        <w:t>Пористость материала, не содержащего закрытых пор (не сообщающихся с поверхностью тела), можно измерить следующим образом:</w:t>
      </w:r>
    </w:p>
    <w:p w:rsidR="00D87733" w:rsidRPr="00EE08C8" w:rsidRDefault="00D87733" w:rsidP="00D87733">
      <w:pPr>
        <w:pBdr>
          <w:top w:val="nil"/>
          <w:left w:val="nil"/>
          <w:bottom w:val="nil"/>
          <w:right w:val="nil"/>
          <w:between w:val="nil"/>
        </w:pBdr>
        <w:spacing w:line="360" w:lineRule="auto"/>
        <w:jc w:val="both"/>
        <w:rPr>
          <w:i/>
          <w:iCs/>
          <w:szCs w:val="28"/>
        </w:rPr>
      </w:pPr>
      <w:r w:rsidRPr="00EE08C8">
        <w:rPr>
          <w:szCs w:val="28"/>
        </w:rPr>
        <w:t xml:space="preserve">1) Измерить габариты образца и по результатам измерений вычислить его общий объём </w:t>
      </w:r>
      <w:r>
        <w:rPr>
          <w:i/>
          <w:iCs/>
          <w:szCs w:val="28"/>
        </w:rPr>
        <w:t>V</w:t>
      </w:r>
      <w:r w:rsidRPr="00EE08C8">
        <w:rPr>
          <w:i/>
          <w:iCs/>
          <w:szCs w:val="28"/>
        </w:rPr>
        <w:t>.</w:t>
      </w:r>
    </w:p>
    <w:p w:rsidR="00D87733" w:rsidRPr="00EE08C8" w:rsidRDefault="00D87733" w:rsidP="00D87733">
      <w:pPr>
        <w:pBdr>
          <w:top w:val="nil"/>
          <w:left w:val="nil"/>
          <w:bottom w:val="nil"/>
          <w:right w:val="nil"/>
          <w:between w:val="nil"/>
        </w:pBdr>
        <w:spacing w:line="360" w:lineRule="auto"/>
        <w:jc w:val="both"/>
        <w:rPr>
          <w:szCs w:val="28"/>
        </w:rPr>
      </w:pPr>
      <w:r w:rsidRPr="00EE08C8">
        <w:rPr>
          <w:szCs w:val="28"/>
        </w:rPr>
        <w:t xml:space="preserve">2) Поместить образец в жидкостный </w:t>
      </w:r>
      <w:proofErr w:type="spellStart"/>
      <w:r w:rsidRPr="00EE08C8">
        <w:rPr>
          <w:szCs w:val="28"/>
        </w:rPr>
        <w:t>волюмометр</w:t>
      </w:r>
      <w:proofErr w:type="spellEnd"/>
      <w:r w:rsidRPr="00EE08C8">
        <w:rPr>
          <w:szCs w:val="28"/>
        </w:rPr>
        <w:t xml:space="preserve"> (сосуд, проградуированный в единицах объёма). Рабочая жидкость должна обладать хорошей смачивающей способностью и не взаимодействовать с телом. Объём скелета образца </w:t>
      </w:r>
      <w:proofErr w:type="gramStart"/>
      <w:r>
        <w:rPr>
          <w:i/>
          <w:iCs/>
          <w:szCs w:val="28"/>
        </w:rPr>
        <w:t>V</w:t>
      </w:r>
      <w:proofErr w:type="gramEnd"/>
      <w:r w:rsidRPr="00EE08C8">
        <w:rPr>
          <w:i/>
          <w:iCs/>
          <w:szCs w:val="28"/>
          <w:vertAlign w:val="subscript"/>
        </w:rPr>
        <w:t>Т</w:t>
      </w:r>
      <w:r w:rsidRPr="00EE08C8">
        <w:rPr>
          <w:szCs w:val="28"/>
        </w:rPr>
        <w:t xml:space="preserve"> определяется по объёму вытесненной им жидкости.</w:t>
      </w:r>
    </w:p>
    <w:p w:rsidR="00D87733" w:rsidRPr="00ED2699" w:rsidRDefault="00D87733" w:rsidP="00D87733">
      <w:pPr>
        <w:pBdr>
          <w:top w:val="nil"/>
          <w:left w:val="nil"/>
          <w:bottom w:val="nil"/>
          <w:right w:val="nil"/>
          <w:between w:val="nil"/>
        </w:pBdr>
        <w:spacing w:line="360" w:lineRule="auto"/>
        <w:jc w:val="both"/>
        <w:rPr>
          <w:szCs w:val="28"/>
        </w:rPr>
      </w:pPr>
      <w:r w:rsidRPr="00EE08C8">
        <w:rPr>
          <w:szCs w:val="28"/>
        </w:rPr>
        <w:t>3) По полученным значениям вычислить величину пористости</w:t>
      </w:r>
      <w:r>
        <w:rPr>
          <w:szCs w:val="28"/>
        </w:rPr>
        <w:t xml:space="preserve"> по формуле (</w:t>
      </w:r>
      <w:r w:rsidR="005347DC">
        <w:rPr>
          <w:szCs w:val="28"/>
        </w:rPr>
        <w:t>1</w:t>
      </w:r>
      <w:r>
        <w:rPr>
          <w:szCs w:val="28"/>
        </w:rPr>
        <w:t>.1</w:t>
      </w:r>
      <w:r w:rsidR="00BB20AD">
        <w:rPr>
          <w:szCs w:val="28"/>
        </w:rPr>
        <w:t>3</w:t>
      </w:r>
      <w:r>
        <w:rPr>
          <w:szCs w:val="28"/>
        </w:rPr>
        <w:t>)</w:t>
      </w:r>
      <w:r w:rsidRPr="00EE08C8">
        <w:rPr>
          <w:szCs w:val="28"/>
        </w:rPr>
        <w:t>:</w:t>
      </w:r>
    </w:p>
    <w:p w:rsidR="00D87733" w:rsidRDefault="00D87733" w:rsidP="00D87733">
      <w:pPr>
        <w:pBdr>
          <w:top w:val="nil"/>
          <w:left w:val="nil"/>
          <w:bottom w:val="nil"/>
          <w:right w:val="nil"/>
          <w:between w:val="nil"/>
        </w:pBdr>
        <w:tabs>
          <w:tab w:val="center" w:pos="4678"/>
          <w:tab w:val="right" w:pos="9355"/>
        </w:tabs>
        <w:spacing w:line="360" w:lineRule="auto"/>
        <w:jc w:val="center"/>
        <w:rPr>
          <w:szCs w:val="28"/>
        </w:rPr>
      </w:pPr>
      <w:r>
        <w:rPr>
          <w:szCs w:val="28"/>
        </w:rPr>
        <w:tab/>
      </w:r>
      <m:oMath>
        <m:r>
          <w:rPr>
            <w:rFonts w:ascii="Cambria Math" w:hAnsi="Cambria Math"/>
            <w:szCs w:val="28"/>
          </w:rPr>
          <m:t>П=1-</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V</m:t>
                </m:r>
              </m:e>
              <m:sub>
                <m:r>
                  <w:rPr>
                    <w:rFonts w:ascii="Cambria Math" w:hAnsi="Cambria Math"/>
                    <w:szCs w:val="28"/>
                  </w:rPr>
                  <m:t>Т</m:t>
                </m:r>
              </m:sub>
            </m:sSub>
          </m:num>
          <m:den>
            <m:r>
              <w:rPr>
                <w:rFonts w:ascii="Cambria Math" w:hAnsi="Cambria Math"/>
                <w:szCs w:val="28"/>
              </w:rPr>
              <m:t>V</m:t>
            </m:r>
          </m:den>
        </m:f>
      </m:oMath>
      <w:r w:rsidRPr="00456F19">
        <w:rPr>
          <w:szCs w:val="28"/>
        </w:rPr>
        <w:t>.</w:t>
      </w:r>
      <w:r>
        <w:rPr>
          <w:szCs w:val="28"/>
        </w:rPr>
        <w:tab/>
        <w:t>(</w:t>
      </w:r>
      <w:r w:rsidR="005347DC">
        <w:rPr>
          <w:szCs w:val="28"/>
        </w:rPr>
        <w:t>1</w:t>
      </w:r>
      <w:r>
        <w:rPr>
          <w:szCs w:val="28"/>
        </w:rPr>
        <w:t>.1</w:t>
      </w:r>
      <w:r w:rsidR="00BB20AD">
        <w:rPr>
          <w:szCs w:val="28"/>
        </w:rPr>
        <w:t>3</w:t>
      </w:r>
      <w:r>
        <w:rPr>
          <w:szCs w:val="28"/>
        </w:rPr>
        <w:t>)</w:t>
      </w:r>
    </w:p>
    <w:p w:rsidR="00D87733" w:rsidRPr="00D87733" w:rsidRDefault="00D87733" w:rsidP="00D87733">
      <w:pPr>
        <w:pStyle w:val="2"/>
        <w:rPr>
          <w:lang w:val="en-US"/>
        </w:rPr>
      </w:pPr>
      <w:bookmarkStart w:id="119" w:name="_Toc8650657"/>
      <w:r>
        <w:t>Методика измерения параметров связующих</w:t>
      </w:r>
      <w:bookmarkEnd w:id="119"/>
    </w:p>
    <w:p w:rsidR="00DE2163" w:rsidRPr="00ED2699" w:rsidRDefault="00DE2163" w:rsidP="00DE2163">
      <w:pPr>
        <w:pStyle w:val="3"/>
      </w:pPr>
      <w:bookmarkStart w:id="120" w:name="_Toc531367321"/>
      <w:bookmarkStart w:id="121" w:name="_Toc536553033"/>
      <w:bookmarkStart w:id="122" w:name="_Ref7112217"/>
      <w:bookmarkStart w:id="123" w:name="_Toc8650658"/>
      <w:r>
        <w:t>Методика измерения в</w:t>
      </w:r>
      <w:r w:rsidRPr="00ED2699">
        <w:t>язкост</w:t>
      </w:r>
      <w:bookmarkEnd w:id="120"/>
      <w:r>
        <w:t>и</w:t>
      </w:r>
      <w:bookmarkEnd w:id="121"/>
      <w:bookmarkEnd w:id="122"/>
      <w:bookmarkEnd w:id="123"/>
    </w:p>
    <w:p w:rsidR="00DE2163" w:rsidRPr="00EE08C8" w:rsidRDefault="00DE2163" w:rsidP="00DE2163">
      <w:pPr>
        <w:pBdr>
          <w:top w:val="nil"/>
          <w:left w:val="nil"/>
          <w:bottom w:val="nil"/>
          <w:right w:val="nil"/>
          <w:between w:val="nil"/>
        </w:pBdr>
        <w:spacing w:line="360" w:lineRule="auto"/>
        <w:ind w:firstLine="720"/>
        <w:jc w:val="both"/>
        <w:rPr>
          <w:color w:val="000000"/>
          <w:szCs w:val="28"/>
        </w:rPr>
      </w:pPr>
      <w:r w:rsidRPr="00EE08C8">
        <w:rPr>
          <w:szCs w:val="28"/>
        </w:rPr>
        <w:t>Динамическая вязкость – характеристика вещества, численно равная силе трения, возникающей между двумя слоями жидкости площадью по 1 м</w:t>
      </w:r>
      <w:proofErr w:type="gramStart"/>
      <w:r w:rsidRPr="00EE08C8">
        <w:rPr>
          <w:szCs w:val="28"/>
          <w:vertAlign w:val="superscript"/>
        </w:rPr>
        <w:t>2</w:t>
      </w:r>
      <w:proofErr w:type="gramEnd"/>
      <w:r w:rsidRPr="00EE08C8">
        <w:rPr>
          <w:szCs w:val="28"/>
        </w:rPr>
        <w:t xml:space="preserve"> каждый при градиенте скорости, равном 1 м/с на метр. Размерность динамической вязкости [µ] = [</w:t>
      </w:r>
      <w:proofErr w:type="spellStart"/>
      <w:r w:rsidRPr="00EE08C8">
        <w:rPr>
          <w:color w:val="000000"/>
          <w:szCs w:val="28"/>
        </w:rPr>
        <w:t>Па·</w:t>
      </w:r>
      <w:proofErr w:type="gramStart"/>
      <w:r w:rsidRPr="00EE08C8">
        <w:rPr>
          <w:color w:val="000000"/>
          <w:szCs w:val="28"/>
        </w:rPr>
        <w:t>с</w:t>
      </w:r>
      <w:proofErr w:type="spellEnd"/>
      <w:proofErr w:type="gramEnd"/>
      <w:r w:rsidRPr="00EE08C8">
        <w:rPr>
          <w:color w:val="000000"/>
          <w:szCs w:val="28"/>
        </w:rPr>
        <w:t>].</w:t>
      </w:r>
    </w:p>
    <w:p w:rsidR="00DE2163" w:rsidRPr="0019453D" w:rsidRDefault="00DE2163" w:rsidP="00DE2163">
      <w:pPr>
        <w:pStyle w:val="a7"/>
        <w:ind w:firstLine="709"/>
        <w:rPr>
          <w:szCs w:val="28"/>
        </w:rPr>
      </w:pPr>
      <w:r>
        <w:rPr>
          <w:szCs w:val="28"/>
        </w:rPr>
        <w:t>Коэффициент динамической вязкости зависит от природы жидкости и для жидкости с повышением температуры уменьшается.</w:t>
      </w:r>
    </w:p>
    <w:p w:rsidR="00DE2163" w:rsidRPr="006609D1" w:rsidRDefault="00DE2163" w:rsidP="00DE2163">
      <w:pPr>
        <w:pStyle w:val="a7"/>
        <w:ind w:firstLine="709"/>
        <w:rPr>
          <w:bCs/>
          <w:color w:val="000000"/>
          <w:szCs w:val="28"/>
        </w:rPr>
      </w:pPr>
      <w:r w:rsidRPr="006609D1">
        <w:rPr>
          <w:szCs w:val="28"/>
        </w:rPr>
        <w:t>Для измерения вязкости (виско</w:t>
      </w:r>
      <w:r>
        <w:rPr>
          <w:szCs w:val="28"/>
        </w:rPr>
        <w:t>зиметрии) применяют ряд экспери</w:t>
      </w:r>
      <w:r w:rsidRPr="006609D1">
        <w:rPr>
          <w:szCs w:val="28"/>
        </w:rPr>
        <w:t>ментальных методов</w:t>
      </w:r>
      <w:r>
        <w:rPr>
          <w:szCs w:val="28"/>
        </w:rPr>
        <w:t xml:space="preserve">. Измерить динамическую вязкость при определённой температуре можно при помощи </w:t>
      </w:r>
      <w:r w:rsidRPr="00CE7629">
        <w:rPr>
          <w:szCs w:val="28"/>
        </w:rPr>
        <w:t>метода Стокса</w:t>
      </w:r>
      <w:r>
        <w:rPr>
          <w:szCs w:val="28"/>
        </w:rPr>
        <w:t xml:space="preserve"> [</w:t>
      </w:r>
      <w:r>
        <w:rPr>
          <w:szCs w:val="28"/>
        </w:rPr>
        <w:fldChar w:fldCharType="begin"/>
      </w:r>
      <w:r>
        <w:rPr>
          <w:szCs w:val="28"/>
        </w:rPr>
        <w:instrText xml:space="preserve"> REF _Ref277222 \r \h </w:instrText>
      </w:r>
      <w:r>
        <w:rPr>
          <w:szCs w:val="28"/>
        </w:rPr>
      </w:r>
      <w:r>
        <w:rPr>
          <w:szCs w:val="28"/>
        </w:rPr>
        <w:fldChar w:fldCharType="separate"/>
      </w:r>
      <w:r w:rsidR="00AA2C68">
        <w:rPr>
          <w:szCs w:val="28"/>
        </w:rPr>
        <w:t>7</w:t>
      </w:r>
      <w:r>
        <w:rPr>
          <w:szCs w:val="28"/>
        </w:rPr>
        <w:fldChar w:fldCharType="end"/>
      </w:r>
      <w:r w:rsidRPr="00014EB5">
        <w:rPr>
          <w:szCs w:val="28"/>
        </w:rPr>
        <w:t>].</w:t>
      </w:r>
    </w:p>
    <w:p w:rsidR="00DE2163" w:rsidRPr="007C32FC" w:rsidRDefault="00DE2163" w:rsidP="00DE2163">
      <w:pPr>
        <w:pStyle w:val="a7"/>
        <w:ind w:firstLine="709"/>
        <w:rPr>
          <w:szCs w:val="28"/>
        </w:rPr>
      </w:pPr>
      <w:r w:rsidRPr="007C32FC">
        <w:rPr>
          <w:szCs w:val="28"/>
        </w:rPr>
        <w:t>Для определения вязкости жидкост</w:t>
      </w:r>
      <w:r>
        <w:rPr>
          <w:szCs w:val="28"/>
        </w:rPr>
        <w:t>и по методу Стокса берётся высо</w:t>
      </w:r>
      <w:r w:rsidRPr="007C32FC">
        <w:rPr>
          <w:szCs w:val="28"/>
        </w:rPr>
        <w:t xml:space="preserve">кий цилиндрический сосуд с исследуемой </w:t>
      </w:r>
      <w:r w:rsidRPr="00ED2699">
        <w:rPr>
          <w:szCs w:val="28"/>
        </w:rPr>
        <w:t>жидкостью (</w:t>
      </w:r>
      <w:r>
        <w:rPr>
          <w:szCs w:val="28"/>
        </w:rPr>
        <w:fldChar w:fldCharType="begin"/>
      </w:r>
      <w:r>
        <w:rPr>
          <w:szCs w:val="28"/>
        </w:rPr>
        <w:instrText xml:space="preserve"> REF _Ref536636266 \h </w:instrText>
      </w:r>
      <w:r>
        <w:rPr>
          <w:szCs w:val="28"/>
        </w:rPr>
      </w:r>
      <w:r>
        <w:rPr>
          <w:szCs w:val="28"/>
        </w:rPr>
        <w:fldChar w:fldCharType="separate"/>
      </w:r>
      <w:r w:rsidR="007B02A4">
        <w:t xml:space="preserve">Рисунок </w:t>
      </w:r>
      <w:r w:rsidR="007B02A4">
        <w:rPr>
          <w:noProof/>
        </w:rPr>
        <w:t>29</w:t>
      </w:r>
      <w:r>
        <w:rPr>
          <w:szCs w:val="28"/>
        </w:rPr>
        <w:fldChar w:fldCharType="end"/>
      </w:r>
      <w:r w:rsidRPr="00ED2699">
        <w:rPr>
          <w:szCs w:val="28"/>
        </w:rPr>
        <w:t xml:space="preserve">). На </w:t>
      </w:r>
      <w:r w:rsidRPr="007C32FC">
        <w:rPr>
          <w:szCs w:val="28"/>
        </w:rPr>
        <w:t>сосуде</w:t>
      </w:r>
      <w:r>
        <w:rPr>
          <w:szCs w:val="28"/>
        </w:rPr>
        <w:t xml:space="preserve"> </w:t>
      </w:r>
      <w:r w:rsidRPr="007C32FC">
        <w:rPr>
          <w:szCs w:val="28"/>
        </w:rPr>
        <w:t>имеются две кольцевые метки</w:t>
      </w:r>
      <w:proofErr w:type="gramStart"/>
      <w:r w:rsidRPr="007C32FC">
        <w:rPr>
          <w:szCs w:val="28"/>
        </w:rPr>
        <w:t xml:space="preserve"> </w:t>
      </w:r>
      <w:r w:rsidRPr="00CE7629">
        <w:rPr>
          <w:szCs w:val="28"/>
        </w:rPr>
        <w:t>А</w:t>
      </w:r>
      <w:proofErr w:type="gramEnd"/>
      <w:r w:rsidRPr="00CE7629">
        <w:rPr>
          <w:szCs w:val="28"/>
        </w:rPr>
        <w:t xml:space="preserve"> и В</w:t>
      </w:r>
      <w:r w:rsidRPr="007C32FC">
        <w:rPr>
          <w:szCs w:val="28"/>
        </w:rPr>
        <w:t xml:space="preserve">, расположенные на расстоянии </w:t>
      </w:r>
      <w:r w:rsidRPr="001A3EDB">
        <w:rPr>
          <w:i/>
          <w:szCs w:val="28"/>
        </w:rPr>
        <w:t>l</w:t>
      </w:r>
      <w:r w:rsidRPr="007C32FC">
        <w:rPr>
          <w:szCs w:val="28"/>
        </w:rPr>
        <w:t xml:space="preserve"> друг</w:t>
      </w:r>
      <w:r>
        <w:rPr>
          <w:szCs w:val="28"/>
        </w:rPr>
        <w:t xml:space="preserve"> </w:t>
      </w:r>
      <w:r w:rsidRPr="007C32FC">
        <w:rPr>
          <w:szCs w:val="28"/>
        </w:rPr>
        <w:t>от друга. Уровень жидкости</w:t>
      </w:r>
      <w:r>
        <w:rPr>
          <w:szCs w:val="28"/>
        </w:rPr>
        <w:t xml:space="preserve"> </w:t>
      </w:r>
      <w:r w:rsidRPr="007C32FC">
        <w:rPr>
          <w:szCs w:val="28"/>
        </w:rPr>
        <w:t xml:space="preserve">должен быть выше верхней метки на </w:t>
      </w:r>
      <w:r w:rsidRPr="001A3EDB">
        <w:rPr>
          <w:i/>
          <w:szCs w:val="28"/>
        </w:rPr>
        <w:t>l</w:t>
      </w:r>
      <w:r w:rsidRPr="001A3EDB">
        <w:rPr>
          <w:szCs w:val="28"/>
          <w:vertAlign w:val="subscript"/>
        </w:rPr>
        <w:t>0</w:t>
      </w:r>
      <w:r>
        <w:rPr>
          <w:szCs w:val="28"/>
        </w:rPr>
        <w:t xml:space="preserve"> = 4…5 см, </w:t>
      </w:r>
      <w:r>
        <w:rPr>
          <w:szCs w:val="28"/>
        </w:rPr>
        <w:lastRenderedPageBreak/>
        <w:t>чтобы к моменту про</w:t>
      </w:r>
      <w:r w:rsidRPr="007C32FC">
        <w:rPr>
          <w:szCs w:val="28"/>
        </w:rPr>
        <w:t>хождения шарика мимо верхней метки его скорость можно было считать</w:t>
      </w:r>
      <w:r>
        <w:rPr>
          <w:szCs w:val="28"/>
        </w:rPr>
        <w:t xml:space="preserve"> установившейся.</w:t>
      </w:r>
    </w:p>
    <w:p w:rsidR="00DE2163" w:rsidRDefault="00DE2163" w:rsidP="00DE2163">
      <w:pPr>
        <w:pStyle w:val="a7"/>
        <w:ind w:firstLine="709"/>
        <w:rPr>
          <w:szCs w:val="28"/>
        </w:rPr>
      </w:pPr>
      <w:r w:rsidRPr="007C32FC">
        <w:rPr>
          <w:szCs w:val="28"/>
        </w:rPr>
        <w:t>Бросая шар</w:t>
      </w:r>
      <w:r>
        <w:rPr>
          <w:szCs w:val="28"/>
        </w:rPr>
        <w:t>ик</w:t>
      </w:r>
      <w:r w:rsidRPr="0098454F">
        <w:rPr>
          <w:szCs w:val="28"/>
        </w:rPr>
        <w:t xml:space="preserve"> </w:t>
      </w:r>
      <w:r>
        <w:rPr>
          <w:szCs w:val="28"/>
        </w:rPr>
        <w:t xml:space="preserve">с радиусом </w:t>
      </w:r>
      <w:r w:rsidRPr="0098454F">
        <w:rPr>
          <w:i/>
          <w:szCs w:val="28"/>
          <w:lang w:val="en-US"/>
        </w:rPr>
        <w:t>r</w:t>
      </w:r>
      <w:r w:rsidRPr="0098454F">
        <w:rPr>
          <w:szCs w:val="28"/>
        </w:rPr>
        <w:t xml:space="preserve"> </w:t>
      </w:r>
      <w:r>
        <w:rPr>
          <w:szCs w:val="28"/>
        </w:rPr>
        <w:t>и плотностью ρ в сосуд, наполненный исследуемой жидкостью с известной плотностью ρ</w:t>
      </w:r>
      <w:r w:rsidRPr="0098454F">
        <w:rPr>
          <w:szCs w:val="28"/>
          <w:vertAlign w:val="subscript"/>
        </w:rPr>
        <w:t>0</w:t>
      </w:r>
      <w:r>
        <w:rPr>
          <w:szCs w:val="28"/>
        </w:rPr>
        <w:t>, отмечают по секундо</w:t>
      </w:r>
      <w:r w:rsidRPr="007C32FC">
        <w:rPr>
          <w:szCs w:val="28"/>
        </w:rPr>
        <w:t xml:space="preserve">меру время </w:t>
      </w:r>
      <w:r w:rsidRPr="001A3EDB">
        <w:rPr>
          <w:i/>
          <w:szCs w:val="28"/>
        </w:rPr>
        <w:t>t</w:t>
      </w:r>
      <w:r w:rsidRPr="007C32FC">
        <w:rPr>
          <w:szCs w:val="28"/>
        </w:rPr>
        <w:t xml:space="preserve"> прохождения шариком расстояния</w:t>
      </w:r>
      <w:r>
        <w:rPr>
          <w:szCs w:val="28"/>
        </w:rPr>
        <w:t xml:space="preserve"> </w:t>
      </w:r>
      <w:r w:rsidRPr="001A3EDB">
        <w:rPr>
          <w:i/>
          <w:szCs w:val="28"/>
        </w:rPr>
        <w:t>l</w:t>
      </w:r>
      <w:r w:rsidRPr="007C32FC">
        <w:rPr>
          <w:szCs w:val="28"/>
        </w:rPr>
        <w:t xml:space="preserve"> = </w:t>
      </w:r>
      <w:r w:rsidRPr="00CE7629">
        <w:rPr>
          <w:szCs w:val="28"/>
        </w:rPr>
        <w:t>АВ</w:t>
      </w:r>
      <w:r w:rsidRPr="007C32FC">
        <w:rPr>
          <w:szCs w:val="28"/>
        </w:rPr>
        <w:t xml:space="preserve"> между двумя метками.</w:t>
      </w:r>
    </w:p>
    <w:p w:rsidR="00DE2163" w:rsidRDefault="00DE2163" w:rsidP="00DE2163">
      <w:pPr>
        <w:pStyle w:val="a7"/>
        <w:ind w:firstLine="0"/>
        <w:jc w:val="center"/>
        <w:rPr>
          <w:szCs w:val="28"/>
        </w:rPr>
      </w:pPr>
      <w:r>
        <w:rPr>
          <w:noProof/>
        </w:rPr>
        <w:drawing>
          <wp:inline distT="0" distB="0" distL="0" distR="0" wp14:anchorId="3769C0C5" wp14:editId="6F150421">
            <wp:extent cx="1152939" cy="2478156"/>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156583" cy="2485989"/>
                    </a:xfrm>
                    <a:prstGeom prst="rect">
                      <a:avLst/>
                    </a:prstGeom>
                  </pic:spPr>
                </pic:pic>
              </a:graphicData>
            </a:graphic>
          </wp:inline>
        </w:drawing>
      </w:r>
    </w:p>
    <w:p w:rsidR="00DE2163" w:rsidRDefault="00DE2163" w:rsidP="00DE2163">
      <w:pPr>
        <w:pStyle w:val="af1"/>
        <w:rPr>
          <w:szCs w:val="28"/>
        </w:rPr>
      </w:pPr>
      <w:bookmarkStart w:id="124" w:name="_Ref536636266"/>
      <w:r>
        <w:t xml:space="preserve">Рисунок </w:t>
      </w:r>
      <w:r w:rsidR="00E809AA">
        <w:fldChar w:fldCharType="begin"/>
      </w:r>
      <w:r w:rsidR="00E809AA">
        <w:instrText xml:space="preserve"> SEQ Рисунок \* ARABIC </w:instrText>
      </w:r>
      <w:r w:rsidR="00E809AA">
        <w:fldChar w:fldCharType="separate"/>
      </w:r>
      <w:r w:rsidR="00C8394A">
        <w:rPr>
          <w:noProof/>
        </w:rPr>
        <w:t>29</w:t>
      </w:r>
      <w:r w:rsidR="00E809AA">
        <w:rPr>
          <w:noProof/>
        </w:rPr>
        <w:fldChar w:fldCharType="end"/>
      </w:r>
      <w:bookmarkEnd w:id="124"/>
      <w:r>
        <w:t xml:space="preserve"> – </w:t>
      </w:r>
      <w:r w:rsidRPr="00ED2699">
        <w:rPr>
          <w:szCs w:val="28"/>
        </w:rPr>
        <w:t xml:space="preserve">Лабораторная </w:t>
      </w:r>
      <w:r>
        <w:rPr>
          <w:szCs w:val="28"/>
        </w:rPr>
        <w:t>установка для измерения вязкости.</w:t>
      </w:r>
    </w:p>
    <w:p w:rsidR="00DE2163" w:rsidRDefault="00DE2163" w:rsidP="00DE2163">
      <w:pPr>
        <w:pStyle w:val="a7"/>
        <w:ind w:firstLine="709"/>
        <w:rPr>
          <w:szCs w:val="28"/>
        </w:rPr>
      </w:pPr>
      <w:r w:rsidRPr="001A3EDB">
        <w:rPr>
          <w:szCs w:val="28"/>
        </w:rPr>
        <w:t xml:space="preserve">При падении шарика радиусом </w:t>
      </w:r>
      <w:r w:rsidRPr="0098454F">
        <w:rPr>
          <w:i/>
          <w:szCs w:val="28"/>
        </w:rPr>
        <w:t>r</w:t>
      </w:r>
      <w:r w:rsidRPr="001A3EDB">
        <w:rPr>
          <w:szCs w:val="28"/>
        </w:rPr>
        <w:t xml:space="preserve"> в цилиндрической трубе радиусом </w:t>
      </w:r>
      <w:r w:rsidRPr="001A3EDB">
        <w:rPr>
          <w:i/>
          <w:szCs w:val="28"/>
        </w:rPr>
        <w:t>R</w:t>
      </w:r>
      <w:r w:rsidRPr="001A3EDB">
        <w:rPr>
          <w:szCs w:val="28"/>
          <w:vertAlign w:val="subscript"/>
        </w:rPr>
        <w:t>0</w:t>
      </w:r>
      <w:r w:rsidRPr="001A3EDB">
        <w:rPr>
          <w:szCs w:val="28"/>
        </w:rPr>
        <w:t>,</w:t>
      </w:r>
      <w:r>
        <w:rPr>
          <w:szCs w:val="28"/>
        </w:rPr>
        <w:t xml:space="preserve"> </w:t>
      </w:r>
      <w:r w:rsidRPr="001A3EDB">
        <w:rPr>
          <w:szCs w:val="28"/>
        </w:rPr>
        <w:t xml:space="preserve">высотой </w:t>
      </w:r>
      <w:r w:rsidRPr="001A3EDB">
        <w:rPr>
          <w:i/>
          <w:szCs w:val="28"/>
        </w:rPr>
        <w:t>h</w:t>
      </w:r>
      <w:r w:rsidRPr="001A3EDB">
        <w:rPr>
          <w:szCs w:val="28"/>
        </w:rPr>
        <w:t xml:space="preserve"> </w:t>
      </w:r>
      <w:r>
        <w:rPr>
          <w:szCs w:val="28"/>
        </w:rPr>
        <w:t>с учётом влияния границ формула Стокса преобразуется к виду:</w:t>
      </w:r>
    </w:p>
    <w:p w:rsidR="00DE2163" w:rsidRPr="00511018" w:rsidRDefault="00DE2163" w:rsidP="00DE2163">
      <w:pPr>
        <w:pStyle w:val="a7"/>
        <w:tabs>
          <w:tab w:val="center" w:pos="4680"/>
          <w:tab w:val="right" w:pos="9360"/>
        </w:tabs>
        <w:ind w:firstLine="0"/>
        <w:jc w:val="left"/>
        <w:rPr>
          <w:szCs w:val="28"/>
        </w:rPr>
      </w:pPr>
      <w:r>
        <w:rPr>
          <w:sz w:val="40"/>
          <w:szCs w:val="40"/>
        </w:rPr>
        <w:tab/>
      </w:r>
      <m:oMath>
        <m:r>
          <w:rPr>
            <w:rFonts w:ascii="Cambria Math" w:hAnsi="Cambria Math"/>
            <w:szCs w:val="28"/>
          </w:rPr>
          <m:t>μ=</m:t>
        </m:r>
        <m:f>
          <m:fPr>
            <m:ctrlPr>
              <w:rPr>
                <w:rFonts w:ascii="Cambria Math" w:hAnsi="Cambria Math"/>
                <w:i/>
                <w:szCs w:val="28"/>
              </w:rPr>
            </m:ctrlPr>
          </m:fPr>
          <m:num>
            <m:r>
              <w:rPr>
                <w:rFonts w:ascii="Cambria Math" w:hAnsi="Cambria Math"/>
                <w:szCs w:val="28"/>
              </w:rPr>
              <m:t>2</m:t>
            </m:r>
            <m:r>
              <w:rPr>
                <w:rFonts w:ascii="Cambria Math" w:hAnsi="Cambria Math"/>
                <w:szCs w:val="28"/>
                <w:lang w:val="en-US"/>
              </w:rPr>
              <m:t>g</m:t>
            </m:r>
            <m:sSup>
              <m:sSupPr>
                <m:ctrlPr>
                  <w:rPr>
                    <w:rFonts w:ascii="Cambria Math" w:hAnsi="Cambria Math"/>
                    <w:i/>
                    <w:szCs w:val="28"/>
                    <w:lang w:val="en-US"/>
                  </w:rPr>
                </m:ctrlPr>
              </m:sSupPr>
              <m:e>
                <m:r>
                  <w:rPr>
                    <w:rFonts w:ascii="Cambria Math" w:hAnsi="Cambria Math"/>
                    <w:szCs w:val="28"/>
                    <w:lang w:val="en-US"/>
                  </w:rPr>
                  <m:t>r</m:t>
                </m:r>
              </m:e>
              <m:sup>
                <m:r>
                  <w:rPr>
                    <w:rFonts w:ascii="Cambria Math" w:hAnsi="Cambria Math"/>
                    <w:szCs w:val="28"/>
                  </w:rPr>
                  <m:t>2</m:t>
                </m:r>
              </m:sup>
            </m:sSup>
            <m:r>
              <w:rPr>
                <w:rFonts w:ascii="Cambria Math" w:hAnsi="Cambria Math"/>
                <w:szCs w:val="28"/>
                <w:lang w:val="en-US"/>
              </w:rPr>
              <m:t>t</m:t>
            </m:r>
            <m:d>
              <m:dPr>
                <m:ctrlPr>
                  <w:rPr>
                    <w:rFonts w:ascii="Cambria Math" w:hAnsi="Cambria Math"/>
                    <w:i/>
                    <w:szCs w:val="28"/>
                    <w:lang w:val="en-US"/>
                  </w:rPr>
                </m:ctrlPr>
              </m:dPr>
              <m:e>
                <m:r>
                  <w:rPr>
                    <w:rFonts w:ascii="Cambria Math" w:hAnsi="Cambria Math"/>
                    <w:szCs w:val="28"/>
                    <w:lang w:val="en-US"/>
                  </w:rPr>
                  <m:t>ρ</m:t>
                </m:r>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ρ</m:t>
                    </m:r>
                  </m:e>
                  <m:sub>
                    <m:r>
                      <w:rPr>
                        <w:rFonts w:ascii="Cambria Math" w:hAnsi="Cambria Math"/>
                        <w:szCs w:val="28"/>
                      </w:rPr>
                      <m:t>0</m:t>
                    </m:r>
                  </m:sub>
                </m:sSub>
              </m:e>
            </m:d>
          </m:num>
          <m:den>
            <m:r>
              <w:rPr>
                <w:rFonts w:ascii="Cambria Math" w:hAnsi="Cambria Math"/>
                <w:szCs w:val="28"/>
              </w:rPr>
              <m:t>9l</m:t>
            </m:r>
            <m:d>
              <m:dPr>
                <m:ctrlPr>
                  <w:rPr>
                    <w:rFonts w:ascii="Cambria Math" w:hAnsi="Cambria Math"/>
                    <w:i/>
                    <w:szCs w:val="28"/>
                  </w:rPr>
                </m:ctrlPr>
              </m:dPr>
              <m:e>
                <m:r>
                  <w:rPr>
                    <w:rFonts w:ascii="Cambria Math" w:hAnsi="Cambria Math"/>
                    <w:szCs w:val="28"/>
                  </w:rPr>
                  <m:t>1+2,1</m:t>
                </m:r>
                <m:f>
                  <m:fPr>
                    <m:ctrlPr>
                      <w:rPr>
                        <w:rFonts w:ascii="Cambria Math" w:hAnsi="Cambria Math"/>
                        <w:i/>
                        <w:szCs w:val="28"/>
                      </w:rPr>
                    </m:ctrlPr>
                  </m:fPr>
                  <m:num>
                    <m:r>
                      <w:rPr>
                        <w:rFonts w:ascii="Cambria Math" w:hAnsi="Cambria Math"/>
                        <w:szCs w:val="28"/>
                      </w:rPr>
                      <m:t>r</m:t>
                    </m:r>
                  </m:num>
                  <m:den>
                    <m:sSub>
                      <m:sSubPr>
                        <m:ctrlPr>
                          <w:rPr>
                            <w:rFonts w:ascii="Cambria Math" w:hAnsi="Cambria Math"/>
                            <w:i/>
                            <w:szCs w:val="28"/>
                          </w:rPr>
                        </m:ctrlPr>
                      </m:sSubPr>
                      <m:e>
                        <m:r>
                          <w:rPr>
                            <w:rFonts w:ascii="Cambria Math" w:hAnsi="Cambria Math"/>
                            <w:szCs w:val="28"/>
                          </w:rPr>
                          <m:t>R</m:t>
                        </m:r>
                      </m:e>
                      <m:sub>
                        <m:r>
                          <w:rPr>
                            <w:rFonts w:ascii="Cambria Math" w:hAnsi="Cambria Math"/>
                            <w:szCs w:val="28"/>
                          </w:rPr>
                          <m:t>0</m:t>
                        </m:r>
                      </m:sub>
                    </m:sSub>
                  </m:den>
                </m:f>
              </m:e>
            </m:d>
            <m:d>
              <m:dPr>
                <m:ctrlPr>
                  <w:rPr>
                    <w:rFonts w:ascii="Cambria Math" w:hAnsi="Cambria Math"/>
                    <w:i/>
                    <w:szCs w:val="28"/>
                  </w:rPr>
                </m:ctrlPr>
              </m:dPr>
              <m:e>
                <m:r>
                  <w:rPr>
                    <w:rFonts w:ascii="Cambria Math" w:hAnsi="Cambria Math"/>
                    <w:szCs w:val="28"/>
                  </w:rPr>
                  <m:t>1+1,33</m:t>
                </m:r>
                <m:f>
                  <m:fPr>
                    <m:ctrlPr>
                      <w:rPr>
                        <w:rFonts w:ascii="Cambria Math" w:hAnsi="Cambria Math"/>
                        <w:i/>
                        <w:szCs w:val="28"/>
                      </w:rPr>
                    </m:ctrlPr>
                  </m:fPr>
                  <m:num>
                    <m:r>
                      <w:rPr>
                        <w:rFonts w:ascii="Cambria Math" w:hAnsi="Cambria Math"/>
                        <w:szCs w:val="28"/>
                      </w:rPr>
                      <m:t>r</m:t>
                    </m:r>
                  </m:num>
                  <m:den>
                    <m:r>
                      <w:rPr>
                        <w:rFonts w:ascii="Cambria Math" w:hAnsi="Cambria Math"/>
                        <w:szCs w:val="28"/>
                      </w:rPr>
                      <m:t>h</m:t>
                    </m:r>
                  </m:den>
                </m:f>
              </m:e>
            </m:d>
          </m:den>
        </m:f>
      </m:oMath>
      <w:r w:rsidRPr="00511018">
        <w:rPr>
          <w:szCs w:val="28"/>
        </w:rPr>
        <w:t>,</w:t>
      </w:r>
      <w:r w:rsidRPr="00511018">
        <w:rPr>
          <w:szCs w:val="28"/>
        </w:rPr>
        <w:tab/>
        <w:t>(</w:t>
      </w:r>
      <w:r w:rsidR="00AA2C68" w:rsidRPr="00AA2C68">
        <w:rPr>
          <w:szCs w:val="28"/>
        </w:rPr>
        <w:t>1</w:t>
      </w:r>
      <w:r w:rsidRPr="00511018">
        <w:rPr>
          <w:szCs w:val="28"/>
        </w:rPr>
        <w:t>.1</w:t>
      </w:r>
      <w:r w:rsidR="00BB20AD">
        <w:rPr>
          <w:szCs w:val="28"/>
        </w:rPr>
        <w:t>4</w:t>
      </w:r>
      <w:r w:rsidRPr="00511018">
        <w:rPr>
          <w:szCs w:val="28"/>
        </w:rPr>
        <w:t>)</w:t>
      </w:r>
    </w:p>
    <w:p w:rsidR="00DE2163" w:rsidRPr="00511018" w:rsidRDefault="00E809AA" w:rsidP="00DE2163">
      <w:pPr>
        <w:pStyle w:val="a7"/>
        <w:ind w:firstLine="0"/>
        <w:jc w:val="center"/>
        <w:rPr>
          <w:i/>
          <w:szCs w:val="28"/>
        </w:rPr>
      </w:pPr>
      <m:oMath>
        <m:d>
          <m:dPr>
            <m:begChr m:val="["/>
            <m:endChr m:val="]"/>
            <m:ctrlPr>
              <w:rPr>
                <w:rFonts w:ascii="Cambria Math" w:hAnsi="Cambria Math"/>
                <w:i/>
                <w:szCs w:val="28"/>
              </w:rPr>
            </m:ctrlPr>
          </m:dPr>
          <m:e>
            <m:r>
              <w:rPr>
                <w:rFonts w:ascii="Cambria Math" w:hAnsi="Cambria Math"/>
                <w:szCs w:val="28"/>
              </w:rPr>
              <m:t>μ</m:t>
            </m:r>
            <m:ctrlPr>
              <w:rPr>
                <w:rFonts w:ascii="Cambria Math" w:hAnsi="Cambria Math"/>
                <w:i/>
                <w:szCs w:val="28"/>
                <w:lang w:val="en-US"/>
              </w:rPr>
            </m:ctrlPr>
          </m:e>
        </m:d>
        <m:r>
          <w:rPr>
            <w:rFonts w:ascii="Cambria Math" w:hAnsi="Cambria Math"/>
            <w:szCs w:val="28"/>
          </w:rPr>
          <m:t>=</m:t>
        </m:r>
        <m:d>
          <m:dPr>
            <m:begChr m:val="["/>
            <m:endChr m:val="]"/>
            <m:ctrlPr>
              <w:rPr>
                <w:rFonts w:ascii="Cambria Math" w:hAnsi="Cambria Math"/>
                <w:i/>
                <w:szCs w:val="28"/>
              </w:rPr>
            </m:ctrlPr>
          </m:dPr>
          <m:e>
            <m:f>
              <m:fPr>
                <m:ctrlPr>
                  <w:rPr>
                    <w:rFonts w:ascii="Cambria Math" w:hAnsi="Cambria Math"/>
                    <w:i/>
                    <w:szCs w:val="28"/>
                  </w:rPr>
                </m:ctrlPr>
              </m:fPr>
              <m:num>
                <m:f>
                  <m:fPr>
                    <m:ctrlPr>
                      <w:rPr>
                        <w:rFonts w:ascii="Cambria Math" w:hAnsi="Cambria Math"/>
                        <w:i/>
                        <w:szCs w:val="28"/>
                        <w:lang w:val="en-US"/>
                      </w:rPr>
                    </m:ctrlPr>
                  </m:fPr>
                  <m:num>
                    <m:r>
                      <w:rPr>
                        <w:rFonts w:ascii="Cambria Math" w:hAnsi="Cambria Math"/>
                        <w:szCs w:val="28"/>
                      </w:rPr>
                      <m:t>м</m:t>
                    </m:r>
                    <m:ctrlPr>
                      <w:rPr>
                        <w:rFonts w:ascii="Cambria Math" w:hAnsi="Cambria Math"/>
                        <w:i/>
                        <w:szCs w:val="28"/>
                      </w:rPr>
                    </m:ctrlPr>
                  </m:num>
                  <m:den>
                    <m:sSup>
                      <m:sSupPr>
                        <m:ctrlPr>
                          <w:rPr>
                            <w:rFonts w:ascii="Cambria Math" w:hAnsi="Cambria Math"/>
                            <w:i/>
                            <w:szCs w:val="28"/>
                            <w:lang w:val="en-US"/>
                          </w:rPr>
                        </m:ctrlPr>
                      </m:sSupPr>
                      <m:e>
                        <m:r>
                          <w:rPr>
                            <w:rFonts w:ascii="Cambria Math" w:hAnsi="Cambria Math"/>
                            <w:szCs w:val="28"/>
                          </w:rPr>
                          <m:t>с</m:t>
                        </m:r>
                      </m:e>
                      <m:sup>
                        <m:r>
                          <w:rPr>
                            <w:rFonts w:ascii="Cambria Math" w:hAnsi="Cambria Math"/>
                            <w:szCs w:val="28"/>
                          </w:rPr>
                          <m:t>2</m:t>
                        </m:r>
                      </m:sup>
                    </m:sSup>
                  </m:den>
                </m:f>
                <m:r>
                  <w:rPr>
                    <w:rFonts w:ascii="Cambria Math" w:hAnsi="Cambria Math"/>
                    <w:szCs w:val="28"/>
                  </w:rPr>
                  <m:t>∙</m:t>
                </m:r>
                <m:sSup>
                  <m:sSupPr>
                    <m:ctrlPr>
                      <w:rPr>
                        <w:rFonts w:ascii="Cambria Math" w:hAnsi="Cambria Math"/>
                        <w:i/>
                        <w:szCs w:val="28"/>
                        <w:lang w:val="en-US"/>
                      </w:rPr>
                    </m:ctrlPr>
                  </m:sSupPr>
                  <m:e>
                    <m:r>
                      <w:rPr>
                        <w:rFonts w:ascii="Cambria Math" w:hAnsi="Cambria Math"/>
                        <w:szCs w:val="28"/>
                      </w:rPr>
                      <m:t>м</m:t>
                    </m:r>
                  </m:e>
                  <m:sup>
                    <m:r>
                      <w:rPr>
                        <w:rFonts w:ascii="Cambria Math" w:hAnsi="Cambria Math"/>
                        <w:szCs w:val="28"/>
                      </w:rPr>
                      <m:t>2</m:t>
                    </m:r>
                  </m:sup>
                </m:sSup>
                <m:r>
                  <w:rPr>
                    <w:rFonts w:ascii="Cambria Math" w:hAnsi="Cambria Math"/>
                    <w:szCs w:val="28"/>
                  </w:rPr>
                  <m:t>∙с∙</m:t>
                </m:r>
                <m:f>
                  <m:fPr>
                    <m:ctrlPr>
                      <w:rPr>
                        <w:rFonts w:ascii="Cambria Math" w:hAnsi="Cambria Math"/>
                        <w:i/>
                        <w:szCs w:val="28"/>
                        <w:lang w:val="en-US"/>
                      </w:rPr>
                    </m:ctrlPr>
                  </m:fPr>
                  <m:num>
                    <m:r>
                      <w:rPr>
                        <w:rFonts w:ascii="Cambria Math" w:hAnsi="Cambria Math"/>
                        <w:szCs w:val="28"/>
                      </w:rPr>
                      <m:t>кг</m:t>
                    </m:r>
                  </m:num>
                  <m:den>
                    <m:sSup>
                      <m:sSupPr>
                        <m:ctrlPr>
                          <w:rPr>
                            <w:rFonts w:ascii="Cambria Math" w:hAnsi="Cambria Math"/>
                            <w:i/>
                            <w:szCs w:val="28"/>
                          </w:rPr>
                        </m:ctrlPr>
                      </m:sSupPr>
                      <m:e>
                        <m:r>
                          <w:rPr>
                            <w:rFonts w:ascii="Cambria Math" w:hAnsi="Cambria Math"/>
                            <w:szCs w:val="28"/>
                          </w:rPr>
                          <m:t>м</m:t>
                        </m:r>
                      </m:e>
                      <m:sup>
                        <m:r>
                          <w:rPr>
                            <w:rFonts w:ascii="Cambria Math" w:hAnsi="Cambria Math"/>
                            <w:szCs w:val="28"/>
                          </w:rPr>
                          <m:t>3</m:t>
                        </m:r>
                      </m:sup>
                    </m:sSup>
                  </m:den>
                </m:f>
              </m:num>
              <m:den>
                <m:r>
                  <w:rPr>
                    <w:rFonts w:ascii="Cambria Math" w:hAnsi="Cambria Math"/>
                    <w:szCs w:val="28"/>
                  </w:rPr>
                  <m:t>м</m:t>
                </m:r>
              </m:den>
            </m:f>
          </m:e>
        </m:d>
        <m:r>
          <w:rPr>
            <w:rFonts w:ascii="Cambria Math" w:hAnsi="Cambria Math"/>
            <w:szCs w:val="28"/>
          </w:rPr>
          <m:t>=</m:t>
        </m:r>
        <m:d>
          <m:dPr>
            <m:begChr m:val="["/>
            <m:endChr m:val="]"/>
            <m:ctrlPr>
              <w:rPr>
                <w:rFonts w:ascii="Cambria Math" w:hAnsi="Cambria Math"/>
                <w:i/>
                <w:szCs w:val="28"/>
              </w:rPr>
            </m:ctrlPr>
          </m:dPr>
          <m:e>
            <m:f>
              <m:fPr>
                <m:ctrlPr>
                  <w:rPr>
                    <w:rFonts w:ascii="Cambria Math" w:hAnsi="Cambria Math"/>
                    <w:i/>
                    <w:szCs w:val="28"/>
                  </w:rPr>
                </m:ctrlPr>
              </m:fPr>
              <m:num>
                <m:r>
                  <w:rPr>
                    <w:rFonts w:ascii="Cambria Math" w:hAnsi="Cambria Math"/>
                    <w:szCs w:val="28"/>
                  </w:rPr>
                  <m:t>кг</m:t>
                </m:r>
              </m:num>
              <m:den>
                <m:r>
                  <w:rPr>
                    <w:rFonts w:ascii="Cambria Math" w:hAnsi="Cambria Math"/>
                    <w:szCs w:val="28"/>
                  </w:rPr>
                  <m:t>м∙с</m:t>
                </m:r>
              </m:den>
            </m:f>
          </m:e>
        </m:d>
        <m:r>
          <w:rPr>
            <w:rFonts w:ascii="Cambria Math" w:hAnsi="Cambria Math"/>
            <w:szCs w:val="28"/>
          </w:rPr>
          <m:t>=</m:t>
        </m:r>
        <m:d>
          <m:dPr>
            <m:begChr m:val="["/>
            <m:endChr m:val="]"/>
            <m:ctrlPr>
              <w:rPr>
                <w:rFonts w:ascii="Cambria Math" w:hAnsi="Cambria Math"/>
                <w:i/>
                <w:szCs w:val="28"/>
              </w:rPr>
            </m:ctrlPr>
          </m:dPr>
          <m:e>
            <m:f>
              <m:fPr>
                <m:ctrlPr>
                  <w:rPr>
                    <w:rFonts w:ascii="Cambria Math" w:hAnsi="Cambria Math"/>
                    <w:i/>
                    <w:szCs w:val="28"/>
                  </w:rPr>
                </m:ctrlPr>
              </m:fPr>
              <m:num>
                <m:r>
                  <w:rPr>
                    <w:rFonts w:ascii="Cambria Math" w:hAnsi="Cambria Math"/>
                    <w:szCs w:val="28"/>
                  </w:rPr>
                  <m:t>кг</m:t>
                </m:r>
              </m:num>
              <m:den>
                <m:r>
                  <w:rPr>
                    <w:rFonts w:ascii="Cambria Math" w:hAnsi="Cambria Math"/>
                    <w:szCs w:val="28"/>
                  </w:rPr>
                  <m:t>м∙</m:t>
                </m:r>
                <m:sSup>
                  <m:sSupPr>
                    <m:ctrlPr>
                      <w:rPr>
                        <w:rFonts w:ascii="Cambria Math" w:hAnsi="Cambria Math"/>
                        <w:i/>
                        <w:szCs w:val="28"/>
                        <w:lang w:val="en-US"/>
                      </w:rPr>
                    </m:ctrlPr>
                  </m:sSupPr>
                  <m:e>
                    <m:r>
                      <w:rPr>
                        <w:rFonts w:ascii="Cambria Math" w:hAnsi="Cambria Math"/>
                        <w:szCs w:val="28"/>
                      </w:rPr>
                      <m:t>с</m:t>
                    </m:r>
                  </m:e>
                  <m:sup>
                    <m:r>
                      <w:rPr>
                        <w:rFonts w:ascii="Cambria Math" w:hAnsi="Cambria Math"/>
                        <w:szCs w:val="28"/>
                      </w:rPr>
                      <m:t>2</m:t>
                    </m:r>
                  </m:sup>
                </m:sSup>
              </m:den>
            </m:f>
            <m:r>
              <w:rPr>
                <w:rFonts w:ascii="Cambria Math" w:hAnsi="Cambria Math"/>
                <w:szCs w:val="28"/>
              </w:rPr>
              <m:t>∙с</m:t>
            </m:r>
          </m:e>
        </m:d>
        <m:r>
          <w:rPr>
            <w:rFonts w:ascii="Cambria Math" w:hAnsi="Cambria Math"/>
            <w:szCs w:val="28"/>
          </w:rPr>
          <m:t>=[Па∙с]</m:t>
        </m:r>
      </m:oMath>
      <w:r w:rsidR="00DE2163" w:rsidRPr="00511018">
        <w:rPr>
          <w:i/>
          <w:szCs w:val="28"/>
        </w:rPr>
        <w:t>,</w:t>
      </w:r>
    </w:p>
    <w:p w:rsidR="00DE2163" w:rsidRDefault="00DE2163" w:rsidP="00DE2163">
      <w:pPr>
        <w:pStyle w:val="a7"/>
        <w:ind w:firstLine="0"/>
        <w:rPr>
          <w:szCs w:val="28"/>
        </w:rPr>
      </w:pPr>
      <w:r>
        <w:rPr>
          <w:szCs w:val="28"/>
        </w:rPr>
        <w:t>где:</w:t>
      </w:r>
    </w:p>
    <w:p w:rsidR="00DE2163" w:rsidRDefault="00DE2163" w:rsidP="00DE2163">
      <w:pPr>
        <w:pStyle w:val="a7"/>
        <w:ind w:firstLine="0"/>
        <w:rPr>
          <w:szCs w:val="28"/>
        </w:rPr>
      </w:pPr>
      <w:r w:rsidRPr="002E146C">
        <w:rPr>
          <w:i/>
          <w:szCs w:val="28"/>
          <w:lang w:val="en-US"/>
        </w:rPr>
        <w:t>g</w:t>
      </w:r>
      <w:r w:rsidRPr="002E146C">
        <w:rPr>
          <w:szCs w:val="28"/>
        </w:rPr>
        <w:t xml:space="preserve"> = 9</w:t>
      </w:r>
      <w:proofErr w:type="gramStart"/>
      <w:r w:rsidRPr="002E146C">
        <w:rPr>
          <w:szCs w:val="28"/>
        </w:rPr>
        <w:t>,8</w:t>
      </w:r>
      <w:proofErr w:type="gramEnd"/>
      <w:r w:rsidRPr="002E146C">
        <w:rPr>
          <w:szCs w:val="28"/>
        </w:rPr>
        <w:t xml:space="preserve"> </w:t>
      </w:r>
      <w:r>
        <w:rPr>
          <w:szCs w:val="28"/>
        </w:rPr>
        <w:t>м/с</w:t>
      </w:r>
      <w:r w:rsidRPr="002E146C">
        <w:rPr>
          <w:szCs w:val="28"/>
          <w:vertAlign w:val="superscript"/>
        </w:rPr>
        <w:t>2</w:t>
      </w:r>
      <w:r>
        <w:rPr>
          <w:szCs w:val="28"/>
        </w:rPr>
        <w:t xml:space="preserve"> – ускорение свободного падения;</w:t>
      </w:r>
    </w:p>
    <w:p w:rsidR="00DE2163" w:rsidRPr="002E146C" w:rsidRDefault="00DE2163" w:rsidP="00DE2163">
      <w:pPr>
        <w:pStyle w:val="a7"/>
        <w:ind w:firstLine="0"/>
        <w:rPr>
          <w:szCs w:val="28"/>
        </w:rPr>
      </w:pPr>
      <w:r w:rsidRPr="002E146C">
        <w:rPr>
          <w:i/>
          <w:szCs w:val="28"/>
          <w:lang w:val="en-US"/>
        </w:rPr>
        <w:t>r</w:t>
      </w:r>
      <w:r w:rsidRPr="002E146C">
        <w:rPr>
          <w:szCs w:val="28"/>
        </w:rPr>
        <w:t xml:space="preserve"> – </w:t>
      </w:r>
      <w:proofErr w:type="gramStart"/>
      <w:r>
        <w:rPr>
          <w:szCs w:val="28"/>
        </w:rPr>
        <w:t>радиус</w:t>
      </w:r>
      <w:proofErr w:type="gramEnd"/>
      <w:r>
        <w:rPr>
          <w:szCs w:val="28"/>
        </w:rPr>
        <w:t xml:space="preserve"> шарика, м</w:t>
      </w:r>
      <w:r w:rsidRPr="002E146C">
        <w:rPr>
          <w:szCs w:val="28"/>
        </w:rPr>
        <w:t>;</w:t>
      </w:r>
    </w:p>
    <w:p w:rsidR="00DE2163" w:rsidRPr="002E146C" w:rsidRDefault="00DE2163" w:rsidP="00DE2163">
      <w:pPr>
        <w:pStyle w:val="a7"/>
        <w:ind w:firstLine="0"/>
        <w:rPr>
          <w:szCs w:val="28"/>
        </w:rPr>
      </w:pPr>
      <w:r w:rsidRPr="002E146C">
        <w:rPr>
          <w:i/>
          <w:szCs w:val="28"/>
          <w:lang w:val="en-US"/>
        </w:rPr>
        <w:t>R</w:t>
      </w:r>
      <w:r w:rsidRPr="002E146C">
        <w:rPr>
          <w:szCs w:val="28"/>
          <w:vertAlign w:val="subscript"/>
        </w:rPr>
        <w:t>0</w:t>
      </w:r>
      <w:r w:rsidRPr="002E146C">
        <w:rPr>
          <w:szCs w:val="28"/>
        </w:rPr>
        <w:t xml:space="preserve"> </w:t>
      </w:r>
      <w:r>
        <w:rPr>
          <w:szCs w:val="28"/>
        </w:rPr>
        <w:t>–</w:t>
      </w:r>
      <w:r w:rsidRPr="002E146C">
        <w:rPr>
          <w:szCs w:val="28"/>
        </w:rPr>
        <w:t xml:space="preserve"> </w:t>
      </w:r>
      <w:r>
        <w:rPr>
          <w:szCs w:val="28"/>
        </w:rPr>
        <w:t>радиус сосуда, м</w:t>
      </w:r>
      <w:r w:rsidRPr="002E146C">
        <w:rPr>
          <w:szCs w:val="28"/>
        </w:rPr>
        <w:t>;</w:t>
      </w:r>
    </w:p>
    <w:p w:rsidR="00DE2163" w:rsidRPr="002E146C" w:rsidRDefault="00DE2163" w:rsidP="00DE2163">
      <w:pPr>
        <w:pStyle w:val="a7"/>
        <w:ind w:firstLine="0"/>
        <w:rPr>
          <w:szCs w:val="28"/>
        </w:rPr>
      </w:pPr>
      <w:r w:rsidRPr="002E146C">
        <w:rPr>
          <w:i/>
          <w:szCs w:val="28"/>
          <w:lang w:val="en-US"/>
        </w:rPr>
        <w:t>h</w:t>
      </w:r>
      <w:r w:rsidRPr="002E146C">
        <w:rPr>
          <w:szCs w:val="28"/>
        </w:rPr>
        <w:t xml:space="preserve"> – </w:t>
      </w:r>
      <w:proofErr w:type="gramStart"/>
      <w:r>
        <w:rPr>
          <w:szCs w:val="28"/>
        </w:rPr>
        <w:t>высота</w:t>
      </w:r>
      <w:proofErr w:type="gramEnd"/>
      <w:r>
        <w:rPr>
          <w:szCs w:val="28"/>
        </w:rPr>
        <w:t xml:space="preserve"> сосуда, м</w:t>
      </w:r>
      <w:r w:rsidRPr="002E146C">
        <w:rPr>
          <w:szCs w:val="28"/>
        </w:rPr>
        <w:t>;</w:t>
      </w:r>
    </w:p>
    <w:p w:rsidR="00DE2163" w:rsidRDefault="00DE2163" w:rsidP="00DE2163">
      <w:pPr>
        <w:pStyle w:val="a7"/>
        <w:ind w:firstLine="0"/>
        <w:rPr>
          <w:szCs w:val="28"/>
        </w:rPr>
      </w:pPr>
      <w:r>
        <w:rPr>
          <w:szCs w:val="28"/>
          <w:lang w:val="en-US"/>
        </w:rPr>
        <w:t>ρ</w:t>
      </w:r>
      <w:r w:rsidRPr="002E146C">
        <w:rPr>
          <w:szCs w:val="28"/>
        </w:rPr>
        <w:t xml:space="preserve"> – </w:t>
      </w:r>
      <w:proofErr w:type="gramStart"/>
      <w:r>
        <w:rPr>
          <w:szCs w:val="28"/>
        </w:rPr>
        <w:t>плотность</w:t>
      </w:r>
      <w:proofErr w:type="gramEnd"/>
      <w:r>
        <w:rPr>
          <w:szCs w:val="28"/>
        </w:rPr>
        <w:t xml:space="preserve"> шарика, кг/м</w:t>
      </w:r>
      <w:r w:rsidRPr="002E146C">
        <w:rPr>
          <w:szCs w:val="28"/>
          <w:vertAlign w:val="superscript"/>
        </w:rPr>
        <w:t>3</w:t>
      </w:r>
      <w:r>
        <w:rPr>
          <w:szCs w:val="28"/>
        </w:rPr>
        <w:t>;</w:t>
      </w:r>
    </w:p>
    <w:p w:rsidR="00DE2163" w:rsidRPr="0019453D" w:rsidRDefault="00DE2163" w:rsidP="00DE2163">
      <w:pPr>
        <w:pStyle w:val="a7"/>
        <w:ind w:firstLine="0"/>
        <w:rPr>
          <w:szCs w:val="28"/>
        </w:rPr>
      </w:pPr>
      <w:r>
        <w:rPr>
          <w:szCs w:val="28"/>
          <w:lang w:val="en-US"/>
        </w:rPr>
        <w:t>ρ</w:t>
      </w:r>
      <w:r w:rsidRPr="002E146C">
        <w:rPr>
          <w:szCs w:val="28"/>
          <w:vertAlign w:val="subscript"/>
        </w:rPr>
        <w:t>0</w:t>
      </w:r>
      <w:r w:rsidRPr="002E146C">
        <w:rPr>
          <w:szCs w:val="28"/>
        </w:rPr>
        <w:t xml:space="preserve"> – </w:t>
      </w:r>
      <w:r>
        <w:rPr>
          <w:szCs w:val="28"/>
        </w:rPr>
        <w:t>плотность шарика, кг/м</w:t>
      </w:r>
      <w:r w:rsidRPr="002E146C">
        <w:rPr>
          <w:szCs w:val="28"/>
          <w:vertAlign w:val="superscript"/>
        </w:rPr>
        <w:t>3</w:t>
      </w:r>
      <w:r>
        <w:rPr>
          <w:szCs w:val="28"/>
        </w:rPr>
        <w:t>;</w:t>
      </w:r>
    </w:p>
    <w:p w:rsidR="00DE2163" w:rsidRPr="002E146C" w:rsidRDefault="00DE2163" w:rsidP="00DE2163">
      <w:pPr>
        <w:pStyle w:val="a7"/>
        <w:ind w:firstLine="0"/>
        <w:rPr>
          <w:szCs w:val="28"/>
        </w:rPr>
      </w:pPr>
      <w:r w:rsidRPr="009C143A">
        <w:rPr>
          <w:i/>
          <w:szCs w:val="28"/>
          <w:lang w:val="en-US"/>
        </w:rPr>
        <w:t>l</w:t>
      </w:r>
      <w:r w:rsidRPr="002E146C">
        <w:rPr>
          <w:szCs w:val="28"/>
        </w:rPr>
        <w:t xml:space="preserve"> – </w:t>
      </w:r>
      <w:proofErr w:type="gramStart"/>
      <w:r>
        <w:rPr>
          <w:szCs w:val="28"/>
        </w:rPr>
        <w:t>расстояние</w:t>
      </w:r>
      <w:proofErr w:type="gramEnd"/>
      <w:r>
        <w:rPr>
          <w:szCs w:val="28"/>
        </w:rPr>
        <w:t xml:space="preserve"> между метками сосуда, м;</w:t>
      </w:r>
    </w:p>
    <w:p w:rsidR="00DE2163" w:rsidRPr="002E146C" w:rsidRDefault="00DE2163" w:rsidP="00DE2163">
      <w:pPr>
        <w:pStyle w:val="a7"/>
        <w:ind w:firstLine="0"/>
        <w:rPr>
          <w:szCs w:val="28"/>
        </w:rPr>
      </w:pPr>
      <w:r w:rsidRPr="002E146C">
        <w:rPr>
          <w:i/>
          <w:szCs w:val="28"/>
          <w:lang w:val="en-US"/>
        </w:rPr>
        <w:t>t</w:t>
      </w:r>
      <w:r w:rsidRPr="009C143A">
        <w:rPr>
          <w:szCs w:val="28"/>
        </w:rPr>
        <w:t xml:space="preserve"> –</w:t>
      </w:r>
      <w:r>
        <w:rPr>
          <w:szCs w:val="28"/>
        </w:rPr>
        <w:t xml:space="preserve"> </w:t>
      </w:r>
      <w:proofErr w:type="gramStart"/>
      <w:r>
        <w:rPr>
          <w:szCs w:val="28"/>
        </w:rPr>
        <w:t>время</w:t>
      </w:r>
      <w:proofErr w:type="gramEnd"/>
      <w:r>
        <w:rPr>
          <w:szCs w:val="28"/>
        </w:rPr>
        <w:t xml:space="preserve"> прохождения шариком расстояния между метками, с.</w:t>
      </w:r>
    </w:p>
    <w:p w:rsidR="00DE2163" w:rsidRDefault="00DE2163" w:rsidP="00DE2163">
      <w:pPr>
        <w:pStyle w:val="a7"/>
        <w:rPr>
          <w:szCs w:val="28"/>
        </w:rPr>
      </w:pPr>
      <w:r w:rsidRPr="0098454F">
        <w:rPr>
          <w:szCs w:val="28"/>
        </w:rPr>
        <w:lastRenderedPageBreak/>
        <w:t xml:space="preserve">Таким образом, зная плотности </w:t>
      </w:r>
      <w:r>
        <w:rPr>
          <w:szCs w:val="28"/>
        </w:rPr>
        <w:t>материала шарика</w:t>
      </w:r>
      <w:r w:rsidRPr="0098454F">
        <w:rPr>
          <w:szCs w:val="28"/>
        </w:rPr>
        <w:t xml:space="preserve"> </w:t>
      </w:r>
      <w:r>
        <w:rPr>
          <w:szCs w:val="28"/>
        </w:rPr>
        <w:t>и жидкости, ра</w:t>
      </w:r>
      <w:r w:rsidRPr="0098454F">
        <w:rPr>
          <w:szCs w:val="28"/>
        </w:rPr>
        <w:t>диусы шарика и сосуда, скорость у</w:t>
      </w:r>
      <w:r>
        <w:rPr>
          <w:szCs w:val="28"/>
        </w:rPr>
        <w:t>становившегося движения шарика</w:t>
      </w:r>
      <w:r w:rsidRPr="0098454F">
        <w:rPr>
          <w:szCs w:val="28"/>
        </w:rPr>
        <w:t xml:space="preserve">, </w:t>
      </w:r>
      <w:r>
        <w:rPr>
          <w:szCs w:val="28"/>
        </w:rPr>
        <w:t>по формуле (</w:t>
      </w:r>
      <w:r w:rsidR="00AA2C68" w:rsidRPr="00AA2C68">
        <w:rPr>
          <w:szCs w:val="28"/>
        </w:rPr>
        <w:t>1</w:t>
      </w:r>
      <w:r>
        <w:rPr>
          <w:szCs w:val="28"/>
        </w:rPr>
        <w:t>.1</w:t>
      </w:r>
      <w:r w:rsidR="00BB20AD">
        <w:rPr>
          <w:szCs w:val="28"/>
        </w:rPr>
        <w:t>4</w:t>
      </w:r>
      <w:r>
        <w:rPr>
          <w:szCs w:val="28"/>
        </w:rPr>
        <w:t xml:space="preserve">) </w:t>
      </w:r>
      <w:r w:rsidRPr="0098454F">
        <w:rPr>
          <w:szCs w:val="28"/>
        </w:rPr>
        <w:t>можно вычислить динамическую вязкость жидкости.</w:t>
      </w:r>
    </w:p>
    <w:p w:rsidR="00DE2163" w:rsidRPr="00A73CB2" w:rsidRDefault="00F66408" w:rsidP="00F66408">
      <w:pPr>
        <w:pStyle w:val="a7"/>
        <w:ind w:firstLine="709"/>
        <w:rPr>
          <w:szCs w:val="28"/>
        </w:rPr>
      </w:pPr>
      <w:r>
        <w:rPr>
          <w:szCs w:val="28"/>
        </w:rPr>
        <w:t>Для занесения номинального значения</w:t>
      </w:r>
      <w:r w:rsidR="00DE2163" w:rsidRPr="00A73CB2">
        <w:rPr>
          <w:szCs w:val="28"/>
        </w:rPr>
        <w:t xml:space="preserve"> динамической вязкости</w:t>
      </w:r>
      <w:r>
        <w:rPr>
          <w:szCs w:val="28"/>
        </w:rPr>
        <w:t xml:space="preserve"> в базу данных её измерение</w:t>
      </w:r>
      <w:r w:rsidR="00DE2163" w:rsidRPr="00A73CB2">
        <w:rPr>
          <w:szCs w:val="28"/>
        </w:rPr>
        <w:t xml:space="preserve"> следует</w:t>
      </w:r>
      <w:r>
        <w:rPr>
          <w:szCs w:val="28"/>
        </w:rPr>
        <w:t xml:space="preserve"> выпол</w:t>
      </w:r>
      <w:r w:rsidR="002D34C3">
        <w:rPr>
          <w:szCs w:val="28"/>
        </w:rPr>
        <w:t>н</w:t>
      </w:r>
      <w:r>
        <w:rPr>
          <w:szCs w:val="28"/>
        </w:rPr>
        <w:t>ять</w:t>
      </w:r>
      <w:r w:rsidR="00DE2163" w:rsidRPr="00A73CB2">
        <w:rPr>
          <w:szCs w:val="28"/>
        </w:rPr>
        <w:t xml:space="preserve"> при температуре, соответствующей стандартному состоянию, – 25  °</w:t>
      </w:r>
      <w:r w:rsidR="00DE2163" w:rsidRPr="00A73CB2">
        <w:rPr>
          <w:szCs w:val="28"/>
          <w:lang w:val="en-US"/>
        </w:rPr>
        <w:t>C</w:t>
      </w:r>
      <w:r w:rsidR="00DE2163" w:rsidRPr="00A73CB2">
        <w:rPr>
          <w:szCs w:val="28"/>
        </w:rPr>
        <w:t xml:space="preserve"> (298,15 К).</w:t>
      </w:r>
    </w:p>
    <w:p w:rsidR="00D576F5" w:rsidRDefault="00D576F5" w:rsidP="00D576F5">
      <w:pPr>
        <w:pStyle w:val="3"/>
        <w:jc w:val="both"/>
      </w:pPr>
      <w:bookmarkStart w:id="125" w:name="_Toc6403524"/>
      <w:bookmarkStart w:id="126" w:name="_Toc8650659"/>
      <w:r>
        <w:t>Методика измерения энергии активации вязкого течения связующего</w:t>
      </w:r>
      <w:bookmarkEnd w:id="125"/>
      <w:bookmarkEnd w:id="126"/>
    </w:p>
    <w:p w:rsidR="00D576F5" w:rsidRPr="00D576F5" w:rsidRDefault="00D576F5" w:rsidP="00D576F5">
      <w:pPr>
        <w:spacing w:line="360" w:lineRule="auto"/>
        <w:jc w:val="both"/>
        <w:rPr>
          <w:bCs/>
          <w:szCs w:val="28"/>
        </w:rPr>
      </w:pPr>
      <w:r>
        <w:rPr>
          <w:b/>
          <w:bCs/>
          <w:szCs w:val="28"/>
        </w:rPr>
        <w:tab/>
      </w:r>
      <w:r w:rsidRPr="00D576F5">
        <w:rPr>
          <w:bCs/>
          <w:szCs w:val="28"/>
        </w:rPr>
        <w:t xml:space="preserve">Вязкость </w:t>
      </w:r>
      <w:proofErr w:type="gramStart"/>
      <w:r w:rsidRPr="00D576F5">
        <w:rPr>
          <w:bCs/>
          <w:szCs w:val="28"/>
        </w:rPr>
        <w:t>связующего</w:t>
      </w:r>
      <w:proofErr w:type="gramEnd"/>
      <w:r w:rsidRPr="00D576F5">
        <w:rPr>
          <w:bCs/>
          <w:szCs w:val="28"/>
        </w:rPr>
        <w:t xml:space="preserve"> имеет зависимость от температуры. Связь вязкости и температуры может быть выражена при помощи формулы Френкеля-</w:t>
      </w:r>
      <w:proofErr w:type="spellStart"/>
      <w:r w:rsidRPr="00D576F5">
        <w:rPr>
          <w:bCs/>
          <w:szCs w:val="28"/>
        </w:rPr>
        <w:t>Андраде</w:t>
      </w:r>
      <w:proofErr w:type="spellEnd"/>
      <w:r w:rsidR="00306C54">
        <w:rPr>
          <w:bCs/>
          <w:szCs w:val="28"/>
        </w:rPr>
        <w:t xml:space="preserve"> (1.8):</w:t>
      </w:r>
    </w:p>
    <w:p w:rsidR="00D576F5" w:rsidRPr="00D576F5" w:rsidRDefault="00D576F5" w:rsidP="00306C54">
      <w:pPr>
        <w:tabs>
          <w:tab w:val="center" w:pos="4680"/>
          <w:tab w:val="right" w:pos="9360"/>
        </w:tabs>
        <w:spacing w:line="360" w:lineRule="auto"/>
        <w:jc w:val="center"/>
        <w:rPr>
          <w:bCs/>
          <w:szCs w:val="28"/>
        </w:rPr>
      </w:pPr>
      <m:oMath>
        <m:r>
          <m:rPr>
            <m:sty m:val="p"/>
          </m:rPr>
          <w:rPr>
            <w:rFonts w:ascii="Cambria Math" w:hAnsi="Cambria Math"/>
            <w:szCs w:val="28"/>
          </w:rPr>
          <m:t>μ(</m:t>
        </m:r>
        <m:r>
          <w:rPr>
            <w:rFonts w:ascii="Cambria Math" w:hAnsi="Cambria Math"/>
            <w:szCs w:val="28"/>
          </w:rPr>
          <m:t>T</m:t>
        </m:r>
        <m:r>
          <m:rPr>
            <m:sty m:val="p"/>
          </m:rPr>
          <w:rPr>
            <w:rFonts w:ascii="Cambria Math" w:hAnsi="Cambria Math"/>
            <w:szCs w:val="28"/>
          </w:rPr>
          <m:t>)=</m:t>
        </m:r>
        <m:r>
          <w:rPr>
            <w:rFonts w:ascii="Cambria Math" w:hAnsi="Cambria Math"/>
            <w:szCs w:val="28"/>
          </w:rPr>
          <m:t>A</m:t>
        </m:r>
        <m:sSup>
          <m:sSupPr>
            <m:ctrlPr>
              <w:rPr>
                <w:rFonts w:ascii="Cambria Math" w:hAnsi="Cambria Math"/>
                <w:bCs/>
                <w:szCs w:val="28"/>
              </w:rPr>
            </m:ctrlPr>
          </m:sSupPr>
          <m:e>
            <m:r>
              <m:rPr>
                <m:sty m:val="p"/>
              </m:rPr>
              <w:rPr>
                <w:rFonts w:ascii="Cambria Math" w:hAnsi="Cambria Math"/>
                <w:szCs w:val="28"/>
              </w:rPr>
              <m:t>e</m:t>
            </m:r>
          </m:e>
          <m:sup>
            <m:f>
              <m:fPr>
                <m:ctrlPr>
                  <w:rPr>
                    <w:rFonts w:ascii="Cambria Math" w:hAnsi="Cambria Math"/>
                    <w:bCs/>
                    <w:szCs w:val="28"/>
                  </w:rPr>
                </m:ctrlPr>
              </m:fPr>
              <m:num>
                <m:sSub>
                  <m:sSubPr>
                    <m:ctrlPr>
                      <w:rPr>
                        <w:rFonts w:ascii="Cambria Math" w:hAnsi="Cambria Math"/>
                        <w:bCs/>
                        <w:i/>
                        <w:szCs w:val="28"/>
                      </w:rPr>
                    </m:ctrlPr>
                  </m:sSubPr>
                  <m:e>
                    <m:r>
                      <w:rPr>
                        <w:rFonts w:ascii="Cambria Math" w:hAnsi="Cambria Math"/>
                        <w:szCs w:val="28"/>
                      </w:rPr>
                      <m:t>E</m:t>
                    </m:r>
                  </m:e>
                  <m:sub>
                    <m:r>
                      <m:rPr>
                        <m:sty m:val="p"/>
                      </m:rPr>
                      <w:rPr>
                        <w:rFonts w:ascii="Cambria Math" w:hAnsi="Cambria Math"/>
                        <w:szCs w:val="28"/>
                        <w:vertAlign w:val="subscript"/>
                      </w:rPr>
                      <m:t>ав</m:t>
                    </m:r>
                  </m:sub>
                </m:sSub>
              </m:num>
              <m:den>
                <m:r>
                  <w:rPr>
                    <w:rFonts w:ascii="Cambria Math" w:hAnsi="Cambria Math"/>
                    <w:szCs w:val="28"/>
                  </w:rPr>
                  <m:t>RT</m:t>
                </m:r>
              </m:den>
            </m:f>
          </m:sup>
        </m:sSup>
      </m:oMath>
      <w:r w:rsidR="00306C54">
        <w:rPr>
          <w:bCs/>
          <w:szCs w:val="28"/>
        </w:rPr>
        <w:t>,</w:t>
      </w:r>
    </w:p>
    <w:p w:rsidR="00D576F5" w:rsidRPr="00D576F5" w:rsidRDefault="00306C54" w:rsidP="00D576F5">
      <w:pPr>
        <w:pStyle w:val="ab"/>
        <w:shd w:val="clear" w:color="auto" w:fill="FFFFFF"/>
        <w:spacing w:before="0" w:beforeAutospacing="0" w:after="0" w:afterAutospacing="0" w:line="360" w:lineRule="auto"/>
        <w:ind w:firstLine="720"/>
        <w:jc w:val="both"/>
        <w:rPr>
          <w:color w:val="222222"/>
          <w:sz w:val="28"/>
          <w:szCs w:val="28"/>
        </w:rPr>
      </w:pPr>
      <w:r>
        <w:rPr>
          <w:color w:val="222222"/>
          <w:sz w:val="28"/>
          <w:szCs w:val="28"/>
          <w:bdr w:val="none" w:sz="0" w:space="0" w:color="auto" w:frame="1"/>
        </w:rPr>
        <w:t>Используя формулу</w:t>
      </w:r>
      <w:r w:rsidR="00D576F5" w:rsidRPr="00D576F5">
        <w:rPr>
          <w:color w:val="222222"/>
          <w:sz w:val="28"/>
          <w:szCs w:val="28"/>
          <w:bdr w:val="none" w:sz="0" w:space="0" w:color="auto" w:frame="1"/>
        </w:rPr>
        <w:t xml:space="preserve"> (1.</w:t>
      </w:r>
      <w:r>
        <w:rPr>
          <w:color w:val="222222"/>
          <w:sz w:val="28"/>
          <w:szCs w:val="28"/>
          <w:bdr w:val="none" w:sz="0" w:space="0" w:color="auto" w:frame="1"/>
        </w:rPr>
        <w:t>8</w:t>
      </w:r>
      <w:r w:rsidR="00D576F5" w:rsidRPr="00D576F5">
        <w:rPr>
          <w:color w:val="222222"/>
          <w:sz w:val="28"/>
          <w:szCs w:val="28"/>
          <w:bdr w:val="none" w:sz="0" w:space="0" w:color="auto" w:frame="1"/>
        </w:rPr>
        <w:t xml:space="preserve">) </w:t>
      </w:r>
      <w:r>
        <w:rPr>
          <w:color w:val="222222"/>
          <w:sz w:val="28"/>
          <w:szCs w:val="28"/>
          <w:bdr w:val="none" w:sz="0" w:space="0" w:color="auto" w:frame="1"/>
        </w:rPr>
        <w:t>воз</w:t>
      </w:r>
      <w:r w:rsidR="00D576F5" w:rsidRPr="00D576F5">
        <w:rPr>
          <w:color w:val="222222"/>
          <w:sz w:val="28"/>
          <w:szCs w:val="28"/>
          <w:bdr w:val="none" w:sz="0" w:space="0" w:color="auto" w:frame="1"/>
        </w:rPr>
        <w:t xml:space="preserve">можно </w:t>
      </w:r>
      <w:r w:rsidR="00D576F5" w:rsidRPr="00306C54">
        <w:rPr>
          <w:color w:val="222222"/>
          <w:sz w:val="28"/>
          <w:szCs w:val="28"/>
          <w:bdr w:val="none" w:sz="0" w:space="0" w:color="auto" w:frame="1"/>
        </w:rPr>
        <w:t>определить</w:t>
      </w:r>
      <w:r w:rsidR="00D576F5" w:rsidRPr="00306C54">
        <w:rPr>
          <w:b/>
          <w:color w:val="222222"/>
          <w:sz w:val="28"/>
          <w:szCs w:val="28"/>
          <w:bdr w:val="none" w:sz="0" w:space="0" w:color="auto" w:frame="1"/>
        </w:rPr>
        <w:t xml:space="preserve"> </w:t>
      </w:r>
      <w:r w:rsidR="00D576F5" w:rsidRPr="00306C54">
        <w:rPr>
          <w:rStyle w:val="ac"/>
          <w:b w:val="0"/>
          <w:color w:val="222222"/>
          <w:sz w:val="28"/>
          <w:szCs w:val="28"/>
          <w:bdr w:val="none" w:sz="0" w:space="0" w:color="auto" w:frame="1"/>
        </w:rPr>
        <w:t>энергию активации вязкого течения по экспериментальным данным</w:t>
      </w:r>
      <w:r w:rsidR="00D576F5" w:rsidRPr="00306C54">
        <w:rPr>
          <w:b/>
          <w:color w:val="222222"/>
          <w:sz w:val="28"/>
          <w:szCs w:val="28"/>
          <w:bdr w:val="none" w:sz="0" w:space="0" w:color="auto" w:frame="1"/>
        </w:rPr>
        <w:t>.</w:t>
      </w:r>
    </w:p>
    <w:p w:rsidR="00D576F5" w:rsidRPr="00D576F5" w:rsidRDefault="00D576F5" w:rsidP="00D576F5">
      <w:pPr>
        <w:pStyle w:val="ab"/>
        <w:shd w:val="clear" w:color="auto" w:fill="FFFFFF"/>
        <w:spacing w:before="0" w:beforeAutospacing="0" w:after="0" w:afterAutospacing="0" w:line="360" w:lineRule="auto"/>
        <w:jc w:val="both"/>
        <w:rPr>
          <w:color w:val="222222"/>
          <w:sz w:val="28"/>
          <w:szCs w:val="28"/>
        </w:rPr>
      </w:pPr>
      <w:r w:rsidRPr="00D576F5">
        <w:rPr>
          <w:color w:val="222222"/>
          <w:bdr w:val="none" w:sz="0" w:space="0" w:color="auto" w:frame="1"/>
        </w:rPr>
        <w:tab/>
      </w:r>
      <w:r w:rsidRPr="00D576F5">
        <w:rPr>
          <w:color w:val="222222"/>
          <w:sz w:val="28"/>
          <w:szCs w:val="28"/>
          <w:bdr w:val="none" w:sz="0" w:space="0" w:color="auto" w:frame="1"/>
        </w:rPr>
        <w:t xml:space="preserve">По </w:t>
      </w:r>
      <w:r w:rsidR="00A16C6E">
        <w:rPr>
          <w:color w:val="222222"/>
          <w:sz w:val="28"/>
          <w:szCs w:val="28"/>
          <w:bdr w:val="none" w:sz="0" w:space="0" w:color="auto" w:frame="1"/>
        </w:rPr>
        <w:t>приведённой</w:t>
      </w:r>
      <w:r w:rsidRPr="00D576F5">
        <w:rPr>
          <w:color w:val="222222"/>
          <w:sz w:val="28"/>
          <w:szCs w:val="28"/>
          <w:bdr w:val="none" w:sz="0" w:space="0" w:color="auto" w:frame="1"/>
        </w:rPr>
        <w:t xml:space="preserve"> в пункте </w:t>
      </w:r>
      <w:r w:rsidR="00A16C6E">
        <w:rPr>
          <w:color w:val="222222"/>
          <w:sz w:val="28"/>
          <w:szCs w:val="28"/>
          <w:bdr w:val="none" w:sz="0" w:space="0" w:color="auto" w:frame="1"/>
        </w:rPr>
        <w:fldChar w:fldCharType="begin"/>
      </w:r>
      <w:r w:rsidR="00A16C6E">
        <w:rPr>
          <w:color w:val="222222"/>
          <w:sz w:val="28"/>
          <w:szCs w:val="28"/>
          <w:bdr w:val="none" w:sz="0" w:space="0" w:color="auto" w:frame="1"/>
        </w:rPr>
        <w:instrText xml:space="preserve"> REF _Ref7112217 \w \h </w:instrText>
      </w:r>
      <w:r w:rsidR="00A16C6E">
        <w:rPr>
          <w:color w:val="222222"/>
          <w:sz w:val="28"/>
          <w:szCs w:val="28"/>
          <w:bdr w:val="none" w:sz="0" w:space="0" w:color="auto" w:frame="1"/>
        </w:rPr>
      </w:r>
      <w:r w:rsidR="00A16C6E">
        <w:rPr>
          <w:color w:val="222222"/>
          <w:sz w:val="28"/>
          <w:szCs w:val="28"/>
          <w:bdr w:val="none" w:sz="0" w:space="0" w:color="auto" w:frame="1"/>
        </w:rPr>
        <w:fldChar w:fldCharType="separate"/>
      </w:r>
      <w:r w:rsidR="00A16C6E">
        <w:rPr>
          <w:color w:val="222222"/>
          <w:sz w:val="28"/>
          <w:szCs w:val="28"/>
          <w:bdr w:val="none" w:sz="0" w:space="0" w:color="auto" w:frame="1"/>
        </w:rPr>
        <w:t>4.2.1</w:t>
      </w:r>
      <w:r w:rsidR="00A16C6E">
        <w:rPr>
          <w:color w:val="222222"/>
          <w:sz w:val="28"/>
          <w:szCs w:val="28"/>
          <w:bdr w:val="none" w:sz="0" w:space="0" w:color="auto" w:frame="1"/>
        </w:rPr>
        <w:fldChar w:fldCharType="end"/>
      </w:r>
      <w:r w:rsidRPr="00D576F5">
        <w:rPr>
          <w:color w:val="222222"/>
          <w:sz w:val="28"/>
          <w:szCs w:val="28"/>
          <w:bdr w:val="none" w:sz="0" w:space="0" w:color="auto" w:frame="1"/>
        </w:rPr>
        <w:t xml:space="preserve"> методике определяют вязкость полимерного связующего при значениях температуры, различающихся более чем на 20</w:t>
      </w:r>
      <w:proofErr w:type="gramStart"/>
      <w:r w:rsidRPr="00D576F5">
        <w:rPr>
          <w:color w:val="222222"/>
          <w:sz w:val="28"/>
          <w:szCs w:val="28"/>
          <w:bdr w:val="none" w:sz="0" w:space="0" w:color="auto" w:frame="1"/>
        </w:rPr>
        <w:t xml:space="preserve"> К</w:t>
      </w:r>
      <w:proofErr w:type="gramEnd"/>
      <w:r w:rsidRPr="00D576F5">
        <w:rPr>
          <w:color w:val="222222"/>
          <w:sz w:val="28"/>
          <w:szCs w:val="28"/>
          <w:bdr w:val="none" w:sz="0" w:space="0" w:color="auto" w:frame="1"/>
        </w:rPr>
        <w:t>, за результат измерений принимают среднее значение не менее 3 экспериментов при каждой температуре.</w:t>
      </w:r>
    </w:p>
    <w:p w:rsidR="00D576F5" w:rsidRPr="00D576F5" w:rsidRDefault="00D576F5" w:rsidP="00D576F5">
      <w:pPr>
        <w:pStyle w:val="ab"/>
        <w:shd w:val="clear" w:color="auto" w:fill="FFFFFF"/>
        <w:spacing w:before="0" w:beforeAutospacing="0" w:after="0" w:afterAutospacing="0" w:line="360" w:lineRule="auto"/>
        <w:ind w:firstLine="720"/>
        <w:jc w:val="both"/>
        <w:rPr>
          <w:color w:val="222222"/>
          <w:sz w:val="28"/>
          <w:szCs w:val="28"/>
        </w:rPr>
      </w:pPr>
      <w:r w:rsidRPr="00D576F5">
        <w:rPr>
          <w:color w:val="222222"/>
          <w:sz w:val="28"/>
          <w:szCs w:val="28"/>
          <w:bdr w:val="none" w:sz="0" w:space="0" w:color="auto" w:frame="1"/>
        </w:rPr>
        <w:t>По результатам эксперимента можно рассчитать энергию активации вязкого течения, используя следующую формулу:</w:t>
      </w:r>
    </w:p>
    <w:p w:rsidR="00D576F5" w:rsidRPr="00D576F5" w:rsidRDefault="00E809AA" w:rsidP="00D576F5">
      <w:pPr>
        <w:pStyle w:val="ab"/>
        <w:shd w:val="clear" w:color="auto" w:fill="FFFFFF"/>
        <w:spacing w:before="0" w:beforeAutospacing="0" w:after="0" w:afterAutospacing="0" w:line="360" w:lineRule="auto"/>
        <w:jc w:val="center"/>
        <w:rPr>
          <w:bCs/>
          <w:sz w:val="28"/>
          <w:szCs w:val="28"/>
        </w:rPr>
      </w:pPr>
      <m:oMath>
        <m:sSub>
          <m:sSubPr>
            <m:ctrlPr>
              <w:rPr>
                <w:rFonts w:ascii="Cambria Math" w:hAnsi="Cambria Math"/>
                <w:bCs/>
                <w:i/>
                <w:iCs/>
                <w:sz w:val="28"/>
                <w:szCs w:val="28"/>
                <w:lang w:val="en-US"/>
              </w:rPr>
            </m:ctrlPr>
          </m:sSubPr>
          <m:e>
            <m:r>
              <w:rPr>
                <w:rFonts w:ascii="Cambria Math" w:hAnsi="Cambria Math"/>
                <w:sz w:val="28"/>
                <w:szCs w:val="28"/>
                <w:lang w:val="en-US"/>
              </w:rPr>
              <m:t>E</m:t>
            </m:r>
          </m:e>
          <m:sub>
            <m:r>
              <w:rPr>
                <w:rFonts w:ascii="Cambria Math" w:hAnsi="Cambria Math"/>
                <w:sz w:val="28"/>
                <w:szCs w:val="28"/>
              </w:rPr>
              <m:t>ав</m:t>
            </m:r>
          </m:sub>
        </m:sSub>
        <m:r>
          <m:rPr>
            <m:sty m:val="p"/>
          </m:rPr>
          <w:rPr>
            <w:rFonts w:ascii="Cambria Math" w:hAnsi="Cambria Math"/>
            <w:sz w:val="28"/>
            <w:szCs w:val="28"/>
          </w:rPr>
          <m:t>=</m:t>
        </m:r>
        <m:f>
          <m:fPr>
            <m:ctrlPr>
              <w:rPr>
                <w:rFonts w:ascii="Cambria Math" w:hAnsi="Cambria Math"/>
                <w:bCs/>
                <w:sz w:val="28"/>
                <w:szCs w:val="28"/>
              </w:rPr>
            </m:ctrlPr>
          </m:fPr>
          <m:num>
            <m:r>
              <w:rPr>
                <w:rFonts w:ascii="Cambria Math" w:hAnsi="Cambria Math"/>
                <w:sz w:val="28"/>
                <w:szCs w:val="28"/>
                <w:lang w:val="en-US"/>
              </w:rPr>
              <m:t>R</m:t>
            </m:r>
            <m:r>
              <w:rPr>
                <w:rFonts w:ascii="Cambria Math" w:hAnsi="Cambria Math"/>
                <w:sz w:val="28"/>
                <w:szCs w:val="28"/>
              </w:rPr>
              <m:t>∙</m:t>
            </m:r>
            <m:func>
              <m:funcPr>
                <m:ctrlPr>
                  <w:rPr>
                    <w:rFonts w:ascii="Cambria Math" w:hAnsi="Cambria Math"/>
                    <w:bCs/>
                    <w:i/>
                    <w:sz w:val="28"/>
                    <w:szCs w:val="28"/>
                    <w:lang w:val="en-US"/>
                  </w:rPr>
                </m:ctrlPr>
              </m:funcPr>
              <m:fName>
                <m:r>
                  <m:rPr>
                    <m:sty m:val="p"/>
                  </m:rPr>
                  <w:rPr>
                    <w:rFonts w:ascii="Cambria Math" w:hAnsi="Cambria Math"/>
                    <w:sz w:val="28"/>
                    <w:szCs w:val="28"/>
                    <w:lang w:val="en-US"/>
                  </w:rPr>
                  <m:t>ln</m:t>
                </m:r>
              </m:fName>
              <m:e>
                <m:d>
                  <m:dPr>
                    <m:ctrlPr>
                      <w:rPr>
                        <w:rFonts w:ascii="Cambria Math" w:hAnsi="Cambria Math"/>
                        <w:bCs/>
                        <w:i/>
                        <w:sz w:val="28"/>
                        <w:szCs w:val="28"/>
                        <w:lang w:val="en-US"/>
                      </w:rPr>
                    </m:ctrlPr>
                  </m:dPr>
                  <m:e>
                    <m:f>
                      <m:fPr>
                        <m:ctrlPr>
                          <w:rPr>
                            <w:rFonts w:ascii="Cambria Math" w:hAnsi="Cambria Math"/>
                            <w:bCs/>
                            <w:i/>
                            <w:sz w:val="28"/>
                            <w:szCs w:val="28"/>
                            <w:lang w:val="en-US"/>
                          </w:rPr>
                        </m:ctrlPr>
                      </m:fPr>
                      <m:num>
                        <m:sSub>
                          <m:sSubPr>
                            <m:ctrlPr>
                              <w:rPr>
                                <w:rFonts w:ascii="Cambria Math" w:hAnsi="Cambria Math"/>
                                <w:bCs/>
                                <w:i/>
                                <w:sz w:val="28"/>
                                <w:szCs w:val="28"/>
                                <w:lang w:val="en-US"/>
                              </w:rPr>
                            </m:ctrlPr>
                          </m:sSubPr>
                          <m:e>
                            <m:r>
                              <w:rPr>
                                <w:rFonts w:ascii="Cambria Math" w:hAnsi="Cambria Math"/>
                                <w:sz w:val="28"/>
                                <w:szCs w:val="28"/>
                                <w:lang w:val="en-US"/>
                              </w:rPr>
                              <m:t>μ</m:t>
                            </m:r>
                          </m:e>
                          <m:sub>
                            <m:r>
                              <w:rPr>
                                <w:rFonts w:ascii="Cambria Math" w:hAnsi="Cambria Math"/>
                                <w:sz w:val="28"/>
                                <w:szCs w:val="28"/>
                              </w:rPr>
                              <m:t>1</m:t>
                            </m:r>
                          </m:sub>
                        </m:sSub>
                      </m:num>
                      <m:den>
                        <m:sSub>
                          <m:sSubPr>
                            <m:ctrlPr>
                              <w:rPr>
                                <w:rFonts w:ascii="Cambria Math" w:hAnsi="Cambria Math"/>
                                <w:bCs/>
                                <w:i/>
                                <w:sz w:val="28"/>
                                <w:szCs w:val="28"/>
                                <w:lang w:val="en-US"/>
                              </w:rPr>
                            </m:ctrlPr>
                          </m:sSubPr>
                          <m:e>
                            <m:r>
                              <w:rPr>
                                <w:rFonts w:ascii="Cambria Math" w:hAnsi="Cambria Math"/>
                                <w:sz w:val="28"/>
                                <w:szCs w:val="28"/>
                                <w:lang w:val="en-US"/>
                              </w:rPr>
                              <m:t>μ</m:t>
                            </m:r>
                          </m:e>
                          <m:sub>
                            <m:r>
                              <w:rPr>
                                <w:rFonts w:ascii="Cambria Math" w:hAnsi="Cambria Math"/>
                                <w:sz w:val="28"/>
                                <w:szCs w:val="28"/>
                              </w:rPr>
                              <m:t>2</m:t>
                            </m:r>
                          </m:sub>
                        </m:sSub>
                      </m:den>
                    </m:f>
                  </m:e>
                </m:d>
              </m:e>
            </m:func>
          </m:num>
          <m:den>
            <m:f>
              <m:fPr>
                <m:ctrlPr>
                  <w:rPr>
                    <w:rFonts w:ascii="Cambria Math" w:hAnsi="Cambria Math"/>
                    <w:bCs/>
                    <w:i/>
                    <w:sz w:val="28"/>
                    <w:szCs w:val="28"/>
                  </w:rPr>
                </m:ctrlPr>
              </m:fPr>
              <m:num>
                <m:r>
                  <w:rPr>
                    <w:rFonts w:ascii="Cambria Math" w:hAnsi="Cambria Math"/>
                    <w:sz w:val="28"/>
                    <w:szCs w:val="28"/>
                  </w:rPr>
                  <m:t>1</m:t>
                </m:r>
              </m:num>
              <m:den>
                <m:sSub>
                  <m:sSubPr>
                    <m:ctrlPr>
                      <w:rPr>
                        <w:rFonts w:ascii="Cambria Math" w:hAnsi="Cambria Math"/>
                        <w:bCs/>
                        <w:i/>
                        <w:sz w:val="28"/>
                        <w:szCs w:val="28"/>
                      </w:rPr>
                    </m:ctrlPr>
                  </m:sSubPr>
                  <m:e>
                    <m:r>
                      <w:rPr>
                        <w:rFonts w:ascii="Cambria Math" w:hAnsi="Cambria Math"/>
                        <w:sz w:val="28"/>
                        <w:szCs w:val="28"/>
                      </w:rPr>
                      <m:t>T</m:t>
                    </m:r>
                  </m:e>
                  <m:sub>
                    <m:r>
                      <w:rPr>
                        <w:rFonts w:ascii="Cambria Math" w:hAnsi="Cambria Math"/>
                        <w:sz w:val="28"/>
                        <w:szCs w:val="28"/>
                      </w:rPr>
                      <m:t>1</m:t>
                    </m:r>
                  </m:sub>
                </m:sSub>
              </m:den>
            </m:f>
            <m:r>
              <w:rPr>
                <w:rFonts w:ascii="Cambria Math" w:hAnsi="Cambria Math"/>
                <w:sz w:val="28"/>
                <w:szCs w:val="28"/>
              </w:rPr>
              <m:t>-</m:t>
            </m:r>
            <m:f>
              <m:fPr>
                <m:ctrlPr>
                  <w:rPr>
                    <w:rFonts w:ascii="Cambria Math" w:hAnsi="Cambria Math"/>
                    <w:bCs/>
                    <w:i/>
                    <w:sz w:val="28"/>
                    <w:szCs w:val="28"/>
                  </w:rPr>
                </m:ctrlPr>
              </m:fPr>
              <m:num>
                <m:r>
                  <w:rPr>
                    <w:rFonts w:ascii="Cambria Math" w:hAnsi="Cambria Math"/>
                    <w:sz w:val="28"/>
                    <w:szCs w:val="28"/>
                  </w:rPr>
                  <m:t>1</m:t>
                </m:r>
              </m:num>
              <m:den>
                <m:sSub>
                  <m:sSubPr>
                    <m:ctrlPr>
                      <w:rPr>
                        <w:rFonts w:ascii="Cambria Math" w:hAnsi="Cambria Math"/>
                        <w:bCs/>
                        <w:i/>
                        <w:sz w:val="28"/>
                        <w:szCs w:val="28"/>
                      </w:rPr>
                    </m:ctrlPr>
                  </m:sSubPr>
                  <m:e>
                    <m:r>
                      <w:rPr>
                        <w:rFonts w:ascii="Cambria Math" w:hAnsi="Cambria Math"/>
                        <w:sz w:val="28"/>
                        <w:szCs w:val="28"/>
                      </w:rPr>
                      <m:t>T</m:t>
                    </m:r>
                  </m:e>
                  <m:sub>
                    <m:r>
                      <w:rPr>
                        <w:rFonts w:ascii="Cambria Math" w:hAnsi="Cambria Math"/>
                        <w:sz w:val="28"/>
                        <w:szCs w:val="28"/>
                      </w:rPr>
                      <m:t>2</m:t>
                    </m:r>
                  </m:sub>
                </m:sSub>
              </m:den>
            </m:f>
          </m:den>
        </m:f>
      </m:oMath>
      <w:r w:rsidR="00D576F5" w:rsidRPr="00D576F5">
        <w:rPr>
          <w:bCs/>
          <w:sz w:val="28"/>
          <w:szCs w:val="28"/>
        </w:rPr>
        <w:t>,</w:t>
      </w:r>
    </w:p>
    <w:p w:rsidR="00D576F5" w:rsidRPr="00D576F5" w:rsidRDefault="00E809AA" w:rsidP="00D576F5">
      <w:pPr>
        <w:pStyle w:val="ab"/>
        <w:shd w:val="clear" w:color="auto" w:fill="FFFFFF"/>
        <w:spacing w:before="0" w:beforeAutospacing="0" w:after="0" w:afterAutospacing="0" w:line="360" w:lineRule="auto"/>
        <w:jc w:val="center"/>
        <w:rPr>
          <w:bCs/>
          <w:i/>
          <w:sz w:val="28"/>
          <w:szCs w:val="28"/>
        </w:rPr>
      </w:pPr>
      <m:oMath>
        <m:d>
          <m:dPr>
            <m:begChr m:val="["/>
            <m:endChr m:val="]"/>
            <m:ctrlPr>
              <w:rPr>
                <w:rFonts w:ascii="Cambria Math" w:hAnsi="Cambria Math"/>
                <w:bCs/>
                <w:i/>
                <w:iCs/>
                <w:sz w:val="28"/>
                <w:szCs w:val="28"/>
                <w:lang w:val="en-US"/>
              </w:rPr>
            </m:ctrlPr>
          </m:dPr>
          <m:e>
            <m:f>
              <m:fPr>
                <m:ctrlPr>
                  <w:rPr>
                    <w:rFonts w:ascii="Cambria Math" w:hAnsi="Cambria Math"/>
                    <w:bCs/>
                    <w:i/>
                    <w:iCs/>
                    <w:sz w:val="28"/>
                    <w:szCs w:val="28"/>
                    <w:lang w:val="en-US"/>
                  </w:rPr>
                </m:ctrlPr>
              </m:fPr>
              <m:num>
                <m:r>
                  <w:rPr>
                    <w:rFonts w:ascii="Cambria Math" w:hAnsi="Cambria Math"/>
                    <w:sz w:val="28"/>
                    <w:szCs w:val="28"/>
                  </w:rPr>
                  <m:t>Дж∙К</m:t>
                </m:r>
              </m:num>
              <m:den>
                <m:r>
                  <w:rPr>
                    <w:rFonts w:ascii="Cambria Math" w:hAnsi="Cambria Math"/>
                    <w:sz w:val="28"/>
                    <w:szCs w:val="28"/>
                  </w:rPr>
                  <m:t>моль∙К</m:t>
                </m:r>
              </m:den>
            </m:f>
          </m:e>
        </m:d>
        <m:r>
          <w:rPr>
            <w:rFonts w:ascii="Cambria Math" w:hAnsi="Cambria Math"/>
            <w:sz w:val="28"/>
            <w:szCs w:val="28"/>
          </w:rPr>
          <m:t>=</m:t>
        </m:r>
        <m:d>
          <m:dPr>
            <m:begChr m:val="["/>
            <m:endChr m:val="]"/>
            <m:ctrlPr>
              <w:rPr>
                <w:rFonts w:ascii="Cambria Math" w:hAnsi="Cambria Math"/>
                <w:bCs/>
                <w:i/>
                <w:sz w:val="28"/>
                <w:szCs w:val="28"/>
                <w:lang w:val="en-US"/>
              </w:rPr>
            </m:ctrlPr>
          </m:dPr>
          <m:e>
            <m:f>
              <m:fPr>
                <m:ctrlPr>
                  <w:rPr>
                    <w:rFonts w:ascii="Cambria Math" w:hAnsi="Cambria Math"/>
                    <w:bCs/>
                    <w:i/>
                    <w:sz w:val="28"/>
                    <w:szCs w:val="28"/>
                    <w:lang w:val="en-US"/>
                  </w:rPr>
                </m:ctrlPr>
              </m:fPr>
              <m:num>
                <m:r>
                  <w:rPr>
                    <w:rFonts w:ascii="Cambria Math" w:hAnsi="Cambria Math"/>
                    <w:sz w:val="28"/>
                    <w:szCs w:val="28"/>
                  </w:rPr>
                  <m:t>Дж</m:t>
                </m:r>
              </m:num>
              <m:den>
                <m:r>
                  <w:rPr>
                    <w:rFonts w:ascii="Cambria Math" w:hAnsi="Cambria Math"/>
                    <w:sz w:val="28"/>
                    <w:szCs w:val="28"/>
                  </w:rPr>
                  <m:t>моль</m:t>
                </m:r>
              </m:den>
            </m:f>
          </m:e>
        </m:d>
      </m:oMath>
      <w:r w:rsidR="00D576F5" w:rsidRPr="00D576F5">
        <w:rPr>
          <w:bCs/>
          <w:i/>
          <w:sz w:val="28"/>
          <w:szCs w:val="28"/>
        </w:rPr>
        <w:t>,</w:t>
      </w:r>
    </w:p>
    <w:p w:rsidR="00D576F5" w:rsidRPr="00D576F5" w:rsidRDefault="00D576F5" w:rsidP="00D576F5">
      <w:pPr>
        <w:pStyle w:val="ab"/>
        <w:shd w:val="clear" w:color="auto" w:fill="FFFFFF"/>
        <w:spacing w:before="0" w:beforeAutospacing="0" w:after="0" w:afterAutospacing="0" w:line="360" w:lineRule="auto"/>
        <w:jc w:val="both"/>
        <w:rPr>
          <w:sz w:val="28"/>
          <w:szCs w:val="28"/>
        </w:rPr>
      </w:pPr>
      <w:r w:rsidRPr="00D576F5">
        <w:rPr>
          <w:sz w:val="28"/>
          <w:szCs w:val="28"/>
          <w:bdr w:val="none" w:sz="0" w:space="0" w:color="auto" w:frame="1"/>
        </w:rPr>
        <w:t>где</w:t>
      </w:r>
      <w:r w:rsidRPr="00D576F5">
        <w:rPr>
          <w:rStyle w:val="ac"/>
          <w:sz w:val="28"/>
          <w:szCs w:val="28"/>
          <w:bdr w:val="none" w:sz="0" w:space="0" w:color="auto" w:frame="1"/>
        </w:rPr>
        <w:t xml:space="preserve"> </w:t>
      </w:r>
      <w:r w:rsidRPr="00A16C6E">
        <w:rPr>
          <w:rStyle w:val="aa"/>
          <w:bCs/>
          <w:sz w:val="28"/>
          <w:szCs w:val="28"/>
          <w:bdr w:val="none" w:sz="0" w:space="0" w:color="auto" w:frame="1"/>
        </w:rPr>
        <w:t>R</w:t>
      </w:r>
      <w:r w:rsidRPr="00D576F5">
        <w:rPr>
          <w:sz w:val="28"/>
          <w:szCs w:val="28"/>
          <w:bdr w:val="none" w:sz="0" w:space="0" w:color="auto" w:frame="1"/>
        </w:rPr>
        <w:t xml:space="preserve"> – универсальная газовая постоянная </w:t>
      </w:r>
      <w:r w:rsidRPr="00A16C6E">
        <w:rPr>
          <w:rStyle w:val="ac"/>
          <w:b w:val="0"/>
          <w:sz w:val="28"/>
          <w:szCs w:val="28"/>
          <w:bdr w:val="none" w:sz="0" w:space="0" w:color="auto" w:frame="1"/>
        </w:rPr>
        <w:t>(</w:t>
      </w:r>
      <w:r w:rsidRPr="002B36B3">
        <w:rPr>
          <w:rStyle w:val="aa"/>
          <w:bCs/>
          <w:sz w:val="28"/>
          <w:szCs w:val="28"/>
          <w:bdr w:val="none" w:sz="0" w:space="0" w:color="auto" w:frame="1"/>
        </w:rPr>
        <w:t>R</w:t>
      </w:r>
      <w:r w:rsidRPr="002B36B3">
        <w:rPr>
          <w:rStyle w:val="ac"/>
          <w:sz w:val="28"/>
          <w:szCs w:val="28"/>
          <w:bdr w:val="none" w:sz="0" w:space="0" w:color="auto" w:frame="1"/>
        </w:rPr>
        <w:t xml:space="preserve"> </w:t>
      </w:r>
      <w:r w:rsidRPr="00A16C6E">
        <w:rPr>
          <w:rStyle w:val="ac"/>
          <w:b w:val="0"/>
          <w:sz w:val="28"/>
          <w:szCs w:val="28"/>
          <w:bdr w:val="none" w:sz="0" w:space="0" w:color="auto" w:frame="1"/>
        </w:rPr>
        <w:t>= 8,314 Дж/(моль · К)</w:t>
      </w:r>
      <w:r w:rsidRPr="00A16C6E">
        <w:rPr>
          <w:b/>
          <w:sz w:val="28"/>
          <w:szCs w:val="28"/>
          <w:bdr w:val="none" w:sz="0" w:space="0" w:color="auto" w:frame="1"/>
        </w:rPr>
        <w:t xml:space="preserve">; </w:t>
      </w:r>
      <w:r w:rsidRPr="00A16C6E">
        <w:rPr>
          <w:rStyle w:val="ac"/>
          <w:b w:val="0"/>
          <w:sz w:val="28"/>
          <w:szCs w:val="28"/>
          <w:bdr w:val="none" w:sz="0" w:space="0" w:color="auto" w:frame="1"/>
        </w:rPr>
        <w:t>µ</w:t>
      </w:r>
      <w:r w:rsidRPr="00A16C6E">
        <w:rPr>
          <w:rStyle w:val="ac"/>
          <w:b w:val="0"/>
          <w:sz w:val="28"/>
          <w:szCs w:val="28"/>
          <w:bdr w:val="none" w:sz="0" w:space="0" w:color="auto" w:frame="1"/>
          <w:vertAlign w:val="subscript"/>
        </w:rPr>
        <w:t>1</w:t>
      </w:r>
      <w:r w:rsidRPr="00A16C6E">
        <w:rPr>
          <w:rStyle w:val="ac"/>
          <w:b w:val="0"/>
          <w:sz w:val="28"/>
          <w:szCs w:val="28"/>
          <w:bdr w:val="none" w:sz="0" w:space="0" w:color="auto" w:frame="1"/>
        </w:rPr>
        <w:t>, µ</w:t>
      </w:r>
      <w:r w:rsidRPr="00A16C6E">
        <w:rPr>
          <w:rStyle w:val="ac"/>
          <w:b w:val="0"/>
          <w:sz w:val="28"/>
          <w:szCs w:val="28"/>
          <w:bdr w:val="none" w:sz="0" w:space="0" w:color="auto" w:frame="1"/>
          <w:vertAlign w:val="subscript"/>
        </w:rPr>
        <w:t xml:space="preserve"> 2</w:t>
      </w:r>
      <w:r w:rsidRPr="00D576F5">
        <w:rPr>
          <w:sz w:val="28"/>
          <w:szCs w:val="28"/>
          <w:bdr w:val="none" w:sz="0" w:space="0" w:color="auto" w:frame="1"/>
        </w:rPr>
        <w:t xml:space="preserve"> – экспериментальные значения динамической вязкости, </w:t>
      </w:r>
      <w:proofErr w:type="spellStart"/>
      <w:r w:rsidRPr="00D576F5">
        <w:rPr>
          <w:sz w:val="28"/>
          <w:szCs w:val="28"/>
          <w:bdr w:val="none" w:sz="0" w:space="0" w:color="auto" w:frame="1"/>
        </w:rPr>
        <w:t>Па·с</w:t>
      </w:r>
      <w:proofErr w:type="spellEnd"/>
      <w:r w:rsidRPr="00D576F5">
        <w:rPr>
          <w:sz w:val="28"/>
          <w:szCs w:val="28"/>
          <w:bdr w:val="none" w:sz="0" w:space="0" w:color="auto" w:frame="1"/>
        </w:rPr>
        <w:t xml:space="preserve">; </w:t>
      </w:r>
      <w:r w:rsidRPr="00A16C6E">
        <w:rPr>
          <w:rStyle w:val="aa"/>
          <w:bCs/>
          <w:sz w:val="28"/>
          <w:szCs w:val="28"/>
          <w:bdr w:val="none" w:sz="0" w:space="0" w:color="auto" w:frame="1"/>
        </w:rPr>
        <w:t>Т</w:t>
      </w:r>
      <w:proofErr w:type="gramStart"/>
      <w:r w:rsidRPr="00A16C6E">
        <w:rPr>
          <w:rStyle w:val="ac"/>
          <w:b w:val="0"/>
          <w:sz w:val="28"/>
          <w:szCs w:val="28"/>
          <w:bdr w:val="none" w:sz="0" w:space="0" w:color="auto" w:frame="1"/>
          <w:vertAlign w:val="subscript"/>
        </w:rPr>
        <w:t>1</w:t>
      </w:r>
      <w:proofErr w:type="gramEnd"/>
      <w:r w:rsidRPr="00A16C6E">
        <w:rPr>
          <w:rStyle w:val="ac"/>
          <w:sz w:val="28"/>
          <w:szCs w:val="28"/>
          <w:bdr w:val="none" w:sz="0" w:space="0" w:color="auto" w:frame="1"/>
        </w:rPr>
        <w:t xml:space="preserve">, </w:t>
      </w:r>
      <w:r w:rsidRPr="00A16C6E">
        <w:rPr>
          <w:rStyle w:val="aa"/>
          <w:bCs/>
          <w:sz w:val="28"/>
          <w:szCs w:val="28"/>
          <w:bdr w:val="none" w:sz="0" w:space="0" w:color="auto" w:frame="1"/>
        </w:rPr>
        <w:t>Т</w:t>
      </w:r>
      <w:r w:rsidRPr="00A16C6E">
        <w:rPr>
          <w:rStyle w:val="ac"/>
          <w:b w:val="0"/>
          <w:sz w:val="28"/>
          <w:szCs w:val="28"/>
          <w:bdr w:val="none" w:sz="0" w:space="0" w:color="auto" w:frame="1"/>
          <w:vertAlign w:val="subscript"/>
        </w:rPr>
        <w:t>2</w:t>
      </w:r>
      <w:r w:rsidR="00A16C6E">
        <w:rPr>
          <w:sz w:val="28"/>
          <w:szCs w:val="28"/>
          <w:bdr w:val="none" w:sz="0" w:space="0" w:color="auto" w:frame="1"/>
        </w:rPr>
        <w:t xml:space="preserve"> </w:t>
      </w:r>
      <w:r w:rsidRPr="00D576F5">
        <w:rPr>
          <w:sz w:val="28"/>
          <w:szCs w:val="28"/>
          <w:bdr w:val="none" w:sz="0" w:space="0" w:color="auto" w:frame="1"/>
        </w:rPr>
        <w:t>– значения температуры, при которых определена вязкость, К.</w:t>
      </w:r>
    </w:p>
    <w:p w:rsidR="00D576F5" w:rsidRPr="00D576F5" w:rsidRDefault="00641583" w:rsidP="00641583">
      <w:pPr>
        <w:pStyle w:val="3"/>
      </w:pPr>
      <w:bookmarkStart w:id="127" w:name="_Toc6403525"/>
      <w:bookmarkStart w:id="128" w:name="_Ref7113568"/>
      <w:bookmarkStart w:id="129" w:name="_Toc8650660"/>
      <w:r w:rsidRPr="00641583">
        <w:t>Методика измерения времени ж</w:t>
      </w:r>
      <w:r w:rsidR="00D576F5" w:rsidRPr="00D576F5">
        <w:t>изни связующего</w:t>
      </w:r>
      <w:bookmarkEnd w:id="127"/>
      <w:bookmarkEnd w:id="128"/>
      <w:bookmarkEnd w:id="129"/>
    </w:p>
    <w:p w:rsidR="00D576F5" w:rsidRPr="00D576F5" w:rsidRDefault="00D576F5" w:rsidP="00D576F5">
      <w:pPr>
        <w:pStyle w:val="ab"/>
        <w:shd w:val="clear" w:color="auto" w:fill="FFFFFF"/>
        <w:spacing w:before="0" w:beforeAutospacing="0" w:after="0" w:afterAutospacing="0" w:line="360" w:lineRule="auto"/>
        <w:ind w:firstLine="720"/>
        <w:jc w:val="both"/>
        <w:rPr>
          <w:color w:val="222222"/>
          <w:sz w:val="28"/>
          <w:szCs w:val="28"/>
        </w:rPr>
      </w:pPr>
      <w:r w:rsidRPr="00D576F5">
        <w:rPr>
          <w:color w:val="222222"/>
          <w:sz w:val="28"/>
          <w:szCs w:val="28"/>
          <w:bdr w:val="none" w:sz="0" w:space="0" w:color="auto" w:frame="1"/>
        </w:rPr>
        <w:t xml:space="preserve">При тепловом воздействии на </w:t>
      </w:r>
      <w:r w:rsidRPr="00C86F9A">
        <w:rPr>
          <w:rStyle w:val="ac"/>
          <w:b w:val="0"/>
          <w:color w:val="222222"/>
          <w:sz w:val="28"/>
          <w:szCs w:val="28"/>
          <w:bdr w:val="none" w:sz="0" w:space="0" w:color="auto" w:frame="1"/>
        </w:rPr>
        <w:t>термореактивные полимеры</w:t>
      </w:r>
      <w:r w:rsidRPr="00D576F5">
        <w:rPr>
          <w:color w:val="222222"/>
          <w:sz w:val="28"/>
          <w:szCs w:val="28"/>
          <w:bdr w:val="none" w:sz="0" w:space="0" w:color="auto" w:frame="1"/>
        </w:rPr>
        <w:t xml:space="preserve"> их </w:t>
      </w:r>
      <w:r w:rsidRPr="00C86F9A">
        <w:rPr>
          <w:rStyle w:val="ac"/>
          <w:b w:val="0"/>
          <w:color w:val="222222"/>
          <w:sz w:val="28"/>
          <w:szCs w:val="28"/>
          <w:bdr w:val="none" w:sz="0" w:space="0" w:color="auto" w:frame="1"/>
        </w:rPr>
        <w:t>вязкость</w:t>
      </w:r>
      <w:r w:rsidRPr="00D576F5">
        <w:rPr>
          <w:color w:val="222222"/>
          <w:sz w:val="28"/>
          <w:szCs w:val="28"/>
          <w:bdr w:val="none" w:sz="0" w:space="0" w:color="auto" w:frame="1"/>
        </w:rPr>
        <w:t xml:space="preserve"> с некоторого момента времени начинает интенсивно возрастать, что свидетельствует о начале процесса гелеобразования.</w:t>
      </w:r>
    </w:p>
    <w:p w:rsidR="00D576F5" w:rsidRPr="00D576F5" w:rsidRDefault="00D576F5" w:rsidP="00D576F5">
      <w:pPr>
        <w:pStyle w:val="ab"/>
        <w:shd w:val="clear" w:color="auto" w:fill="FFFFFF"/>
        <w:spacing w:before="0" w:beforeAutospacing="0" w:after="0" w:afterAutospacing="0" w:line="360" w:lineRule="auto"/>
        <w:ind w:firstLine="709"/>
        <w:jc w:val="both"/>
        <w:rPr>
          <w:color w:val="222222"/>
          <w:sz w:val="28"/>
          <w:szCs w:val="28"/>
          <w:bdr w:val="none" w:sz="0" w:space="0" w:color="auto" w:frame="1"/>
        </w:rPr>
      </w:pPr>
      <w:r w:rsidRPr="00D576F5">
        <w:rPr>
          <w:color w:val="222222"/>
          <w:sz w:val="28"/>
          <w:szCs w:val="28"/>
          <w:bdr w:val="none" w:sz="0" w:space="0" w:color="auto" w:frame="1"/>
        </w:rPr>
        <w:lastRenderedPageBreak/>
        <w:t xml:space="preserve">Использовать связующее для изготовления изделий или для пропитки необходимо в промежутке времени от момента приготовления связующего до момента, когда оно переходит в гелеобразное состояние. Такой промежуток времени называется временем жизни (жизнеспособность </w:t>
      </w:r>
      <w:proofErr w:type="gramStart"/>
      <w:r w:rsidRPr="00D576F5">
        <w:rPr>
          <w:color w:val="222222"/>
          <w:sz w:val="28"/>
          <w:szCs w:val="28"/>
          <w:bdr w:val="none" w:sz="0" w:space="0" w:color="auto" w:frame="1"/>
        </w:rPr>
        <w:t>связующих</w:t>
      </w:r>
      <w:proofErr w:type="gramEnd"/>
      <w:r w:rsidRPr="00D576F5">
        <w:rPr>
          <w:color w:val="222222"/>
          <w:sz w:val="28"/>
          <w:szCs w:val="28"/>
          <w:bdr w:val="none" w:sz="0" w:space="0" w:color="auto" w:frame="1"/>
        </w:rPr>
        <w:t>).</w:t>
      </w:r>
    </w:p>
    <w:p w:rsidR="00D576F5" w:rsidRPr="00D576F5" w:rsidRDefault="00D576F5" w:rsidP="00D576F5">
      <w:pPr>
        <w:pStyle w:val="ab"/>
        <w:shd w:val="clear" w:color="auto" w:fill="FFFFFF"/>
        <w:spacing w:before="0" w:beforeAutospacing="0" w:after="0" w:afterAutospacing="0" w:line="360" w:lineRule="auto"/>
        <w:ind w:firstLine="709"/>
        <w:jc w:val="both"/>
        <w:rPr>
          <w:color w:val="222222"/>
          <w:sz w:val="28"/>
          <w:szCs w:val="28"/>
          <w:bdr w:val="none" w:sz="0" w:space="0" w:color="auto" w:frame="1"/>
        </w:rPr>
      </w:pPr>
      <w:r w:rsidRPr="00D576F5">
        <w:rPr>
          <w:color w:val="222222"/>
          <w:sz w:val="28"/>
          <w:szCs w:val="28"/>
          <w:bdr w:val="none" w:sz="0" w:space="0" w:color="auto" w:frame="1"/>
        </w:rPr>
        <w:t xml:space="preserve">Для экспериментального определения времени гелеобразования используют прибор, схема которого приведена на </w:t>
      </w:r>
      <w:r w:rsidR="00C86F9A">
        <w:rPr>
          <w:color w:val="222222"/>
          <w:sz w:val="28"/>
          <w:szCs w:val="28"/>
          <w:bdr w:val="none" w:sz="0" w:space="0" w:color="auto" w:frame="1"/>
        </w:rPr>
        <w:t>рисунке</w:t>
      </w:r>
      <w:r w:rsidR="00D16F51">
        <w:rPr>
          <w:color w:val="222222"/>
          <w:sz w:val="28"/>
          <w:szCs w:val="28"/>
          <w:bdr w:val="none" w:sz="0" w:space="0" w:color="auto" w:frame="1"/>
        </w:rPr>
        <w:t xml:space="preserve"> </w:t>
      </w:r>
      <w:r w:rsidR="00D16F51">
        <w:rPr>
          <w:color w:val="222222"/>
          <w:sz w:val="28"/>
          <w:szCs w:val="28"/>
          <w:bdr w:val="none" w:sz="0" w:space="0" w:color="auto" w:frame="1"/>
        </w:rPr>
        <w:fldChar w:fldCharType="begin"/>
      </w:r>
      <w:r w:rsidR="00D16F51">
        <w:rPr>
          <w:color w:val="222222"/>
          <w:sz w:val="28"/>
          <w:szCs w:val="28"/>
          <w:bdr w:val="none" w:sz="0" w:space="0" w:color="auto" w:frame="1"/>
        </w:rPr>
        <w:instrText xml:space="preserve"> REF _Ref7112401 \h  \* MERGEFORMAT </w:instrText>
      </w:r>
      <w:r w:rsidR="00D16F51">
        <w:rPr>
          <w:color w:val="222222"/>
          <w:sz w:val="28"/>
          <w:szCs w:val="28"/>
          <w:bdr w:val="none" w:sz="0" w:space="0" w:color="auto" w:frame="1"/>
        </w:rPr>
      </w:r>
      <w:r w:rsidR="00D16F51">
        <w:rPr>
          <w:color w:val="222222"/>
          <w:sz w:val="28"/>
          <w:szCs w:val="28"/>
          <w:bdr w:val="none" w:sz="0" w:space="0" w:color="auto" w:frame="1"/>
        </w:rPr>
        <w:fldChar w:fldCharType="separate"/>
      </w:r>
      <w:r w:rsidR="007B02A4" w:rsidRPr="007B02A4">
        <w:rPr>
          <w:color w:val="222222"/>
          <w:sz w:val="28"/>
          <w:szCs w:val="28"/>
          <w:bdr w:val="none" w:sz="0" w:space="0" w:color="auto" w:frame="1"/>
        </w:rPr>
        <w:t>Рисунок 30</w:t>
      </w:r>
      <w:r w:rsidR="00D16F51">
        <w:rPr>
          <w:color w:val="222222"/>
          <w:sz w:val="28"/>
          <w:szCs w:val="28"/>
          <w:bdr w:val="none" w:sz="0" w:space="0" w:color="auto" w:frame="1"/>
        </w:rPr>
        <w:fldChar w:fldCharType="end"/>
      </w:r>
      <w:r w:rsidRPr="00D576F5">
        <w:rPr>
          <w:color w:val="222222"/>
          <w:sz w:val="28"/>
          <w:szCs w:val="28"/>
          <w:bdr w:val="none" w:sz="0" w:space="0" w:color="auto" w:frame="1"/>
        </w:rPr>
        <w:t>.</w:t>
      </w:r>
    </w:p>
    <w:p w:rsidR="00C86F9A" w:rsidRDefault="00D576F5" w:rsidP="00C86F9A">
      <w:pPr>
        <w:pStyle w:val="ab"/>
        <w:keepNext/>
        <w:shd w:val="clear" w:color="auto" w:fill="FFFFFF"/>
        <w:spacing w:before="0" w:beforeAutospacing="0" w:after="0" w:afterAutospacing="0" w:line="330" w:lineRule="atLeast"/>
        <w:jc w:val="center"/>
      </w:pPr>
      <w:r w:rsidRPr="00D576F5">
        <w:rPr>
          <w:noProof/>
          <w:color w:val="409BD4"/>
          <w:bdr w:val="none" w:sz="0" w:space="0" w:color="auto" w:frame="1"/>
        </w:rPr>
        <w:drawing>
          <wp:inline distT="0" distB="0" distL="0" distR="0" wp14:anchorId="144C5988" wp14:editId="50136D54">
            <wp:extent cx="3766820" cy="1774190"/>
            <wp:effectExtent l="0" t="0" r="0" b="0"/>
            <wp:docPr id="62" name="Рисунок 62" descr="Схема приспособления для определения времени гелеобраз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хема приспособления для определения времени гелеобразования">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66820" cy="1774190"/>
                    </a:xfrm>
                    <a:prstGeom prst="rect">
                      <a:avLst/>
                    </a:prstGeom>
                    <a:noFill/>
                    <a:ln>
                      <a:noFill/>
                    </a:ln>
                  </pic:spPr>
                </pic:pic>
              </a:graphicData>
            </a:graphic>
          </wp:inline>
        </w:drawing>
      </w:r>
    </w:p>
    <w:p w:rsidR="00D576F5" w:rsidRPr="00D576F5" w:rsidRDefault="00C86F9A" w:rsidP="00C86F9A">
      <w:pPr>
        <w:pStyle w:val="af1"/>
        <w:spacing w:line="360" w:lineRule="auto"/>
        <w:rPr>
          <w:bCs/>
          <w:szCs w:val="28"/>
        </w:rPr>
      </w:pPr>
      <w:bookmarkStart w:id="130" w:name="_Ref7112401"/>
      <w:r>
        <w:t xml:space="preserve">Рисунок </w:t>
      </w:r>
      <w:r w:rsidR="00E809AA">
        <w:fldChar w:fldCharType="begin"/>
      </w:r>
      <w:r w:rsidR="00E809AA">
        <w:instrText xml:space="preserve"> SEQ Рисунок \* ARABIC </w:instrText>
      </w:r>
      <w:r w:rsidR="00E809AA">
        <w:fldChar w:fldCharType="separate"/>
      </w:r>
      <w:r w:rsidR="00C8394A">
        <w:rPr>
          <w:noProof/>
        </w:rPr>
        <w:t>30</w:t>
      </w:r>
      <w:r w:rsidR="00E809AA">
        <w:rPr>
          <w:noProof/>
        </w:rPr>
        <w:fldChar w:fldCharType="end"/>
      </w:r>
      <w:bookmarkEnd w:id="130"/>
      <w:r>
        <w:t xml:space="preserve"> – </w:t>
      </w:r>
      <w:r w:rsidR="00D576F5" w:rsidRPr="00D576F5">
        <w:rPr>
          <w:bCs/>
          <w:szCs w:val="28"/>
        </w:rPr>
        <w:t>Схема приспособления для определения времени гелеобразования</w:t>
      </w:r>
      <w:r w:rsidR="002B36B3">
        <w:rPr>
          <w:bCs/>
          <w:szCs w:val="28"/>
        </w:rPr>
        <w:t xml:space="preserve"> </w:t>
      </w:r>
      <w:proofErr w:type="gramStart"/>
      <w:r w:rsidR="00D576F5" w:rsidRPr="00D576F5">
        <w:rPr>
          <w:bCs/>
          <w:szCs w:val="28"/>
        </w:rPr>
        <w:t>термореактивных</w:t>
      </w:r>
      <w:proofErr w:type="gramEnd"/>
      <w:r w:rsidR="00D576F5" w:rsidRPr="00D576F5">
        <w:rPr>
          <w:bCs/>
          <w:szCs w:val="28"/>
        </w:rPr>
        <w:t xml:space="preserve"> связующих</w:t>
      </w:r>
    </w:p>
    <w:p w:rsidR="00D576F5" w:rsidRPr="00D576F5" w:rsidRDefault="00D576F5" w:rsidP="00D576F5">
      <w:pPr>
        <w:pStyle w:val="ab"/>
        <w:shd w:val="clear" w:color="auto" w:fill="FFFFFF"/>
        <w:spacing w:before="0" w:beforeAutospacing="0" w:after="0" w:afterAutospacing="0" w:line="360" w:lineRule="auto"/>
        <w:ind w:firstLine="709"/>
        <w:jc w:val="both"/>
        <w:rPr>
          <w:color w:val="222222"/>
          <w:sz w:val="28"/>
          <w:szCs w:val="28"/>
        </w:rPr>
      </w:pPr>
      <w:r w:rsidRPr="00D576F5">
        <w:rPr>
          <w:bCs/>
          <w:sz w:val="28"/>
          <w:szCs w:val="28"/>
        </w:rPr>
        <w:t>На</w:t>
      </w:r>
      <w:r w:rsidR="00F63CFD">
        <w:rPr>
          <w:bCs/>
          <w:sz w:val="28"/>
          <w:szCs w:val="28"/>
        </w:rPr>
        <w:t xml:space="preserve"> рисунке</w:t>
      </w:r>
      <w:r w:rsidRPr="00D576F5">
        <w:rPr>
          <w:bCs/>
          <w:sz w:val="28"/>
          <w:szCs w:val="28"/>
        </w:rPr>
        <w:t xml:space="preserve"> </w:t>
      </w:r>
      <w:r w:rsidR="00D16F51">
        <w:rPr>
          <w:color w:val="222222"/>
          <w:sz w:val="28"/>
          <w:szCs w:val="28"/>
          <w:bdr w:val="none" w:sz="0" w:space="0" w:color="auto" w:frame="1"/>
        </w:rPr>
        <w:fldChar w:fldCharType="begin"/>
      </w:r>
      <w:r w:rsidR="00D16F51">
        <w:rPr>
          <w:color w:val="222222"/>
          <w:sz w:val="28"/>
          <w:szCs w:val="28"/>
          <w:bdr w:val="none" w:sz="0" w:space="0" w:color="auto" w:frame="1"/>
        </w:rPr>
        <w:instrText xml:space="preserve"> REF _Ref7112401 \h  \* MERGEFORMAT </w:instrText>
      </w:r>
      <w:r w:rsidR="00D16F51">
        <w:rPr>
          <w:color w:val="222222"/>
          <w:sz w:val="28"/>
          <w:szCs w:val="28"/>
          <w:bdr w:val="none" w:sz="0" w:space="0" w:color="auto" w:frame="1"/>
        </w:rPr>
      </w:r>
      <w:r w:rsidR="00D16F51">
        <w:rPr>
          <w:color w:val="222222"/>
          <w:sz w:val="28"/>
          <w:szCs w:val="28"/>
          <w:bdr w:val="none" w:sz="0" w:space="0" w:color="auto" w:frame="1"/>
        </w:rPr>
        <w:fldChar w:fldCharType="separate"/>
      </w:r>
      <w:r w:rsidR="007B02A4" w:rsidRPr="007B02A4">
        <w:rPr>
          <w:color w:val="222222"/>
          <w:sz w:val="28"/>
          <w:szCs w:val="28"/>
          <w:bdr w:val="none" w:sz="0" w:space="0" w:color="auto" w:frame="1"/>
        </w:rPr>
        <w:t>Рисунок 30</w:t>
      </w:r>
      <w:r w:rsidR="00D16F51">
        <w:rPr>
          <w:color w:val="222222"/>
          <w:sz w:val="28"/>
          <w:szCs w:val="28"/>
          <w:bdr w:val="none" w:sz="0" w:space="0" w:color="auto" w:frame="1"/>
        </w:rPr>
        <w:fldChar w:fldCharType="end"/>
      </w:r>
      <w:r w:rsidR="00D16F51">
        <w:rPr>
          <w:color w:val="222222"/>
          <w:sz w:val="28"/>
          <w:szCs w:val="28"/>
          <w:bdr w:val="none" w:sz="0" w:space="0" w:color="auto" w:frame="1"/>
        </w:rPr>
        <w:t xml:space="preserve"> </w:t>
      </w:r>
      <w:r w:rsidRPr="00D576F5">
        <w:rPr>
          <w:bCs/>
          <w:sz w:val="28"/>
          <w:szCs w:val="28"/>
        </w:rPr>
        <w:t>используются следующие обозначения:</w:t>
      </w:r>
      <w:r w:rsidR="00D16F51" w:rsidRPr="00D16F51">
        <w:rPr>
          <w:rStyle w:val="ac"/>
          <w:b w:val="0"/>
          <w:sz w:val="28"/>
          <w:szCs w:val="28"/>
          <w:bdr w:val="none" w:sz="0" w:space="0" w:color="auto" w:frame="1"/>
        </w:rPr>
        <w:t xml:space="preserve"> </w:t>
      </w:r>
      <w:r w:rsidRPr="00D16F51">
        <w:rPr>
          <w:rStyle w:val="aa"/>
          <w:bCs/>
          <w:i w:val="0"/>
          <w:sz w:val="28"/>
          <w:szCs w:val="28"/>
          <w:bdr w:val="none" w:sz="0" w:space="0" w:color="auto" w:frame="1"/>
        </w:rPr>
        <w:t>1</w:t>
      </w:r>
      <w:r w:rsidR="00D16F51" w:rsidRPr="00D16F51">
        <w:rPr>
          <w:rStyle w:val="aa"/>
          <w:bCs/>
          <w:i w:val="0"/>
          <w:sz w:val="28"/>
          <w:szCs w:val="28"/>
          <w:bdr w:val="none" w:sz="0" w:space="0" w:color="auto" w:frame="1"/>
        </w:rPr>
        <w:t xml:space="preserve"> </w:t>
      </w:r>
      <w:r w:rsidRPr="00D576F5">
        <w:rPr>
          <w:sz w:val="28"/>
          <w:szCs w:val="28"/>
          <w:bdr w:val="none" w:sz="0" w:space="0" w:color="auto" w:frame="1"/>
        </w:rPr>
        <w:t>– кювета;</w:t>
      </w:r>
      <w:r w:rsidR="00525E04">
        <w:rPr>
          <w:sz w:val="28"/>
          <w:szCs w:val="28"/>
          <w:bdr w:val="none" w:sz="0" w:space="0" w:color="auto" w:frame="1"/>
        </w:rPr>
        <w:t xml:space="preserve"> </w:t>
      </w:r>
      <w:r w:rsidRPr="00525E04">
        <w:rPr>
          <w:rStyle w:val="aa"/>
          <w:bCs/>
          <w:i w:val="0"/>
          <w:sz w:val="28"/>
          <w:szCs w:val="28"/>
          <w:bdr w:val="none" w:sz="0" w:space="0" w:color="auto" w:frame="1"/>
        </w:rPr>
        <w:t>2</w:t>
      </w:r>
      <w:r w:rsidR="00525E04">
        <w:rPr>
          <w:sz w:val="28"/>
          <w:szCs w:val="28"/>
          <w:bdr w:val="none" w:sz="0" w:space="0" w:color="auto" w:frame="1"/>
        </w:rPr>
        <w:t xml:space="preserve"> </w:t>
      </w:r>
      <w:r w:rsidRPr="00D576F5">
        <w:rPr>
          <w:sz w:val="28"/>
          <w:szCs w:val="28"/>
          <w:bdr w:val="none" w:sz="0" w:space="0" w:color="auto" w:frame="1"/>
        </w:rPr>
        <w:t xml:space="preserve">– обогреваемая плита; </w:t>
      </w:r>
      <w:r w:rsidRPr="00525E04">
        <w:rPr>
          <w:rStyle w:val="aa"/>
          <w:bCs/>
          <w:i w:val="0"/>
          <w:sz w:val="28"/>
          <w:szCs w:val="28"/>
          <w:bdr w:val="none" w:sz="0" w:space="0" w:color="auto" w:frame="1"/>
        </w:rPr>
        <w:t>3</w:t>
      </w:r>
      <w:r w:rsidR="00525E04">
        <w:rPr>
          <w:rStyle w:val="ac"/>
          <w:sz w:val="28"/>
          <w:szCs w:val="28"/>
          <w:bdr w:val="none" w:sz="0" w:space="0" w:color="auto" w:frame="1"/>
        </w:rPr>
        <w:t xml:space="preserve"> </w:t>
      </w:r>
      <w:r w:rsidRPr="00D576F5">
        <w:rPr>
          <w:sz w:val="28"/>
          <w:szCs w:val="28"/>
          <w:bdr w:val="none" w:sz="0" w:space="0" w:color="auto" w:frame="1"/>
        </w:rPr>
        <w:t>– исследуемая жидкость;</w:t>
      </w:r>
      <w:r w:rsidR="00525E04">
        <w:rPr>
          <w:sz w:val="28"/>
          <w:szCs w:val="28"/>
          <w:bdr w:val="none" w:sz="0" w:space="0" w:color="auto" w:frame="1"/>
        </w:rPr>
        <w:t xml:space="preserve"> </w:t>
      </w:r>
      <w:r w:rsidRPr="00525E04">
        <w:rPr>
          <w:rStyle w:val="aa"/>
          <w:bCs/>
          <w:i w:val="0"/>
          <w:sz w:val="28"/>
          <w:szCs w:val="28"/>
          <w:bdr w:val="none" w:sz="0" w:space="0" w:color="auto" w:frame="1"/>
        </w:rPr>
        <w:t>4</w:t>
      </w:r>
      <w:r w:rsidR="00525E04">
        <w:rPr>
          <w:sz w:val="28"/>
          <w:szCs w:val="28"/>
          <w:bdr w:val="none" w:sz="0" w:space="0" w:color="auto" w:frame="1"/>
        </w:rPr>
        <w:t xml:space="preserve"> </w:t>
      </w:r>
      <w:r w:rsidRPr="00D576F5">
        <w:rPr>
          <w:sz w:val="28"/>
          <w:szCs w:val="28"/>
          <w:bdr w:val="none" w:sz="0" w:space="0" w:color="auto" w:frame="1"/>
        </w:rPr>
        <w:t>– термопара;</w:t>
      </w:r>
      <w:r w:rsidR="00525E04">
        <w:rPr>
          <w:sz w:val="28"/>
          <w:szCs w:val="28"/>
          <w:bdr w:val="none" w:sz="0" w:space="0" w:color="auto" w:frame="1"/>
        </w:rPr>
        <w:t xml:space="preserve"> </w:t>
      </w:r>
      <w:r w:rsidRPr="00525E04">
        <w:rPr>
          <w:rStyle w:val="aa"/>
          <w:bCs/>
          <w:i w:val="0"/>
          <w:sz w:val="28"/>
          <w:szCs w:val="28"/>
          <w:bdr w:val="none" w:sz="0" w:space="0" w:color="auto" w:frame="1"/>
        </w:rPr>
        <w:t>5</w:t>
      </w:r>
      <w:r w:rsidR="00525E04">
        <w:rPr>
          <w:rStyle w:val="ac"/>
          <w:sz w:val="28"/>
          <w:szCs w:val="28"/>
          <w:bdr w:val="none" w:sz="0" w:space="0" w:color="auto" w:frame="1"/>
        </w:rPr>
        <w:t xml:space="preserve"> </w:t>
      </w:r>
      <w:r w:rsidRPr="00D576F5">
        <w:rPr>
          <w:sz w:val="28"/>
          <w:szCs w:val="28"/>
          <w:bdr w:val="none" w:sz="0" w:space="0" w:color="auto" w:frame="1"/>
        </w:rPr>
        <w:t>– регулятор температур;</w:t>
      </w:r>
      <w:r w:rsidR="00525E04">
        <w:rPr>
          <w:sz w:val="28"/>
          <w:szCs w:val="28"/>
          <w:bdr w:val="none" w:sz="0" w:space="0" w:color="auto" w:frame="1"/>
        </w:rPr>
        <w:t xml:space="preserve"> 6 </w:t>
      </w:r>
      <w:r w:rsidRPr="00D576F5">
        <w:rPr>
          <w:sz w:val="28"/>
          <w:szCs w:val="28"/>
          <w:bdr w:val="none" w:sz="0" w:space="0" w:color="auto" w:frame="1"/>
        </w:rPr>
        <w:t>– асбестовая прокладка;</w:t>
      </w:r>
      <w:r w:rsidR="00525E04" w:rsidRPr="00525E04">
        <w:rPr>
          <w:rStyle w:val="aa"/>
          <w:bCs/>
          <w:i w:val="0"/>
          <w:sz w:val="28"/>
          <w:szCs w:val="28"/>
          <w:bdr w:val="none" w:sz="0" w:space="0" w:color="auto" w:frame="1"/>
        </w:rPr>
        <w:t xml:space="preserve"> 7 </w:t>
      </w:r>
      <w:r w:rsidRPr="00D576F5">
        <w:rPr>
          <w:sz w:val="28"/>
          <w:szCs w:val="28"/>
          <w:bdr w:val="none" w:sz="0" w:space="0" w:color="auto" w:frame="1"/>
        </w:rPr>
        <w:t>– стол.</w:t>
      </w:r>
    </w:p>
    <w:p w:rsidR="00D576F5" w:rsidRPr="00D576F5" w:rsidRDefault="00D576F5" w:rsidP="00D576F5">
      <w:pPr>
        <w:pStyle w:val="ab"/>
        <w:shd w:val="clear" w:color="auto" w:fill="FFFFFF"/>
        <w:spacing w:before="0" w:beforeAutospacing="0" w:after="0" w:afterAutospacing="0" w:line="360" w:lineRule="auto"/>
        <w:ind w:firstLine="709"/>
        <w:jc w:val="both"/>
        <w:rPr>
          <w:szCs w:val="28"/>
        </w:rPr>
      </w:pPr>
      <w:r w:rsidRPr="00D576F5">
        <w:rPr>
          <w:color w:val="222222"/>
          <w:sz w:val="28"/>
          <w:szCs w:val="28"/>
          <w:bdr w:val="none" w:sz="0" w:space="0" w:color="auto" w:frame="1"/>
        </w:rPr>
        <w:t>За время гелеобразования принимают промежуток времени (в секундах) от момента заливки связующего в емкость до момента, когда вытягиваемое из емкости связующее обрывается (вытягивание не выше 20 мм над поверхностью связующего).</w:t>
      </w:r>
    </w:p>
    <w:p w:rsidR="00D576F5" w:rsidRPr="00F63CFD" w:rsidRDefault="002D34C3" w:rsidP="00F63CFD">
      <w:pPr>
        <w:pStyle w:val="a7"/>
        <w:ind w:firstLine="709"/>
        <w:rPr>
          <w:b/>
          <w:szCs w:val="28"/>
        </w:rPr>
      </w:pPr>
      <w:r>
        <w:rPr>
          <w:szCs w:val="28"/>
        </w:rPr>
        <w:t>Для занесения номинального значения</w:t>
      </w:r>
      <w:r w:rsidRPr="00A73CB2">
        <w:rPr>
          <w:szCs w:val="28"/>
        </w:rPr>
        <w:t xml:space="preserve"> </w:t>
      </w:r>
      <w:r w:rsidR="00AC57A1">
        <w:rPr>
          <w:szCs w:val="28"/>
        </w:rPr>
        <w:t>времени жизни связующего в базу данных</w:t>
      </w:r>
      <w:r>
        <w:rPr>
          <w:szCs w:val="28"/>
        </w:rPr>
        <w:t xml:space="preserve"> е</w:t>
      </w:r>
      <w:r w:rsidR="00AC57A1">
        <w:rPr>
          <w:szCs w:val="28"/>
        </w:rPr>
        <w:t>го</w:t>
      </w:r>
      <w:r>
        <w:rPr>
          <w:szCs w:val="28"/>
        </w:rPr>
        <w:t xml:space="preserve"> измерение</w:t>
      </w:r>
      <w:r w:rsidRPr="00A73CB2">
        <w:rPr>
          <w:szCs w:val="28"/>
        </w:rPr>
        <w:t xml:space="preserve"> следует</w:t>
      </w:r>
      <w:r>
        <w:rPr>
          <w:szCs w:val="28"/>
        </w:rPr>
        <w:t xml:space="preserve"> выпол</w:t>
      </w:r>
      <w:r w:rsidR="00AC57A1">
        <w:rPr>
          <w:szCs w:val="28"/>
        </w:rPr>
        <w:t>н</w:t>
      </w:r>
      <w:r>
        <w:rPr>
          <w:szCs w:val="28"/>
        </w:rPr>
        <w:t>ять</w:t>
      </w:r>
      <w:r w:rsidRPr="00A73CB2">
        <w:rPr>
          <w:szCs w:val="28"/>
        </w:rPr>
        <w:t xml:space="preserve"> при температуре</w:t>
      </w:r>
      <w:r w:rsidR="00D576F5" w:rsidRPr="00AC57A1">
        <w:rPr>
          <w:szCs w:val="28"/>
        </w:rPr>
        <w:t>, соответствующей стандартному состоянию, – 25  °</w:t>
      </w:r>
      <w:r w:rsidR="00D576F5" w:rsidRPr="00AC57A1">
        <w:rPr>
          <w:szCs w:val="28"/>
          <w:lang w:val="en-US"/>
        </w:rPr>
        <w:t>C</w:t>
      </w:r>
      <w:r w:rsidR="00D576F5" w:rsidRPr="00AC57A1">
        <w:rPr>
          <w:szCs w:val="28"/>
        </w:rPr>
        <w:t xml:space="preserve"> (298,15 К).</w:t>
      </w:r>
    </w:p>
    <w:p w:rsidR="00D576F5" w:rsidRPr="00D576F5" w:rsidRDefault="00BB20AD" w:rsidP="00BB20AD">
      <w:pPr>
        <w:pStyle w:val="3"/>
        <w:jc w:val="both"/>
      </w:pPr>
      <w:bookmarkStart w:id="131" w:name="_Toc6403526"/>
      <w:bookmarkStart w:id="132" w:name="_Toc8650661"/>
      <w:r>
        <w:t xml:space="preserve">Методика </w:t>
      </w:r>
      <w:proofErr w:type="gramStart"/>
      <w:r>
        <w:t>измерения э</w:t>
      </w:r>
      <w:r w:rsidR="00D576F5" w:rsidRPr="00D576F5">
        <w:t>нерги</w:t>
      </w:r>
      <w:r>
        <w:t>и</w:t>
      </w:r>
      <w:r w:rsidR="00D576F5" w:rsidRPr="00D576F5">
        <w:t xml:space="preserve"> активации процесса отверждения</w:t>
      </w:r>
      <w:bookmarkEnd w:id="131"/>
      <w:bookmarkEnd w:id="132"/>
      <w:proofErr w:type="gramEnd"/>
    </w:p>
    <w:p w:rsidR="00D576F5" w:rsidRPr="00D576F5" w:rsidRDefault="00D576F5" w:rsidP="00D576F5">
      <w:pPr>
        <w:spacing w:line="360" w:lineRule="auto"/>
        <w:ind w:firstLine="720"/>
        <w:jc w:val="both"/>
        <w:rPr>
          <w:bCs/>
          <w:szCs w:val="28"/>
        </w:rPr>
      </w:pPr>
      <w:r w:rsidRPr="00BB20AD">
        <w:rPr>
          <w:rStyle w:val="ac"/>
          <w:b w:val="0"/>
          <w:color w:val="222222"/>
          <w:szCs w:val="28"/>
          <w:bdr w:val="none" w:sz="0" w:space="0" w:color="auto" w:frame="1"/>
          <w:shd w:val="clear" w:color="auto" w:fill="FFFFFF"/>
        </w:rPr>
        <w:t>Зависимость времени гелеобразования от температуры</w:t>
      </w:r>
      <w:r w:rsidRPr="00BB20AD">
        <w:rPr>
          <w:b/>
          <w:color w:val="222222"/>
          <w:szCs w:val="28"/>
          <w:shd w:val="clear" w:color="auto" w:fill="FFFFFF"/>
        </w:rPr>
        <w:t xml:space="preserve"> </w:t>
      </w:r>
      <w:r w:rsidRPr="00BB20AD">
        <w:rPr>
          <w:color w:val="222222"/>
          <w:szCs w:val="28"/>
          <w:shd w:val="clear" w:color="auto" w:fill="FFFFFF"/>
        </w:rPr>
        <w:t>идентична</w:t>
      </w:r>
      <w:r w:rsidRPr="00D576F5">
        <w:rPr>
          <w:color w:val="222222"/>
          <w:szCs w:val="28"/>
          <w:shd w:val="clear" w:color="auto" w:fill="FFFFFF"/>
        </w:rPr>
        <w:t xml:space="preserve"> зависимости вязкости от температуры и описывается </w:t>
      </w:r>
      <w:r w:rsidR="00BB078B">
        <w:rPr>
          <w:color w:val="222222"/>
          <w:szCs w:val="28"/>
          <w:shd w:val="clear" w:color="auto" w:fill="FFFFFF"/>
        </w:rPr>
        <w:t>формулой (1.11)</w:t>
      </w:r>
      <w:r w:rsidRPr="00D576F5">
        <w:rPr>
          <w:bCs/>
          <w:szCs w:val="28"/>
        </w:rPr>
        <w:t>:</w:t>
      </w:r>
    </w:p>
    <w:p w:rsidR="00D576F5" w:rsidRPr="00D576F5" w:rsidRDefault="00D576F5" w:rsidP="00BB078B">
      <w:pPr>
        <w:tabs>
          <w:tab w:val="center" w:pos="4680"/>
          <w:tab w:val="right" w:pos="9360"/>
        </w:tabs>
        <w:spacing w:line="360" w:lineRule="auto"/>
        <w:rPr>
          <w:bCs/>
          <w:szCs w:val="28"/>
        </w:rPr>
      </w:pPr>
      <w:r w:rsidRPr="00D576F5">
        <w:rPr>
          <w:bCs/>
          <w:szCs w:val="28"/>
        </w:rPr>
        <w:tab/>
      </w:r>
      <m:oMath>
        <m:sSub>
          <m:sSubPr>
            <m:ctrlPr>
              <w:rPr>
                <w:rFonts w:ascii="Cambria Math" w:eastAsia="SimSun" w:hAnsi="Cambria Math"/>
                <w:i/>
                <w:kern w:val="1"/>
                <w:szCs w:val="28"/>
                <w:lang w:val="en-US" w:eastAsia="zh-CN"/>
              </w:rPr>
            </m:ctrlPr>
          </m:sSubPr>
          <m:e>
            <m:r>
              <w:rPr>
                <w:rFonts w:ascii="Cambria Math" w:hAnsi="Cambria Math"/>
                <w:szCs w:val="28"/>
              </w:rPr>
              <m:t>t</m:t>
            </m:r>
          </m:e>
          <m:sub>
            <m:r>
              <w:rPr>
                <w:rFonts w:ascii="Cambria Math" w:hAnsi="Cambria Math"/>
                <w:szCs w:val="28"/>
              </w:rPr>
              <m:t>ж</m:t>
            </m:r>
          </m:sub>
        </m:sSub>
        <m:r>
          <m:rPr>
            <m:sty m:val="p"/>
          </m:rPr>
          <w:rPr>
            <w:rFonts w:ascii="Cambria Math" w:hAnsi="Cambria Math"/>
            <w:szCs w:val="28"/>
          </w:rPr>
          <m:t>(</m:t>
        </m:r>
        <m:r>
          <w:rPr>
            <w:rFonts w:ascii="Cambria Math" w:hAnsi="Cambria Math"/>
            <w:szCs w:val="28"/>
          </w:rPr>
          <m:t>T</m:t>
        </m:r>
        <m:r>
          <m:rPr>
            <m:sty m:val="p"/>
          </m:rPr>
          <w:rPr>
            <w:rFonts w:ascii="Cambria Math" w:hAnsi="Cambria Math"/>
            <w:szCs w:val="28"/>
          </w:rPr>
          <m:t>)=</m:t>
        </m:r>
        <m:r>
          <w:rPr>
            <w:rFonts w:ascii="Cambria Math" w:hAnsi="Cambria Math"/>
            <w:szCs w:val="28"/>
          </w:rPr>
          <m:t>B</m:t>
        </m:r>
        <m:sSup>
          <m:sSupPr>
            <m:ctrlPr>
              <w:rPr>
                <w:rFonts w:ascii="Cambria Math" w:hAnsi="Cambria Math"/>
                <w:bCs/>
                <w:szCs w:val="28"/>
              </w:rPr>
            </m:ctrlPr>
          </m:sSupPr>
          <m:e>
            <m:r>
              <w:rPr>
                <w:rFonts w:ascii="Cambria Math" w:hAnsi="Cambria Math"/>
                <w:szCs w:val="28"/>
              </w:rPr>
              <m:t>e</m:t>
            </m:r>
          </m:e>
          <m:sup>
            <m:f>
              <m:fPr>
                <m:ctrlPr>
                  <w:rPr>
                    <w:rFonts w:ascii="Cambria Math" w:hAnsi="Cambria Math"/>
                    <w:bCs/>
                    <w:szCs w:val="28"/>
                  </w:rPr>
                </m:ctrlPr>
              </m:fPr>
              <m:num>
                <m:sSub>
                  <m:sSubPr>
                    <m:ctrlPr>
                      <w:rPr>
                        <w:rFonts w:ascii="Cambria Math" w:hAnsi="Cambria Math"/>
                        <w:bCs/>
                        <w:i/>
                        <w:szCs w:val="28"/>
                      </w:rPr>
                    </m:ctrlPr>
                  </m:sSubPr>
                  <m:e>
                    <m:r>
                      <w:rPr>
                        <w:rFonts w:ascii="Cambria Math" w:hAnsi="Cambria Math"/>
                        <w:szCs w:val="28"/>
                      </w:rPr>
                      <m:t>E</m:t>
                    </m:r>
                  </m:e>
                  <m:sub>
                    <m:r>
                      <m:rPr>
                        <m:sty m:val="p"/>
                      </m:rPr>
                      <w:rPr>
                        <w:rFonts w:ascii="Cambria Math" w:hAnsi="Cambria Math"/>
                        <w:szCs w:val="28"/>
                        <w:vertAlign w:val="subscript"/>
                      </w:rPr>
                      <m:t>ао</m:t>
                    </m:r>
                  </m:sub>
                </m:sSub>
              </m:num>
              <m:den>
                <m:r>
                  <w:rPr>
                    <w:rFonts w:ascii="Cambria Math" w:hAnsi="Cambria Math"/>
                    <w:szCs w:val="28"/>
                  </w:rPr>
                  <m:t>RT</m:t>
                </m:r>
              </m:den>
            </m:f>
          </m:sup>
        </m:sSup>
      </m:oMath>
      <w:r w:rsidR="00BB078B">
        <w:rPr>
          <w:bCs/>
          <w:szCs w:val="28"/>
        </w:rPr>
        <w:t>.</w:t>
      </w:r>
    </w:p>
    <w:p w:rsidR="00D576F5" w:rsidRPr="00D576F5" w:rsidRDefault="00BB078B" w:rsidP="00D576F5">
      <w:pPr>
        <w:pStyle w:val="ab"/>
        <w:shd w:val="clear" w:color="auto" w:fill="FFFFFF"/>
        <w:spacing w:before="0" w:beforeAutospacing="0" w:after="0" w:afterAutospacing="0" w:line="360" w:lineRule="auto"/>
        <w:ind w:firstLine="720"/>
        <w:jc w:val="both"/>
        <w:rPr>
          <w:color w:val="222222"/>
          <w:sz w:val="28"/>
          <w:szCs w:val="28"/>
        </w:rPr>
      </w:pPr>
      <w:r>
        <w:rPr>
          <w:color w:val="222222"/>
          <w:sz w:val="28"/>
          <w:szCs w:val="28"/>
          <w:bdr w:val="none" w:sz="0" w:space="0" w:color="auto" w:frame="1"/>
        </w:rPr>
        <w:lastRenderedPageBreak/>
        <w:t>Используя формулу</w:t>
      </w:r>
      <w:r w:rsidR="00D576F5" w:rsidRPr="00D576F5">
        <w:rPr>
          <w:color w:val="222222"/>
          <w:sz w:val="28"/>
          <w:szCs w:val="28"/>
          <w:bdr w:val="none" w:sz="0" w:space="0" w:color="auto" w:frame="1"/>
        </w:rPr>
        <w:t xml:space="preserve"> (1.</w:t>
      </w:r>
      <w:r>
        <w:rPr>
          <w:color w:val="222222"/>
          <w:sz w:val="28"/>
          <w:szCs w:val="28"/>
          <w:bdr w:val="none" w:sz="0" w:space="0" w:color="auto" w:frame="1"/>
        </w:rPr>
        <w:t>11</w:t>
      </w:r>
      <w:r w:rsidR="00D576F5" w:rsidRPr="00D576F5">
        <w:rPr>
          <w:color w:val="222222"/>
          <w:sz w:val="28"/>
          <w:szCs w:val="28"/>
          <w:bdr w:val="none" w:sz="0" w:space="0" w:color="auto" w:frame="1"/>
        </w:rPr>
        <w:t xml:space="preserve">) можно определить </w:t>
      </w:r>
      <w:r w:rsidR="00D576F5" w:rsidRPr="00BB078B">
        <w:rPr>
          <w:rStyle w:val="ac"/>
          <w:b w:val="0"/>
          <w:color w:val="222222"/>
          <w:sz w:val="28"/>
          <w:szCs w:val="28"/>
          <w:bdr w:val="none" w:sz="0" w:space="0" w:color="auto" w:frame="1"/>
        </w:rPr>
        <w:t xml:space="preserve">энергию активации </w:t>
      </w:r>
      <w:r w:rsidR="00D576F5" w:rsidRPr="00BB078B">
        <w:rPr>
          <w:rStyle w:val="ac"/>
          <w:b w:val="0"/>
          <w:sz w:val="28"/>
          <w:szCs w:val="28"/>
          <w:bdr w:val="none" w:sz="0" w:space="0" w:color="auto" w:frame="1"/>
        </w:rPr>
        <w:t>отверждения</w:t>
      </w:r>
      <w:r w:rsidR="00D576F5" w:rsidRPr="00BB078B">
        <w:rPr>
          <w:rStyle w:val="ac"/>
          <w:b w:val="0"/>
          <w:color w:val="222222"/>
          <w:sz w:val="28"/>
          <w:szCs w:val="28"/>
          <w:bdr w:val="none" w:sz="0" w:space="0" w:color="auto" w:frame="1"/>
        </w:rPr>
        <w:t xml:space="preserve"> по экспериментальным данным</w:t>
      </w:r>
      <w:r>
        <w:rPr>
          <w:color w:val="222222"/>
          <w:sz w:val="28"/>
          <w:szCs w:val="28"/>
          <w:bdr w:val="none" w:sz="0" w:space="0" w:color="auto" w:frame="1"/>
        </w:rPr>
        <w:t>.</w:t>
      </w:r>
    </w:p>
    <w:p w:rsidR="00D576F5" w:rsidRPr="00D576F5" w:rsidRDefault="00D576F5" w:rsidP="00BB078B">
      <w:pPr>
        <w:pStyle w:val="ab"/>
        <w:shd w:val="clear" w:color="auto" w:fill="FFFFFF"/>
        <w:spacing w:before="0" w:beforeAutospacing="0" w:after="0" w:afterAutospacing="0" w:line="360" w:lineRule="auto"/>
        <w:ind w:firstLine="709"/>
        <w:jc w:val="both"/>
        <w:rPr>
          <w:color w:val="222222"/>
          <w:sz w:val="28"/>
          <w:szCs w:val="28"/>
        </w:rPr>
      </w:pPr>
      <w:r w:rsidRPr="00D576F5">
        <w:rPr>
          <w:color w:val="222222"/>
          <w:sz w:val="28"/>
          <w:szCs w:val="28"/>
          <w:bdr w:val="none" w:sz="0" w:space="0" w:color="auto" w:frame="1"/>
        </w:rPr>
        <w:t xml:space="preserve">По предложенной в пункте </w:t>
      </w:r>
      <w:r w:rsidR="00553301">
        <w:rPr>
          <w:color w:val="222222"/>
          <w:sz w:val="28"/>
          <w:szCs w:val="28"/>
          <w:bdr w:val="none" w:sz="0" w:space="0" w:color="auto" w:frame="1"/>
        </w:rPr>
        <w:fldChar w:fldCharType="begin"/>
      </w:r>
      <w:r w:rsidR="00553301">
        <w:rPr>
          <w:color w:val="222222"/>
          <w:sz w:val="28"/>
          <w:szCs w:val="28"/>
          <w:bdr w:val="none" w:sz="0" w:space="0" w:color="auto" w:frame="1"/>
        </w:rPr>
        <w:instrText xml:space="preserve"> REF _Ref7113568 \w \h </w:instrText>
      </w:r>
      <w:r w:rsidR="00553301">
        <w:rPr>
          <w:color w:val="222222"/>
          <w:sz w:val="28"/>
          <w:szCs w:val="28"/>
          <w:bdr w:val="none" w:sz="0" w:space="0" w:color="auto" w:frame="1"/>
        </w:rPr>
      </w:r>
      <w:r w:rsidR="00553301">
        <w:rPr>
          <w:color w:val="222222"/>
          <w:sz w:val="28"/>
          <w:szCs w:val="28"/>
          <w:bdr w:val="none" w:sz="0" w:space="0" w:color="auto" w:frame="1"/>
        </w:rPr>
        <w:fldChar w:fldCharType="separate"/>
      </w:r>
      <w:r w:rsidR="00553301">
        <w:rPr>
          <w:color w:val="222222"/>
          <w:sz w:val="28"/>
          <w:szCs w:val="28"/>
          <w:bdr w:val="none" w:sz="0" w:space="0" w:color="auto" w:frame="1"/>
        </w:rPr>
        <w:t>4.2.3</w:t>
      </w:r>
      <w:r w:rsidR="00553301">
        <w:rPr>
          <w:color w:val="222222"/>
          <w:sz w:val="28"/>
          <w:szCs w:val="28"/>
          <w:bdr w:val="none" w:sz="0" w:space="0" w:color="auto" w:frame="1"/>
        </w:rPr>
        <w:fldChar w:fldCharType="end"/>
      </w:r>
      <w:r w:rsidRPr="00D576F5">
        <w:rPr>
          <w:color w:val="222222"/>
          <w:sz w:val="28"/>
          <w:szCs w:val="28"/>
          <w:bdr w:val="none" w:sz="0" w:space="0" w:color="auto" w:frame="1"/>
        </w:rPr>
        <w:t xml:space="preserve"> методике определяют время жизни связующего при значениях температуры, различающихся более чем на 20</w:t>
      </w:r>
      <w:proofErr w:type="gramStart"/>
      <w:r w:rsidRPr="00D576F5">
        <w:rPr>
          <w:color w:val="222222"/>
          <w:sz w:val="28"/>
          <w:szCs w:val="28"/>
          <w:bdr w:val="none" w:sz="0" w:space="0" w:color="auto" w:frame="1"/>
        </w:rPr>
        <w:t xml:space="preserve"> К</w:t>
      </w:r>
      <w:proofErr w:type="gramEnd"/>
      <w:r w:rsidRPr="00D576F5">
        <w:rPr>
          <w:color w:val="222222"/>
          <w:sz w:val="28"/>
          <w:szCs w:val="28"/>
          <w:bdr w:val="none" w:sz="0" w:space="0" w:color="auto" w:frame="1"/>
        </w:rPr>
        <w:t>, за результат измерений принимают среднее значение не менее 3 экспериментов при каждой температуре.</w:t>
      </w:r>
    </w:p>
    <w:p w:rsidR="00D576F5" w:rsidRPr="00D576F5" w:rsidRDefault="00D576F5" w:rsidP="00D576F5">
      <w:pPr>
        <w:pStyle w:val="ab"/>
        <w:shd w:val="clear" w:color="auto" w:fill="FFFFFF"/>
        <w:spacing w:before="0" w:beforeAutospacing="0" w:after="0" w:afterAutospacing="0" w:line="360" w:lineRule="auto"/>
        <w:ind w:firstLine="720"/>
        <w:jc w:val="both"/>
        <w:rPr>
          <w:color w:val="222222"/>
          <w:sz w:val="28"/>
          <w:szCs w:val="28"/>
        </w:rPr>
      </w:pPr>
      <w:r w:rsidRPr="00D576F5">
        <w:rPr>
          <w:color w:val="222222"/>
          <w:sz w:val="28"/>
          <w:szCs w:val="28"/>
          <w:bdr w:val="none" w:sz="0" w:space="0" w:color="auto" w:frame="1"/>
        </w:rPr>
        <w:t>По результатам эксперимента можно рассчитать энергию активации отверждения, используя следующую формулу:</w:t>
      </w:r>
    </w:p>
    <w:p w:rsidR="00D576F5" w:rsidRPr="00D576F5" w:rsidRDefault="00E809AA" w:rsidP="00D576F5">
      <w:pPr>
        <w:pStyle w:val="ab"/>
        <w:shd w:val="clear" w:color="auto" w:fill="FFFFFF"/>
        <w:spacing w:before="0" w:beforeAutospacing="0" w:after="0" w:afterAutospacing="0" w:line="360" w:lineRule="auto"/>
        <w:jc w:val="center"/>
        <w:rPr>
          <w:bCs/>
          <w:sz w:val="28"/>
          <w:szCs w:val="28"/>
        </w:rPr>
      </w:pPr>
      <m:oMath>
        <m:sSub>
          <m:sSubPr>
            <m:ctrlPr>
              <w:rPr>
                <w:rFonts w:ascii="Cambria Math" w:hAnsi="Cambria Math"/>
                <w:bCs/>
                <w:i/>
                <w:iCs/>
                <w:sz w:val="28"/>
                <w:szCs w:val="28"/>
                <w:lang w:val="en-US"/>
              </w:rPr>
            </m:ctrlPr>
          </m:sSubPr>
          <m:e>
            <m:r>
              <w:rPr>
                <w:rFonts w:ascii="Cambria Math" w:hAnsi="Cambria Math"/>
                <w:sz w:val="28"/>
                <w:szCs w:val="28"/>
                <w:lang w:val="en-US"/>
              </w:rPr>
              <m:t>E</m:t>
            </m:r>
          </m:e>
          <m:sub>
            <m:r>
              <w:rPr>
                <w:rFonts w:ascii="Cambria Math" w:hAnsi="Cambria Math"/>
                <w:sz w:val="28"/>
                <w:szCs w:val="28"/>
              </w:rPr>
              <m:t>ао</m:t>
            </m:r>
          </m:sub>
        </m:sSub>
        <m:r>
          <m:rPr>
            <m:sty m:val="p"/>
          </m:rPr>
          <w:rPr>
            <w:rFonts w:ascii="Cambria Math" w:hAnsi="Cambria Math"/>
            <w:sz w:val="28"/>
            <w:szCs w:val="28"/>
          </w:rPr>
          <m:t>=</m:t>
        </m:r>
        <m:f>
          <m:fPr>
            <m:ctrlPr>
              <w:rPr>
                <w:rFonts w:ascii="Cambria Math" w:hAnsi="Cambria Math"/>
                <w:bCs/>
                <w:sz w:val="28"/>
                <w:szCs w:val="28"/>
              </w:rPr>
            </m:ctrlPr>
          </m:fPr>
          <m:num>
            <m:r>
              <w:rPr>
                <w:rFonts w:ascii="Cambria Math" w:hAnsi="Cambria Math"/>
                <w:sz w:val="28"/>
                <w:szCs w:val="28"/>
                <w:lang w:val="en-US"/>
              </w:rPr>
              <m:t>R</m:t>
            </m:r>
            <m:r>
              <w:rPr>
                <w:rFonts w:ascii="Cambria Math" w:hAnsi="Cambria Math"/>
                <w:sz w:val="28"/>
                <w:szCs w:val="28"/>
              </w:rPr>
              <m:t>∙</m:t>
            </m:r>
            <m:func>
              <m:funcPr>
                <m:ctrlPr>
                  <w:rPr>
                    <w:rFonts w:ascii="Cambria Math" w:hAnsi="Cambria Math"/>
                    <w:bCs/>
                    <w:i/>
                    <w:sz w:val="28"/>
                    <w:szCs w:val="28"/>
                    <w:lang w:val="en-US"/>
                  </w:rPr>
                </m:ctrlPr>
              </m:funcPr>
              <m:fName>
                <m:r>
                  <m:rPr>
                    <m:sty m:val="p"/>
                  </m:rPr>
                  <w:rPr>
                    <w:rFonts w:ascii="Cambria Math" w:hAnsi="Cambria Math"/>
                    <w:sz w:val="28"/>
                    <w:szCs w:val="28"/>
                    <w:lang w:val="en-US"/>
                  </w:rPr>
                  <m:t>ln</m:t>
                </m:r>
              </m:fName>
              <m:e>
                <m:d>
                  <m:dPr>
                    <m:ctrlPr>
                      <w:rPr>
                        <w:rFonts w:ascii="Cambria Math" w:hAnsi="Cambria Math"/>
                        <w:bCs/>
                        <w:i/>
                        <w:sz w:val="28"/>
                        <w:szCs w:val="28"/>
                        <w:lang w:val="en-US"/>
                      </w:rPr>
                    </m:ctrlPr>
                  </m:dPr>
                  <m:e>
                    <m:f>
                      <m:fPr>
                        <m:ctrlPr>
                          <w:rPr>
                            <w:rFonts w:ascii="Cambria Math" w:hAnsi="Cambria Math"/>
                            <w:bCs/>
                            <w:i/>
                            <w:sz w:val="28"/>
                            <w:szCs w:val="28"/>
                            <w:lang w:val="en-US"/>
                          </w:rPr>
                        </m:ctrlPr>
                      </m:fPr>
                      <m:num>
                        <m:sSub>
                          <m:sSubPr>
                            <m:ctrlPr>
                              <w:rPr>
                                <w:rFonts w:ascii="Cambria Math" w:hAnsi="Cambria Math"/>
                                <w:bCs/>
                                <w:i/>
                                <w:sz w:val="28"/>
                                <w:szCs w:val="28"/>
                                <w:lang w:val="en-US"/>
                              </w:rPr>
                            </m:ctrlPr>
                          </m:sSubPr>
                          <m:e>
                            <m:r>
                              <w:rPr>
                                <w:rFonts w:ascii="Cambria Math" w:hAnsi="Cambria Math"/>
                                <w:sz w:val="28"/>
                                <w:szCs w:val="28"/>
                                <w:lang w:val="en-US"/>
                              </w:rPr>
                              <m:t>t</m:t>
                            </m:r>
                          </m:e>
                          <m:sub>
                            <m:r>
                              <w:rPr>
                                <w:rFonts w:ascii="Cambria Math" w:hAnsi="Cambria Math"/>
                                <w:sz w:val="28"/>
                                <w:szCs w:val="28"/>
                              </w:rPr>
                              <m:t>ж1</m:t>
                            </m:r>
                          </m:sub>
                        </m:sSub>
                      </m:num>
                      <m:den>
                        <m:sSub>
                          <m:sSubPr>
                            <m:ctrlPr>
                              <w:rPr>
                                <w:rFonts w:ascii="Cambria Math" w:hAnsi="Cambria Math"/>
                                <w:bCs/>
                                <w:i/>
                                <w:sz w:val="28"/>
                                <w:szCs w:val="28"/>
                                <w:lang w:val="en-US"/>
                              </w:rPr>
                            </m:ctrlPr>
                          </m:sSubPr>
                          <m:e>
                            <m:r>
                              <w:rPr>
                                <w:rFonts w:ascii="Cambria Math" w:hAnsi="Cambria Math"/>
                                <w:sz w:val="28"/>
                                <w:szCs w:val="28"/>
                                <w:lang w:val="en-US"/>
                              </w:rPr>
                              <m:t>t</m:t>
                            </m:r>
                          </m:e>
                          <m:sub>
                            <m:r>
                              <w:rPr>
                                <w:rFonts w:ascii="Cambria Math" w:hAnsi="Cambria Math"/>
                                <w:sz w:val="28"/>
                                <w:szCs w:val="28"/>
                              </w:rPr>
                              <m:t>ж2</m:t>
                            </m:r>
                          </m:sub>
                        </m:sSub>
                      </m:den>
                    </m:f>
                  </m:e>
                </m:d>
              </m:e>
            </m:func>
          </m:num>
          <m:den>
            <m:f>
              <m:fPr>
                <m:ctrlPr>
                  <w:rPr>
                    <w:rFonts w:ascii="Cambria Math" w:hAnsi="Cambria Math"/>
                    <w:bCs/>
                    <w:i/>
                    <w:sz w:val="28"/>
                    <w:szCs w:val="28"/>
                  </w:rPr>
                </m:ctrlPr>
              </m:fPr>
              <m:num>
                <m:r>
                  <w:rPr>
                    <w:rFonts w:ascii="Cambria Math" w:hAnsi="Cambria Math"/>
                    <w:sz w:val="28"/>
                    <w:szCs w:val="28"/>
                  </w:rPr>
                  <m:t>1</m:t>
                </m:r>
              </m:num>
              <m:den>
                <m:sSub>
                  <m:sSubPr>
                    <m:ctrlPr>
                      <w:rPr>
                        <w:rFonts w:ascii="Cambria Math" w:hAnsi="Cambria Math"/>
                        <w:bCs/>
                        <w:i/>
                        <w:sz w:val="28"/>
                        <w:szCs w:val="28"/>
                      </w:rPr>
                    </m:ctrlPr>
                  </m:sSubPr>
                  <m:e>
                    <m:r>
                      <w:rPr>
                        <w:rFonts w:ascii="Cambria Math" w:hAnsi="Cambria Math"/>
                        <w:sz w:val="28"/>
                        <w:szCs w:val="28"/>
                      </w:rPr>
                      <m:t>T</m:t>
                    </m:r>
                  </m:e>
                  <m:sub>
                    <m:r>
                      <w:rPr>
                        <w:rFonts w:ascii="Cambria Math" w:hAnsi="Cambria Math"/>
                        <w:sz w:val="28"/>
                        <w:szCs w:val="28"/>
                      </w:rPr>
                      <m:t>1</m:t>
                    </m:r>
                  </m:sub>
                </m:sSub>
              </m:den>
            </m:f>
            <m:r>
              <w:rPr>
                <w:rFonts w:ascii="Cambria Math" w:hAnsi="Cambria Math"/>
                <w:sz w:val="28"/>
                <w:szCs w:val="28"/>
              </w:rPr>
              <m:t>-</m:t>
            </m:r>
            <m:f>
              <m:fPr>
                <m:ctrlPr>
                  <w:rPr>
                    <w:rFonts w:ascii="Cambria Math" w:hAnsi="Cambria Math"/>
                    <w:bCs/>
                    <w:i/>
                    <w:sz w:val="28"/>
                    <w:szCs w:val="28"/>
                  </w:rPr>
                </m:ctrlPr>
              </m:fPr>
              <m:num>
                <m:r>
                  <w:rPr>
                    <w:rFonts w:ascii="Cambria Math" w:hAnsi="Cambria Math"/>
                    <w:sz w:val="28"/>
                    <w:szCs w:val="28"/>
                  </w:rPr>
                  <m:t>1</m:t>
                </m:r>
              </m:num>
              <m:den>
                <m:sSub>
                  <m:sSubPr>
                    <m:ctrlPr>
                      <w:rPr>
                        <w:rFonts w:ascii="Cambria Math" w:hAnsi="Cambria Math"/>
                        <w:bCs/>
                        <w:i/>
                        <w:sz w:val="28"/>
                        <w:szCs w:val="28"/>
                      </w:rPr>
                    </m:ctrlPr>
                  </m:sSubPr>
                  <m:e>
                    <m:r>
                      <w:rPr>
                        <w:rFonts w:ascii="Cambria Math" w:hAnsi="Cambria Math"/>
                        <w:sz w:val="28"/>
                        <w:szCs w:val="28"/>
                      </w:rPr>
                      <m:t>T</m:t>
                    </m:r>
                  </m:e>
                  <m:sub>
                    <m:r>
                      <w:rPr>
                        <w:rFonts w:ascii="Cambria Math" w:hAnsi="Cambria Math"/>
                        <w:sz w:val="28"/>
                        <w:szCs w:val="28"/>
                      </w:rPr>
                      <m:t>2</m:t>
                    </m:r>
                  </m:sub>
                </m:sSub>
              </m:den>
            </m:f>
          </m:den>
        </m:f>
      </m:oMath>
      <w:r w:rsidR="00D576F5" w:rsidRPr="00D576F5">
        <w:rPr>
          <w:bCs/>
          <w:sz w:val="28"/>
          <w:szCs w:val="28"/>
        </w:rPr>
        <w:t>,</w:t>
      </w:r>
    </w:p>
    <w:p w:rsidR="00D576F5" w:rsidRPr="00D576F5" w:rsidRDefault="00E809AA" w:rsidP="00D576F5">
      <w:pPr>
        <w:pStyle w:val="ab"/>
        <w:shd w:val="clear" w:color="auto" w:fill="FFFFFF"/>
        <w:spacing w:before="0" w:beforeAutospacing="0" w:after="0" w:afterAutospacing="0" w:line="360" w:lineRule="auto"/>
        <w:jc w:val="center"/>
        <w:rPr>
          <w:bCs/>
          <w:i/>
          <w:sz w:val="28"/>
          <w:szCs w:val="28"/>
        </w:rPr>
      </w:pPr>
      <m:oMath>
        <m:d>
          <m:dPr>
            <m:begChr m:val="["/>
            <m:endChr m:val="]"/>
            <m:ctrlPr>
              <w:rPr>
                <w:rFonts w:ascii="Cambria Math" w:hAnsi="Cambria Math"/>
                <w:bCs/>
                <w:i/>
                <w:iCs/>
                <w:sz w:val="28"/>
                <w:szCs w:val="28"/>
                <w:lang w:val="en-US"/>
              </w:rPr>
            </m:ctrlPr>
          </m:dPr>
          <m:e>
            <m:f>
              <m:fPr>
                <m:ctrlPr>
                  <w:rPr>
                    <w:rFonts w:ascii="Cambria Math" w:hAnsi="Cambria Math"/>
                    <w:bCs/>
                    <w:i/>
                    <w:iCs/>
                    <w:sz w:val="28"/>
                    <w:szCs w:val="28"/>
                    <w:lang w:val="en-US"/>
                  </w:rPr>
                </m:ctrlPr>
              </m:fPr>
              <m:num>
                <m:r>
                  <w:rPr>
                    <w:rFonts w:ascii="Cambria Math" w:hAnsi="Cambria Math"/>
                    <w:sz w:val="28"/>
                    <w:szCs w:val="28"/>
                  </w:rPr>
                  <m:t>Дж∙К</m:t>
                </m:r>
              </m:num>
              <m:den>
                <m:r>
                  <w:rPr>
                    <w:rFonts w:ascii="Cambria Math" w:hAnsi="Cambria Math"/>
                    <w:sz w:val="28"/>
                    <w:szCs w:val="28"/>
                  </w:rPr>
                  <m:t>моль∙К</m:t>
                </m:r>
              </m:den>
            </m:f>
          </m:e>
        </m:d>
        <m:r>
          <w:rPr>
            <w:rFonts w:ascii="Cambria Math" w:hAnsi="Cambria Math"/>
            <w:sz w:val="28"/>
            <w:szCs w:val="28"/>
          </w:rPr>
          <m:t>=</m:t>
        </m:r>
        <m:d>
          <m:dPr>
            <m:begChr m:val="["/>
            <m:endChr m:val="]"/>
            <m:ctrlPr>
              <w:rPr>
                <w:rFonts w:ascii="Cambria Math" w:hAnsi="Cambria Math"/>
                <w:bCs/>
                <w:i/>
                <w:sz w:val="28"/>
                <w:szCs w:val="28"/>
                <w:lang w:val="en-US"/>
              </w:rPr>
            </m:ctrlPr>
          </m:dPr>
          <m:e>
            <m:f>
              <m:fPr>
                <m:ctrlPr>
                  <w:rPr>
                    <w:rFonts w:ascii="Cambria Math" w:hAnsi="Cambria Math"/>
                    <w:bCs/>
                    <w:i/>
                    <w:sz w:val="28"/>
                    <w:szCs w:val="28"/>
                    <w:lang w:val="en-US"/>
                  </w:rPr>
                </m:ctrlPr>
              </m:fPr>
              <m:num>
                <m:r>
                  <w:rPr>
                    <w:rFonts w:ascii="Cambria Math" w:hAnsi="Cambria Math"/>
                    <w:sz w:val="28"/>
                    <w:szCs w:val="28"/>
                  </w:rPr>
                  <m:t>Дж</m:t>
                </m:r>
              </m:num>
              <m:den>
                <m:r>
                  <w:rPr>
                    <w:rFonts w:ascii="Cambria Math" w:hAnsi="Cambria Math"/>
                    <w:sz w:val="28"/>
                    <w:szCs w:val="28"/>
                  </w:rPr>
                  <m:t>моль</m:t>
                </m:r>
              </m:den>
            </m:f>
          </m:e>
        </m:d>
      </m:oMath>
      <w:r w:rsidR="00D576F5" w:rsidRPr="00D576F5">
        <w:rPr>
          <w:bCs/>
          <w:i/>
          <w:sz w:val="28"/>
          <w:szCs w:val="28"/>
        </w:rPr>
        <w:t>,</w:t>
      </w:r>
    </w:p>
    <w:p w:rsidR="00DE2163" w:rsidRPr="00D576F5" w:rsidRDefault="00D576F5" w:rsidP="00D576F5">
      <w:pPr>
        <w:pStyle w:val="ab"/>
        <w:shd w:val="clear" w:color="auto" w:fill="FFFFFF"/>
        <w:spacing w:before="0" w:beforeAutospacing="0" w:after="0" w:afterAutospacing="0" w:line="360" w:lineRule="auto"/>
        <w:jc w:val="both"/>
        <w:rPr>
          <w:sz w:val="28"/>
          <w:szCs w:val="28"/>
        </w:rPr>
      </w:pPr>
      <w:r w:rsidRPr="00D576F5">
        <w:rPr>
          <w:sz w:val="28"/>
          <w:szCs w:val="28"/>
          <w:bdr w:val="none" w:sz="0" w:space="0" w:color="auto" w:frame="1"/>
        </w:rPr>
        <w:t>где</w:t>
      </w:r>
      <w:r w:rsidRPr="00D576F5">
        <w:rPr>
          <w:rStyle w:val="ac"/>
          <w:sz w:val="28"/>
          <w:szCs w:val="28"/>
          <w:bdr w:val="none" w:sz="0" w:space="0" w:color="auto" w:frame="1"/>
        </w:rPr>
        <w:t xml:space="preserve"> </w:t>
      </w:r>
      <w:r w:rsidRPr="00F5236D">
        <w:rPr>
          <w:rStyle w:val="aa"/>
          <w:bCs/>
          <w:sz w:val="28"/>
          <w:szCs w:val="28"/>
          <w:bdr w:val="none" w:sz="0" w:space="0" w:color="auto" w:frame="1"/>
        </w:rPr>
        <w:t>R</w:t>
      </w:r>
      <w:r w:rsidRPr="00D576F5">
        <w:rPr>
          <w:sz w:val="28"/>
          <w:szCs w:val="28"/>
          <w:bdr w:val="none" w:sz="0" w:space="0" w:color="auto" w:frame="1"/>
        </w:rPr>
        <w:t xml:space="preserve"> – универсальная газовая постоянная </w:t>
      </w:r>
      <w:r w:rsidRPr="00F5236D">
        <w:rPr>
          <w:rStyle w:val="ac"/>
          <w:b w:val="0"/>
          <w:sz w:val="28"/>
          <w:szCs w:val="28"/>
          <w:bdr w:val="none" w:sz="0" w:space="0" w:color="auto" w:frame="1"/>
        </w:rPr>
        <w:t>(</w:t>
      </w:r>
      <w:r w:rsidRPr="00F5236D">
        <w:rPr>
          <w:rStyle w:val="aa"/>
          <w:bCs/>
          <w:sz w:val="28"/>
          <w:szCs w:val="28"/>
          <w:bdr w:val="none" w:sz="0" w:space="0" w:color="auto" w:frame="1"/>
        </w:rPr>
        <w:t>R</w:t>
      </w:r>
      <w:r w:rsidRPr="00F5236D">
        <w:rPr>
          <w:rStyle w:val="ac"/>
          <w:sz w:val="28"/>
          <w:szCs w:val="28"/>
          <w:bdr w:val="none" w:sz="0" w:space="0" w:color="auto" w:frame="1"/>
        </w:rPr>
        <w:t xml:space="preserve"> = </w:t>
      </w:r>
      <w:r w:rsidRPr="00F5236D">
        <w:rPr>
          <w:rStyle w:val="ac"/>
          <w:b w:val="0"/>
          <w:sz w:val="28"/>
          <w:szCs w:val="28"/>
          <w:bdr w:val="none" w:sz="0" w:space="0" w:color="auto" w:frame="1"/>
        </w:rPr>
        <w:t>8,314 Дж/(моль · К)</w:t>
      </w:r>
      <w:r w:rsidRPr="00F5236D">
        <w:rPr>
          <w:sz w:val="28"/>
          <w:szCs w:val="28"/>
          <w:bdr w:val="none" w:sz="0" w:space="0" w:color="auto" w:frame="1"/>
        </w:rPr>
        <w:t xml:space="preserve">; </w:t>
      </w:r>
      <w:r w:rsidRPr="00F5236D">
        <w:rPr>
          <w:rStyle w:val="ac"/>
          <w:b w:val="0"/>
          <w:i/>
          <w:sz w:val="28"/>
          <w:szCs w:val="28"/>
          <w:bdr w:val="none" w:sz="0" w:space="0" w:color="auto" w:frame="1"/>
          <w:lang w:val="en-US"/>
        </w:rPr>
        <w:t>t</w:t>
      </w:r>
      <w:r w:rsidR="00BB078B" w:rsidRPr="00F5236D">
        <w:rPr>
          <w:rStyle w:val="ac"/>
          <w:b w:val="0"/>
          <w:sz w:val="28"/>
          <w:szCs w:val="28"/>
          <w:bdr w:val="none" w:sz="0" w:space="0" w:color="auto" w:frame="1"/>
          <w:vertAlign w:val="subscript"/>
        </w:rPr>
        <w:t>ж</w:t>
      </w:r>
      <w:r w:rsidRPr="00F5236D">
        <w:rPr>
          <w:rStyle w:val="ac"/>
          <w:b w:val="0"/>
          <w:sz w:val="28"/>
          <w:szCs w:val="28"/>
          <w:bdr w:val="none" w:sz="0" w:space="0" w:color="auto" w:frame="1"/>
          <w:vertAlign w:val="subscript"/>
        </w:rPr>
        <w:t>1</w:t>
      </w:r>
      <w:r w:rsidRPr="00F5236D">
        <w:rPr>
          <w:rStyle w:val="ac"/>
          <w:b w:val="0"/>
          <w:sz w:val="28"/>
          <w:szCs w:val="28"/>
          <w:bdr w:val="none" w:sz="0" w:space="0" w:color="auto" w:frame="1"/>
        </w:rPr>
        <w:t xml:space="preserve">, </w:t>
      </w:r>
      <w:r w:rsidRPr="00F5236D">
        <w:rPr>
          <w:rStyle w:val="ac"/>
          <w:b w:val="0"/>
          <w:i/>
          <w:sz w:val="28"/>
          <w:szCs w:val="28"/>
          <w:bdr w:val="none" w:sz="0" w:space="0" w:color="auto" w:frame="1"/>
          <w:lang w:val="en-US"/>
        </w:rPr>
        <w:t>t</w:t>
      </w:r>
      <w:r w:rsidR="00BB078B" w:rsidRPr="00F5236D">
        <w:rPr>
          <w:rStyle w:val="ac"/>
          <w:b w:val="0"/>
          <w:sz w:val="28"/>
          <w:szCs w:val="28"/>
          <w:bdr w:val="none" w:sz="0" w:space="0" w:color="auto" w:frame="1"/>
          <w:vertAlign w:val="subscript"/>
        </w:rPr>
        <w:t>ж</w:t>
      </w:r>
      <w:r w:rsidRPr="00F5236D">
        <w:rPr>
          <w:rStyle w:val="ac"/>
          <w:b w:val="0"/>
          <w:sz w:val="28"/>
          <w:szCs w:val="28"/>
          <w:bdr w:val="none" w:sz="0" w:space="0" w:color="auto" w:frame="1"/>
          <w:vertAlign w:val="subscript"/>
        </w:rPr>
        <w:t>2</w:t>
      </w:r>
      <w:r w:rsidRPr="00D576F5">
        <w:rPr>
          <w:sz w:val="28"/>
          <w:szCs w:val="28"/>
          <w:bdr w:val="none" w:sz="0" w:space="0" w:color="auto" w:frame="1"/>
        </w:rPr>
        <w:t xml:space="preserve"> – экспериментальные значения времени жизни, с; </w:t>
      </w:r>
      <w:r w:rsidRPr="00F5236D">
        <w:rPr>
          <w:rStyle w:val="aa"/>
          <w:bCs/>
          <w:sz w:val="28"/>
          <w:szCs w:val="28"/>
          <w:bdr w:val="none" w:sz="0" w:space="0" w:color="auto" w:frame="1"/>
        </w:rPr>
        <w:t>Т</w:t>
      </w:r>
      <w:proofErr w:type="gramStart"/>
      <w:r w:rsidRPr="00F5236D">
        <w:rPr>
          <w:rStyle w:val="ac"/>
          <w:b w:val="0"/>
          <w:sz w:val="28"/>
          <w:szCs w:val="28"/>
          <w:bdr w:val="none" w:sz="0" w:space="0" w:color="auto" w:frame="1"/>
          <w:vertAlign w:val="subscript"/>
        </w:rPr>
        <w:t>1</w:t>
      </w:r>
      <w:proofErr w:type="gramEnd"/>
      <w:r w:rsidRPr="00D576F5">
        <w:rPr>
          <w:rStyle w:val="ac"/>
          <w:sz w:val="28"/>
          <w:szCs w:val="28"/>
          <w:bdr w:val="none" w:sz="0" w:space="0" w:color="auto" w:frame="1"/>
        </w:rPr>
        <w:t xml:space="preserve">, </w:t>
      </w:r>
      <w:r w:rsidRPr="00F5236D">
        <w:rPr>
          <w:rStyle w:val="aa"/>
          <w:bCs/>
          <w:sz w:val="28"/>
          <w:szCs w:val="28"/>
          <w:bdr w:val="none" w:sz="0" w:space="0" w:color="auto" w:frame="1"/>
        </w:rPr>
        <w:t>Т</w:t>
      </w:r>
      <w:r w:rsidRPr="00F5236D">
        <w:rPr>
          <w:rStyle w:val="ac"/>
          <w:b w:val="0"/>
          <w:sz w:val="28"/>
          <w:szCs w:val="28"/>
          <w:bdr w:val="none" w:sz="0" w:space="0" w:color="auto" w:frame="1"/>
          <w:vertAlign w:val="subscript"/>
        </w:rPr>
        <w:t>2</w:t>
      </w:r>
      <w:r w:rsidRPr="00D576F5">
        <w:rPr>
          <w:sz w:val="28"/>
          <w:szCs w:val="28"/>
          <w:bdr w:val="none" w:sz="0" w:space="0" w:color="auto" w:frame="1"/>
        </w:rPr>
        <w:t> – значения температуры, при которых определена вязкость, К.</w:t>
      </w:r>
    </w:p>
    <w:p w:rsidR="00A73CB2" w:rsidRDefault="00A73CB2" w:rsidP="00A73CB2">
      <w:r>
        <w:br w:type="page"/>
      </w:r>
    </w:p>
    <w:p w:rsidR="0043480E" w:rsidRDefault="0043480E" w:rsidP="0043480E">
      <w:pPr>
        <w:pStyle w:val="1"/>
      </w:pPr>
      <w:bookmarkStart w:id="133" w:name="_Toc8650662"/>
      <w:r>
        <w:lastRenderedPageBreak/>
        <w:t>Достигнутые результаты и их оценка</w:t>
      </w:r>
      <w:bookmarkEnd w:id="133"/>
    </w:p>
    <w:p w:rsidR="0043480E" w:rsidRDefault="0043480E" w:rsidP="0043480E">
      <w:pPr>
        <w:spacing w:line="360" w:lineRule="auto"/>
        <w:ind w:firstLine="567"/>
        <w:jc w:val="both"/>
      </w:pPr>
      <w:r>
        <w:t>В результате выполнения работ по 2 (заключительному) этапу НИОКР завершена разработка программной составляющей разрабатываемого комплекса (учебно-демонстрационной программы), в частности:</w:t>
      </w:r>
    </w:p>
    <w:p w:rsidR="0043480E" w:rsidRDefault="0043480E" w:rsidP="00F64763">
      <w:pPr>
        <w:pStyle w:val="a3"/>
        <w:numPr>
          <w:ilvl w:val="0"/>
          <w:numId w:val="16"/>
        </w:numPr>
        <w:spacing w:before="0" w:after="0"/>
        <w:ind w:left="567" w:hanging="567"/>
      </w:pPr>
      <w:r>
        <w:t>Разработаны алгоритмы учебно-демонстрационной программы;</w:t>
      </w:r>
    </w:p>
    <w:p w:rsidR="0043480E" w:rsidRDefault="0043480E" w:rsidP="00F64763">
      <w:pPr>
        <w:pStyle w:val="a3"/>
        <w:numPr>
          <w:ilvl w:val="0"/>
          <w:numId w:val="16"/>
        </w:numPr>
        <w:spacing w:before="0" w:after="0"/>
        <w:ind w:left="567" w:hanging="567"/>
      </w:pPr>
      <w:r>
        <w:t>Разработан интерфейс пользователя учебно-демонстрационной программы;</w:t>
      </w:r>
    </w:p>
    <w:p w:rsidR="0043480E" w:rsidRDefault="0043480E" w:rsidP="00F64763">
      <w:pPr>
        <w:pStyle w:val="a3"/>
        <w:numPr>
          <w:ilvl w:val="0"/>
          <w:numId w:val="16"/>
        </w:numPr>
        <w:spacing w:before="0" w:after="0"/>
        <w:ind w:left="567" w:hanging="567"/>
      </w:pPr>
      <w:r>
        <w:t>Разработана учебно-демонстрационная программа на основе созданных алгоритмов и интерфейса пользователя;</w:t>
      </w:r>
    </w:p>
    <w:p w:rsidR="0043480E" w:rsidRDefault="0043480E" w:rsidP="00F64763">
      <w:pPr>
        <w:pStyle w:val="a3"/>
        <w:numPr>
          <w:ilvl w:val="0"/>
          <w:numId w:val="16"/>
        </w:numPr>
        <w:spacing w:before="0" w:after="0"/>
        <w:ind w:left="567" w:hanging="567"/>
      </w:pPr>
      <w:r>
        <w:t>Разработана методика экспериментов по определению характеристик материалов, закладываемых в базу данных.</w:t>
      </w:r>
    </w:p>
    <w:p w:rsidR="0043480E" w:rsidRDefault="0043480E" w:rsidP="0043480E">
      <w:pPr>
        <w:spacing w:line="360" w:lineRule="auto"/>
        <w:ind w:firstLine="567"/>
        <w:jc w:val="both"/>
      </w:pPr>
      <w:r w:rsidRPr="002D3D0E">
        <w:t>По результа</w:t>
      </w:r>
      <w:r>
        <w:t xml:space="preserve">там выполнения второго этапа </w:t>
      </w:r>
      <w:r w:rsidRPr="002D3D0E">
        <w:t>НИОКР можно сделать следующие выводы:</w:t>
      </w:r>
    </w:p>
    <w:p w:rsidR="0043480E" w:rsidRDefault="009F2C19" w:rsidP="0043480E">
      <w:pPr>
        <w:pStyle w:val="a3"/>
        <w:numPr>
          <w:ilvl w:val="0"/>
          <w:numId w:val="16"/>
        </w:numPr>
        <w:spacing w:before="0" w:after="0"/>
        <w:ind w:left="567" w:hanging="567"/>
      </w:pPr>
      <w:r>
        <w:t xml:space="preserve">Разработанный алгоритм моделирования процесса вакуумной </w:t>
      </w:r>
      <w:proofErr w:type="spellStart"/>
      <w:r>
        <w:t>инфузии</w:t>
      </w:r>
      <w:proofErr w:type="spellEnd"/>
      <w:r w:rsidR="00C750C6">
        <w:t xml:space="preserve"> позволяет</w:t>
      </w:r>
      <w:r>
        <w:t xml:space="preserve"> выполнить оценку характера пропитки </w:t>
      </w:r>
      <w:proofErr w:type="spellStart"/>
      <w:r>
        <w:t>преформы</w:t>
      </w:r>
      <w:proofErr w:type="spellEnd"/>
      <w:r>
        <w:t>, состоящей из слоёв с различными характеристиками;</w:t>
      </w:r>
    </w:p>
    <w:p w:rsidR="009F2C19" w:rsidRDefault="009F2C19" w:rsidP="0043480E">
      <w:pPr>
        <w:pStyle w:val="a3"/>
        <w:numPr>
          <w:ilvl w:val="0"/>
          <w:numId w:val="16"/>
        </w:numPr>
        <w:spacing w:before="0" w:after="0"/>
        <w:ind w:left="567" w:hanging="567"/>
      </w:pPr>
      <w:r>
        <w:t>Благодаря разработанным и применённым алгоритмам достигнута высокая производительность выполнения моделирования, достаточная для комфортного использования программы</w:t>
      </w:r>
      <w:r w:rsidR="00ED4E76">
        <w:t xml:space="preserve"> на любых современных компьютерах</w:t>
      </w:r>
      <w:r>
        <w:t>;</w:t>
      </w:r>
    </w:p>
    <w:p w:rsidR="009F2C19" w:rsidRDefault="009F2C19" w:rsidP="009F2C19">
      <w:pPr>
        <w:pStyle w:val="a3"/>
        <w:numPr>
          <w:ilvl w:val="0"/>
          <w:numId w:val="16"/>
        </w:numPr>
        <w:spacing w:before="0" w:after="0"/>
        <w:ind w:left="567" w:hanging="567"/>
      </w:pPr>
      <w:r>
        <w:t>Разработанный графический интерфейс является понятным с точки зрения пользователя и позволяет ему создавать и моделировать пропитку деталей с достаточно сложной структурой;</w:t>
      </w:r>
    </w:p>
    <w:p w:rsidR="00ED4E76" w:rsidRPr="00ED4E76" w:rsidRDefault="00ED4E76" w:rsidP="009F2C19">
      <w:pPr>
        <w:pStyle w:val="a3"/>
        <w:numPr>
          <w:ilvl w:val="0"/>
          <w:numId w:val="16"/>
        </w:numPr>
        <w:spacing w:before="0" w:after="0"/>
        <w:ind w:left="567" w:hanging="567"/>
      </w:pPr>
      <w:r>
        <w:t>Обеспечение кроссплатформенности позволяет использовать программу в любой из трёх наиболее распространённых на сегодняшний день операционной системе</w:t>
      </w:r>
      <w:r w:rsidRPr="00ED4E76">
        <w:t xml:space="preserve"> </w:t>
      </w:r>
      <w:r>
        <w:t>для персональных компьютеров (</w:t>
      </w:r>
      <w:r>
        <w:rPr>
          <w:lang w:val="en-US"/>
        </w:rPr>
        <w:t>Microsoft</w:t>
      </w:r>
      <w:r>
        <w:t xml:space="preserve"> </w:t>
      </w:r>
      <w:r>
        <w:rPr>
          <w:lang w:val="en-US"/>
        </w:rPr>
        <w:t>Windows</w:t>
      </w:r>
      <w:r>
        <w:t xml:space="preserve">, </w:t>
      </w:r>
      <w:r>
        <w:rPr>
          <w:lang w:val="en-US"/>
        </w:rPr>
        <w:t>GNU</w:t>
      </w:r>
      <w:r w:rsidRPr="00ED4E76">
        <w:t>/</w:t>
      </w:r>
      <w:r>
        <w:rPr>
          <w:lang w:val="en-US"/>
        </w:rPr>
        <w:t>Linux</w:t>
      </w:r>
      <w:r w:rsidRPr="00ED4E76">
        <w:t xml:space="preserve">, </w:t>
      </w:r>
      <w:proofErr w:type="spellStart"/>
      <w:r>
        <w:rPr>
          <w:lang w:val="en-US"/>
        </w:rPr>
        <w:t>macOS</w:t>
      </w:r>
      <w:proofErr w:type="spellEnd"/>
      <w:r>
        <w:t>)</w:t>
      </w:r>
      <w:r w:rsidRPr="00ED4E76">
        <w:t>.</w:t>
      </w:r>
    </w:p>
    <w:p w:rsidR="00616E32" w:rsidRDefault="00ED4E76" w:rsidP="009F2C19">
      <w:pPr>
        <w:pStyle w:val="a3"/>
        <w:numPr>
          <w:ilvl w:val="0"/>
          <w:numId w:val="16"/>
        </w:numPr>
        <w:spacing w:before="0" w:after="0"/>
        <w:ind w:left="567" w:hanging="567"/>
      </w:pPr>
      <w:r>
        <w:t xml:space="preserve"> Разработанная методика проведения экспериментов по определению характеристик материалов позволяет составить базу данных наполнителей и связующих</w:t>
      </w:r>
      <w:r w:rsidR="00374D68">
        <w:t>.</w:t>
      </w:r>
      <w:r w:rsidR="00616E32">
        <w:br w:type="page"/>
      </w:r>
    </w:p>
    <w:p w:rsidR="00D412C6" w:rsidRPr="00CB7680" w:rsidRDefault="00D412C6" w:rsidP="00EC3D7A">
      <w:pPr>
        <w:pStyle w:val="1"/>
        <w:numPr>
          <w:ilvl w:val="0"/>
          <w:numId w:val="0"/>
        </w:numPr>
        <w:ind w:left="432"/>
        <w:jc w:val="center"/>
      </w:pPr>
      <w:bookmarkStart w:id="134" w:name="_Toc425736"/>
      <w:bookmarkStart w:id="135" w:name="_Toc8650663"/>
      <w:r>
        <w:lastRenderedPageBreak/>
        <w:t>СПИСОК</w:t>
      </w:r>
      <w:r w:rsidRPr="00CB7680">
        <w:t xml:space="preserve"> </w:t>
      </w:r>
      <w:r>
        <w:t>ИСПОЛЬЗОВАННЫХ</w:t>
      </w:r>
      <w:r w:rsidRPr="00CB7680">
        <w:t xml:space="preserve"> </w:t>
      </w:r>
      <w:r>
        <w:t>ИСТОЧНИКОВ</w:t>
      </w:r>
      <w:bookmarkEnd w:id="134"/>
      <w:bookmarkEnd w:id="135"/>
    </w:p>
    <w:p w:rsidR="005347DC" w:rsidRPr="00AA2C68" w:rsidRDefault="00D412C6" w:rsidP="005347DC">
      <w:pPr>
        <w:pStyle w:val="a3"/>
        <w:numPr>
          <w:ilvl w:val="0"/>
          <w:numId w:val="13"/>
        </w:numPr>
        <w:ind w:left="426" w:hanging="426"/>
        <w:rPr>
          <w:szCs w:val="28"/>
          <w:lang w:val="en-US"/>
        </w:rPr>
      </w:pPr>
      <w:bookmarkStart w:id="136" w:name="_Ref277125"/>
      <w:proofErr w:type="spellStart"/>
      <w:r w:rsidRPr="00D412C6">
        <w:rPr>
          <w:color w:val="222222"/>
          <w:szCs w:val="28"/>
          <w:shd w:val="clear" w:color="auto" w:fill="FFFFFF"/>
          <w:lang w:val="en-US"/>
        </w:rPr>
        <w:t>Henne</w:t>
      </w:r>
      <w:proofErr w:type="spellEnd"/>
      <w:r w:rsidRPr="00D412C6">
        <w:rPr>
          <w:color w:val="222222"/>
          <w:szCs w:val="28"/>
          <w:shd w:val="clear" w:color="auto" w:fill="FFFFFF"/>
          <w:lang w:val="en-US"/>
        </w:rPr>
        <w:t xml:space="preserve"> M., </w:t>
      </w:r>
      <w:proofErr w:type="spellStart"/>
      <w:r w:rsidRPr="00D412C6">
        <w:rPr>
          <w:color w:val="222222"/>
          <w:szCs w:val="28"/>
          <w:shd w:val="clear" w:color="auto" w:fill="FFFFFF"/>
          <w:lang w:val="en-US"/>
        </w:rPr>
        <w:t>Barandun</w:t>
      </w:r>
      <w:proofErr w:type="spellEnd"/>
      <w:r w:rsidRPr="00D412C6">
        <w:rPr>
          <w:color w:val="222222"/>
          <w:szCs w:val="28"/>
          <w:shd w:val="clear" w:color="auto" w:fill="FFFFFF"/>
          <w:lang w:val="en-US"/>
        </w:rPr>
        <w:t xml:space="preserve"> G. A. Simulation of LCM processes using cellular automats //The 10th International Conference on Flow Processes in Composite Materials (FPCM10) – 2010.</w:t>
      </w:r>
      <w:bookmarkEnd w:id="136"/>
      <w:r w:rsidRPr="00D412C6">
        <w:rPr>
          <w:color w:val="222222"/>
          <w:szCs w:val="28"/>
          <w:shd w:val="clear" w:color="auto" w:fill="FFFFFF"/>
          <w:lang w:val="en-US"/>
        </w:rPr>
        <w:t xml:space="preserve"> </w:t>
      </w:r>
    </w:p>
    <w:p w:rsidR="00D412C6" w:rsidRPr="005347DC" w:rsidRDefault="005347DC" w:rsidP="005347DC">
      <w:pPr>
        <w:pStyle w:val="a3"/>
        <w:numPr>
          <w:ilvl w:val="0"/>
          <w:numId w:val="13"/>
        </w:numPr>
        <w:pBdr>
          <w:top w:val="nil"/>
          <w:left w:val="nil"/>
          <w:bottom w:val="nil"/>
          <w:right w:val="nil"/>
          <w:between w:val="nil"/>
        </w:pBdr>
        <w:ind w:left="426" w:hanging="426"/>
        <w:rPr>
          <w:szCs w:val="28"/>
        </w:rPr>
      </w:pPr>
      <w:bookmarkStart w:id="137" w:name="_Ref277207"/>
      <w:r w:rsidRPr="00D412C6">
        <w:rPr>
          <w:szCs w:val="28"/>
        </w:rPr>
        <w:t>Френкель Я. И. Кинетическая теория жидкостей. Наука. – 1975.</w:t>
      </w:r>
      <w:bookmarkEnd w:id="137"/>
    </w:p>
    <w:p w:rsidR="00D412C6" w:rsidRPr="00747208" w:rsidRDefault="00D412C6" w:rsidP="00D412C6">
      <w:pPr>
        <w:pStyle w:val="a3"/>
        <w:numPr>
          <w:ilvl w:val="0"/>
          <w:numId w:val="13"/>
        </w:numPr>
        <w:ind w:left="426" w:hanging="426"/>
        <w:rPr>
          <w:iCs/>
          <w:szCs w:val="28"/>
        </w:rPr>
      </w:pPr>
      <w:bookmarkStart w:id="138" w:name="_Ref277309"/>
      <w:r w:rsidRPr="00D412C6">
        <w:rPr>
          <w:szCs w:val="28"/>
        </w:rPr>
        <w:t xml:space="preserve">Уильямс Э. Параллельное программирование на C++ в действии. Практика разработки многопоточных программ. – </w:t>
      </w:r>
      <w:proofErr w:type="spellStart"/>
      <w:r w:rsidRPr="00D412C6">
        <w:rPr>
          <w:szCs w:val="28"/>
        </w:rPr>
        <w:t>Litres</w:t>
      </w:r>
      <w:proofErr w:type="spellEnd"/>
      <w:r w:rsidRPr="00D412C6">
        <w:rPr>
          <w:szCs w:val="28"/>
        </w:rPr>
        <w:t>, 2017.</w:t>
      </w:r>
      <w:bookmarkEnd w:id="138"/>
    </w:p>
    <w:p w:rsidR="00747208" w:rsidRPr="00747208" w:rsidRDefault="00472AA7" w:rsidP="00472AA7">
      <w:pPr>
        <w:pStyle w:val="a3"/>
        <w:numPr>
          <w:ilvl w:val="0"/>
          <w:numId w:val="13"/>
        </w:numPr>
        <w:ind w:left="426"/>
        <w:rPr>
          <w:iCs/>
          <w:szCs w:val="28"/>
        </w:rPr>
      </w:pPr>
      <w:bookmarkStart w:id="139" w:name="_Ref7110529"/>
      <w:proofErr w:type="spellStart"/>
      <w:r w:rsidRPr="00472AA7">
        <w:rPr>
          <w:color w:val="000000"/>
          <w:sz w:val="27"/>
          <w:szCs w:val="27"/>
          <w:shd w:val="clear" w:color="auto" w:fill="FFFFFF"/>
        </w:rPr>
        <w:t>Database</w:t>
      </w:r>
      <w:proofErr w:type="spellEnd"/>
      <w:r w:rsidRPr="00472AA7">
        <w:rPr>
          <w:color w:val="000000"/>
          <w:sz w:val="27"/>
          <w:szCs w:val="27"/>
          <w:shd w:val="clear" w:color="auto" w:fill="FFFFFF"/>
        </w:rPr>
        <w:t xml:space="preserve"> </w:t>
      </w:r>
      <w:proofErr w:type="spellStart"/>
      <w:r w:rsidRPr="00472AA7">
        <w:rPr>
          <w:color w:val="000000"/>
          <w:sz w:val="27"/>
          <w:szCs w:val="27"/>
          <w:shd w:val="clear" w:color="auto" w:fill="FFFFFF"/>
        </w:rPr>
        <w:t>Speed</w:t>
      </w:r>
      <w:proofErr w:type="spellEnd"/>
      <w:r w:rsidRPr="00472AA7">
        <w:rPr>
          <w:color w:val="000000"/>
          <w:sz w:val="27"/>
          <w:szCs w:val="27"/>
          <w:shd w:val="clear" w:color="auto" w:fill="FFFFFF"/>
        </w:rPr>
        <w:t xml:space="preserve"> </w:t>
      </w:r>
      <w:proofErr w:type="spellStart"/>
      <w:r w:rsidRPr="00472AA7">
        <w:rPr>
          <w:color w:val="000000"/>
          <w:sz w:val="27"/>
          <w:szCs w:val="27"/>
          <w:shd w:val="clear" w:color="auto" w:fill="FFFFFF"/>
        </w:rPr>
        <w:t>Comparison</w:t>
      </w:r>
      <w:proofErr w:type="spellEnd"/>
      <w:r w:rsidRPr="00472AA7">
        <w:rPr>
          <w:color w:val="000000"/>
          <w:sz w:val="27"/>
          <w:szCs w:val="27"/>
          <w:shd w:val="clear" w:color="auto" w:fill="FFFFFF"/>
        </w:rPr>
        <w:t xml:space="preserve"> </w:t>
      </w:r>
      <w:r>
        <w:rPr>
          <w:color w:val="000000"/>
          <w:sz w:val="27"/>
          <w:szCs w:val="27"/>
          <w:shd w:val="clear" w:color="auto" w:fill="FFFFFF"/>
        </w:rPr>
        <w:t xml:space="preserve">[Электронный ресурс] </w:t>
      </w:r>
      <w:r w:rsidR="00747208">
        <w:rPr>
          <w:color w:val="000000"/>
          <w:sz w:val="27"/>
          <w:szCs w:val="27"/>
          <w:shd w:val="clear" w:color="auto" w:fill="FFFFFF"/>
        </w:rPr>
        <w:t xml:space="preserve">URL: </w:t>
      </w:r>
      <w:r w:rsidR="00747208" w:rsidRPr="00747208">
        <w:t>https://www.sqlite.org/speed.html</w:t>
      </w:r>
      <w:r w:rsidR="00747208" w:rsidRPr="00747208">
        <w:rPr>
          <w:sz w:val="27"/>
          <w:szCs w:val="27"/>
          <w:shd w:val="clear" w:color="auto" w:fill="FFFFFF"/>
        </w:rPr>
        <w:t xml:space="preserve"> </w:t>
      </w:r>
      <w:r w:rsidR="00747208">
        <w:rPr>
          <w:color w:val="000000"/>
          <w:sz w:val="27"/>
          <w:szCs w:val="27"/>
          <w:shd w:val="clear" w:color="auto" w:fill="FFFFFF"/>
        </w:rPr>
        <w:t>(дата обращения: 2</w:t>
      </w:r>
      <w:r w:rsidRPr="00472AA7">
        <w:rPr>
          <w:color w:val="000000"/>
          <w:sz w:val="27"/>
          <w:szCs w:val="27"/>
          <w:shd w:val="clear" w:color="auto" w:fill="FFFFFF"/>
        </w:rPr>
        <w:t>5</w:t>
      </w:r>
      <w:r w:rsidR="00747208">
        <w:rPr>
          <w:color w:val="000000"/>
          <w:sz w:val="27"/>
          <w:szCs w:val="27"/>
          <w:shd w:val="clear" w:color="auto" w:fill="FFFFFF"/>
        </w:rPr>
        <w:t>.0</w:t>
      </w:r>
      <w:r w:rsidRPr="00472AA7">
        <w:rPr>
          <w:color w:val="000000"/>
          <w:sz w:val="27"/>
          <w:szCs w:val="27"/>
          <w:shd w:val="clear" w:color="auto" w:fill="FFFFFF"/>
        </w:rPr>
        <w:t>4</w:t>
      </w:r>
      <w:r w:rsidR="00747208">
        <w:rPr>
          <w:color w:val="000000"/>
          <w:sz w:val="27"/>
          <w:szCs w:val="27"/>
          <w:shd w:val="clear" w:color="auto" w:fill="FFFFFF"/>
        </w:rPr>
        <w:t>.20</w:t>
      </w:r>
      <w:r w:rsidRPr="00472AA7">
        <w:rPr>
          <w:color w:val="000000"/>
          <w:sz w:val="27"/>
          <w:szCs w:val="27"/>
          <w:shd w:val="clear" w:color="auto" w:fill="FFFFFF"/>
        </w:rPr>
        <w:t>19</w:t>
      </w:r>
      <w:r w:rsidR="00747208">
        <w:rPr>
          <w:color w:val="000000"/>
          <w:sz w:val="27"/>
          <w:szCs w:val="27"/>
          <w:shd w:val="clear" w:color="auto" w:fill="FFFFFF"/>
        </w:rPr>
        <w:t>).</w:t>
      </w:r>
      <w:bookmarkEnd w:id="139"/>
      <w:r w:rsidR="00747208" w:rsidRPr="00747208">
        <w:rPr>
          <w:iCs/>
          <w:szCs w:val="28"/>
        </w:rPr>
        <w:t xml:space="preserve"> </w:t>
      </w:r>
    </w:p>
    <w:p w:rsidR="00747208" w:rsidRPr="00D412C6" w:rsidRDefault="00747208" w:rsidP="00747208">
      <w:pPr>
        <w:pStyle w:val="a3"/>
        <w:numPr>
          <w:ilvl w:val="0"/>
          <w:numId w:val="13"/>
        </w:numPr>
        <w:ind w:left="426" w:hanging="426"/>
        <w:rPr>
          <w:szCs w:val="28"/>
        </w:rPr>
      </w:pPr>
      <w:bookmarkStart w:id="140" w:name="_Ref277235"/>
      <w:r w:rsidRPr="00D412C6">
        <w:rPr>
          <w:szCs w:val="28"/>
        </w:rPr>
        <w:t>Щеглов Б. А., Сафонов А. А. Теоретические основы и прикладные задачи технологии композитов. – 2015.</w:t>
      </w:r>
      <w:bookmarkEnd w:id="140"/>
    </w:p>
    <w:p w:rsidR="005347DC" w:rsidRPr="00D412C6" w:rsidRDefault="00747208" w:rsidP="005347DC">
      <w:pPr>
        <w:pStyle w:val="a3"/>
        <w:numPr>
          <w:ilvl w:val="0"/>
          <w:numId w:val="13"/>
        </w:numPr>
        <w:ind w:left="426" w:hanging="426"/>
        <w:rPr>
          <w:szCs w:val="28"/>
        </w:rPr>
      </w:pPr>
      <w:bookmarkStart w:id="141" w:name="_Ref277293"/>
      <w:r w:rsidRPr="00D412C6">
        <w:rPr>
          <w:szCs w:val="28"/>
        </w:rPr>
        <w:t xml:space="preserve">Фандеев В. П., Самохина К. С. Методы исследования пористых структур //Интернет-журнал </w:t>
      </w:r>
      <w:proofErr w:type="spellStart"/>
      <w:r w:rsidRPr="00D412C6">
        <w:rPr>
          <w:szCs w:val="28"/>
        </w:rPr>
        <w:t>Науковедение</w:t>
      </w:r>
      <w:proofErr w:type="spellEnd"/>
      <w:r w:rsidRPr="00D412C6">
        <w:rPr>
          <w:szCs w:val="28"/>
        </w:rPr>
        <w:t>. – 2015. – Т. 7. – №. 4 (29).</w:t>
      </w:r>
      <w:bookmarkEnd w:id="141"/>
    </w:p>
    <w:p w:rsidR="005347DC" w:rsidRPr="005347DC" w:rsidRDefault="005347DC" w:rsidP="005347DC">
      <w:pPr>
        <w:pStyle w:val="a3"/>
        <w:numPr>
          <w:ilvl w:val="0"/>
          <w:numId w:val="13"/>
        </w:numPr>
        <w:ind w:left="426" w:hanging="426"/>
        <w:rPr>
          <w:szCs w:val="28"/>
        </w:rPr>
      </w:pPr>
      <w:bookmarkStart w:id="142" w:name="_Ref277222"/>
      <w:r w:rsidRPr="00D412C6">
        <w:rPr>
          <w:szCs w:val="28"/>
        </w:rPr>
        <w:t>Никулин С.С., Чех А.С. Определение вязкости жидкости методом Стокса: методические указания. – Тамбов: Изд-во ГОУ ВПО ТГТУ, 2011.</w:t>
      </w:r>
      <w:bookmarkEnd w:id="142"/>
    </w:p>
    <w:p w:rsidR="00291E2D" w:rsidRPr="001360BD" w:rsidRDefault="00291E2D" w:rsidP="00ED4E76">
      <w:pPr>
        <w:spacing w:after="160" w:line="259" w:lineRule="auto"/>
      </w:pPr>
    </w:p>
    <w:sectPr w:rsidR="00291E2D" w:rsidRPr="001360BD">
      <w:footerReference w:type="default" r:id="rId6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708E" w:rsidRDefault="0066708E" w:rsidP="00A73CB2">
      <w:r>
        <w:separator/>
      </w:r>
    </w:p>
  </w:endnote>
  <w:endnote w:type="continuationSeparator" w:id="0">
    <w:p w:rsidR="0066708E" w:rsidRDefault="0066708E" w:rsidP="00A73C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imesNewRomanPSMT">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8302559"/>
      <w:docPartObj>
        <w:docPartGallery w:val="Page Numbers (Bottom of Page)"/>
        <w:docPartUnique/>
      </w:docPartObj>
    </w:sdtPr>
    <w:sdtContent>
      <w:p w:rsidR="00E809AA" w:rsidRPr="003F2796" w:rsidRDefault="00E809AA" w:rsidP="003F2796">
        <w:pPr>
          <w:pStyle w:val="af"/>
          <w:jc w:val="center"/>
        </w:pPr>
        <w:r>
          <w:fldChar w:fldCharType="begin"/>
        </w:r>
        <w:r>
          <w:instrText>PAGE   \* MERGEFORMAT</w:instrText>
        </w:r>
        <w:r>
          <w:fldChar w:fldCharType="separate"/>
        </w:r>
        <w:r w:rsidR="00C72749" w:rsidRPr="00C72749">
          <w:rPr>
            <w:noProof/>
            <w:lang w:val="ru-RU"/>
          </w:rPr>
          <w:t>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708E" w:rsidRDefault="0066708E" w:rsidP="00A73CB2">
      <w:r>
        <w:separator/>
      </w:r>
    </w:p>
  </w:footnote>
  <w:footnote w:type="continuationSeparator" w:id="0">
    <w:p w:rsidR="0066708E" w:rsidRDefault="0066708E" w:rsidP="00A73CB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86200"/>
    <w:multiLevelType w:val="hybridMultilevel"/>
    <w:tmpl w:val="B14EA344"/>
    <w:lvl w:ilvl="0" w:tplc="D6C8556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02082EB3"/>
    <w:multiLevelType w:val="singleLevel"/>
    <w:tmpl w:val="84D0B1DA"/>
    <w:name w:val="Bullet 1"/>
    <w:lvl w:ilvl="0">
      <w:numFmt w:val="bullet"/>
      <w:lvlText w:val=""/>
      <w:lvlJc w:val="left"/>
      <w:pPr>
        <w:ind w:left="0" w:firstLine="0"/>
      </w:pPr>
      <w:rPr>
        <w:rFonts w:ascii="Wingdings" w:eastAsia="Wingdings" w:hAnsi="Wingdings" w:cs="Wingdings"/>
      </w:rPr>
    </w:lvl>
  </w:abstractNum>
  <w:abstractNum w:abstractNumId="2">
    <w:nsid w:val="02687231"/>
    <w:multiLevelType w:val="hybridMultilevel"/>
    <w:tmpl w:val="387C353A"/>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3">
    <w:nsid w:val="035B603A"/>
    <w:multiLevelType w:val="multilevel"/>
    <w:tmpl w:val="A7B675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6256B60"/>
    <w:multiLevelType w:val="hybridMultilevel"/>
    <w:tmpl w:val="0AD296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8AC6205"/>
    <w:multiLevelType w:val="multilevel"/>
    <w:tmpl w:val="42C4B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8FA05C7"/>
    <w:multiLevelType w:val="multilevel"/>
    <w:tmpl w:val="AFCA4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BC311E"/>
    <w:multiLevelType w:val="singleLevel"/>
    <w:tmpl w:val="ED1C142A"/>
    <w:lvl w:ilvl="0">
      <w:numFmt w:val="bullet"/>
      <w:lvlText w:val=""/>
      <w:lvlJc w:val="left"/>
      <w:pPr>
        <w:ind w:left="0" w:firstLine="0"/>
      </w:pPr>
      <w:rPr>
        <w:rFonts w:ascii="Wingdings" w:eastAsia="Wingdings" w:hAnsi="Wingdings" w:cs="Wingdings"/>
      </w:rPr>
    </w:lvl>
  </w:abstractNum>
  <w:abstractNum w:abstractNumId="8">
    <w:nsid w:val="1CB041B3"/>
    <w:multiLevelType w:val="hybridMultilevel"/>
    <w:tmpl w:val="88C2F7D4"/>
    <w:lvl w:ilvl="0" w:tplc="D6C8556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28AE6647"/>
    <w:multiLevelType w:val="hybridMultilevel"/>
    <w:tmpl w:val="14600EBA"/>
    <w:lvl w:ilvl="0" w:tplc="F62E0AA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29A1344F"/>
    <w:multiLevelType w:val="hybridMultilevel"/>
    <w:tmpl w:val="14600EBA"/>
    <w:lvl w:ilvl="0" w:tplc="F62E0AA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08A6D3B"/>
    <w:multiLevelType w:val="hybridMultilevel"/>
    <w:tmpl w:val="9FFC12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A3A7CAD"/>
    <w:multiLevelType w:val="hybridMultilevel"/>
    <w:tmpl w:val="879CD9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49DC4D4A"/>
    <w:multiLevelType w:val="hybridMultilevel"/>
    <w:tmpl w:val="542A454E"/>
    <w:lvl w:ilvl="0" w:tplc="D6C85564">
      <w:start w:val="1"/>
      <w:numFmt w:val="bullet"/>
      <w:lvlText w:val=""/>
      <w:lvlJc w:val="left"/>
      <w:pPr>
        <w:ind w:left="4164" w:hanging="360"/>
      </w:pPr>
      <w:rPr>
        <w:rFonts w:ascii="Symbol" w:hAnsi="Symbol" w:hint="default"/>
      </w:rPr>
    </w:lvl>
    <w:lvl w:ilvl="1" w:tplc="04190003">
      <w:start w:val="1"/>
      <w:numFmt w:val="bullet"/>
      <w:lvlText w:val="o"/>
      <w:lvlJc w:val="left"/>
      <w:pPr>
        <w:ind w:left="4884" w:hanging="360"/>
      </w:pPr>
      <w:rPr>
        <w:rFonts w:ascii="Courier New" w:hAnsi="Courier New" w:cs="Courier New" w:hint="default"/>
      </w:rPr>
    </w:lvl>
    <w:lvl w:ilvl="2" w:tplc="04190005" w:tentative="1">
      <w:start w:val="1"/>
      <w:numFmt w:val="bullet"/>
      <w:lvlText w:val=""/>
      <w:lvlJc w:val="left"/>
      <w:pPr>
        <w:ind w:left="5604" w:hanging="360"/>
      </w:pPr>
      <w:rPr>
        <w:rFonts w:ascii="Wingdings" w:hAnsi="Wingdings" w:hint="default"/>
      </w:rPr>
    </w:lvl>
    <w:lvl w:ilvl="3" w:tplc="04190001" w:tentative="1">
      <w:start w:val="1"/>
      <w:numFmt w:val="bullet"/>
      <w:lvlText w:val=""/>
      <w:lvlJc w:val="left"/>
      <w:pPr>
        <w:ind w:left="6324" w:hanging="360"/>
      </w:pPr>
      <w:rPr>
        <w:rFonts w:ascii="Symbol" w:hAnsi="Symbol" w:hint="default"/>
      </w:rPr>
    </w:lvl>
    <w:lvl w:ilvl="4" w:tplc="04190003" w:tentative="1">
      <w:start w:val="1"/>
      <w:numFmt w:val="bullet"/>
      <w:lvlText w:val="o"/>
      <w:lvlJc w:val="left"/>
      <w:pPr>
        <w:ind w:left="7044" w:hanging="360"/>
      </w:pPr>
      <w:rPr>
        <w:rFonts w:ascii="Courier New" w:hAnsi="Courier New" w:cs="Courier New" w:hint="default"/>
      </w:rPr>
    </w:lvl>
    <w:lvl w:ilvl="5" w:tplc="04190005" w:tentative="1">
      <w:start w:val="1"/>
      <w:numFmt w:val="bullet"/>
      <w:lvlText w:val=""/>
      <w:lvlJc w:val="left"/>
      <w:pPr>
        <w:ind w:left="7764" w:hanging="360"/>
      </w:pPr>
      <w:rPr>
        <w:rFonts w:ascii="Wingdings" w:hAnsi="Wingdings" w:hint="default"/>
      </w:rPr>
    </w:lvl>
    <w:lvl w:ilvl="6" w:tplc="04190001" w:tentative="1">
      <w:start w:val="1"/>
      <w:numFmt w:val="bullet"/>
      <w:lvlText w:val=""/>
      <w:lvlJc w:val="left"/>
      <w:pPr>
        <w:ind w:left="8484" w:hanging="360"/>
      </w:pPr>
      <w:rPr>
        <w:rFonts w:ascii="Symbol" w:hAnsi="Symbol" w:hint="default"/>
      </w:rPr>
    </w:lvl>
    <w:lvl w:ilvl="7" w:tplc="04190003" w:tentative="1">
      <w:start w:val="1"/>
      <w:numFmt w:val="bullet"/>
      <w:lvlText w:val="o"/>
      <w:lvlJc w:val="left"/>
      <w:pPr>
        <w:ind w:left="9204" w:hanging="360"/>
      </w:pPr>
      <w:rPr>
        <w:rFonts w:ascii="Courier New" w:hAnsi="Courier New" w:cs="Courier New" w:hint="default"/>
      </w:rPr>
    </w:lvl>
    <w:lvl w:ilvl="8" w:tplc="04190005" w:tentative="1">
      <w:start w:val="1"/>
      <w:numFmt w:val="bullet"/>
      <w:lvlText w:val=""/>
      <w:lvlJc w:val="left"/>
      <w:pPr>
        <w:ind w:left="9924" w:hanging="360"/>
      </w:pPr>
      <w:rPr>
        <w:rFonts w:ascii="Wingdings" w:hAnsi="Wingdings" w:hint="default"/>
      </w:rPr>
    </w:lvl>
  </w:abstractNum>
  <w:abstractNum w:abstractNumId="14">
    <w:nsid w:val="4A2A7845"/>
    <w:multiLevelType w:val="hybridMultilevel"/>
    <w:tmpl w:val="A8A8CB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5398283D"/>
    <w:multiLevelType w:val="multilevel"/>
    <w:tmpl w:val="DC5C6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78015B5"/>
    <w:multiLevelType w:val="hybridMultilevel"/>
    <w:tmpl w:val="00FE6F92"/>
    <w:lvl w:ilvl="0" w:tplc="D6C8556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nsid w:val="5A8E40C9"/>
    <w:multiLevelType w:val="hybridMultilevel"/>
    <w:tmpl w:val="3FDAE7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5B2C6DBE"/>
    <w:multiLevelType w:val="hybridMultilevel"/>
    <w:tmpl w:val="D284B1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5DBE1092"/>
    <w:multiLevelType w:val="hybridMultilevel"/>
    <w:tmpl w:val="A60820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61681CCE"/>
    <w:multiLevelType w:val="multilevel"/>
    <w:tmpl w:val="7E0AA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78B1D18"/>
    <w:multiLevelType w:val="multilevel"/>
    <w:tmpl w:val="B9F6B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1290C85"/>
    <w:multiLevelType w:val="singleLevel"/>
    <w:tmpl w:val="08D8C102"/>
    <w:lvl w:ilvl="0">
      <w:numFmt w:val="bullet"/>
      <w:lvlText w:val=""/>
      <w:lvlJc w:val="left"/>
      <w:pPr>
        <w:ind w:left="0" w:firstLine="0"/>
      </w:pPr>
      <w:rPr>
        <w:rFonts w:ascii="Wingdings" w:eastAsia="Wingdings" w:hAnsi="Wingdings" w:cs="Wingdings"/>
      </w:rPr>
    </w:lvl>
  </w:abstractNum>
  <w:abstractNum w:abstractNumId="23">
    <w:nsid w:val="758F4E1F"/>
    <w:multiLevelType w:val="hybridMultilevel"/>
    <w:tmpl w:val="A22A91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794774FE"/>
    <w:multiLevelType w:val="hybridMultilevel"/>
    <w:tmpl w:val="26FCDC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79D35B7D"/>
    <w:multiLevelType w:val="hybridMultilevel"/>
    <w:tmpl w:val="281048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7AC1048F"/>
    <w:multiLevelType w:val="hybridMultilevel"/>
    <w:tmpl w:val="E2020A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7C940BC5"/>
    <w:multiLevelType w:val="hybridMultilevel"/>
    <w:tmpl w:val="8BD4BA66"/>
    <w:lvl w:ilvl="0" w:tplc="D6C8556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7E637615"/>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9">
    <w:nsid w:val="7EF13338"/>
    <w:multiLevelType w:val="hybridMultilevel"/>
    <w:tmpl w:val="2C6CB7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7F3C6DE2"/>
    <w:multiLevelType w:val="multilevel"/>
    <w:tmpl w:val="93DAB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3624" w:hanging="384"/>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27"/>
  </w:num>
  <w:num w:numId="3">
    <w:abstractNumId w:val="23"/>
  </w:num>
  <w:num w:numId="4">
    <w:abstractNumId w:val="26"/>
  </w:num>
  <w:num w:numId="5">
    <w:abstractNumId w:val="1"/>
  </w:num>
  <w:num w:numId="6">
    <w:abstractNumId w:val="10"/>
  </w:num>
  <w:num w:numId="7">
    <w:abstractNumId w:val="5"/>
  </w:num>
  <w:num w:numId="8">
    <w:abstractNumId w:val="6"/>
  </w:num>
  <w:num w:numId="9">
    <w:abstractNumId w:val="21"/>
  </w:num>
  <w:num w:numId="10">
    <w:abstractNumId w:val="30"/>
  </w:num>
  <w:num w:numId="11">
    <w:abstractNumId w:val="13"/>
  </w:num>
  <w:num w:numId="12">
    <w:abstractNumId w:val="17"/>
  </w:num>
  <w:num w:numId="13">
    <w:abstractNumId w:val="9"/>
  </w:num>
  <w:num w:numId="14">
    <w:abstractNumId w:val="16"/>
  </w:num>
  <w:num w:numId="15">
    <w:abstractNumId w:val="8"/>
  </w:num>
  <w:num w:numId="16">
    <w:abstractNumId w:val="0"/>
  </w:num>
  <w:num w:numId="17">
    <w:abstractNumId w:val="28"/>
  </w:num>
  <w:num w:numId="18">
    <w:abstractNumId w:val="29"/>
  </w:num>
  <w:num w:numId="19">
    <w:abstractNumId w:val="28"/>
  </w:num>
  <w:num w:numId="20">
    <w:abstractNumId w:val="28"/>
  </w:num>
  <w:num w:numId="21">
    <w:abstractNumId w:val="28"/>
  </w:num>
  <w:num w:numId="22">
    <w:abstractNumId w:val="7"/>
  </w:num>
  <w:num w:numId="23">
    <w:abstractNumId w:val="19"/>
  </w:num>
  <w:num w:numId="24">
    <w:abstractNumId w:val="12"/>
  </w:num>
  <w:num w:numId="25">
    <w:abstractNumId w:val="25"/>
  </w:num>
  <w:num w:numId="26">
    <w:abstractNumId w:val="14"/>
  </w:num>
  <w:num w:numId="27">
    <w:abstractNumId w:val="11"/>
  </w:num>
  <w:num w:numId="28">
    <w:abstractNumId w:val="4"/>
  </w:num>
  <w:num w:numId="29">
    <w:abstractNumId w:val="24"/>
  </w:num>
  <w:num w:numId="30">
    <w:abstractNumId w:val="18"/>
  </w:num>
  <w:num w:numId="31">
    <w:abstractNumId w:val="15"/>
  </w:num>
  <w:num w:numId="32">
    <w:abstractNumId w:val="20"/>
  </w:num>
  <w:num w:numId="33">
    <w:abstractNumId w:val="22"/>
  </w:num>
  <w:num w:numId="34">
    <w:abstractNumId w:val="3"/>
  </w:num>
  <w:num w:numId="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1759"/>
    <w:rsid w:val="00010A98"/>
    <w:rsid w:val="00011E63"/>
    <w:rsid w:val="000145AA"/>
    <w:rsid w:val="00021FAC"/>
    <w:rsid w:val="00030721"/>
    <w:rsid w:val="00046278"/>
    <w:rsid w:val="00076030"/>
    <w:rsid w:val="00077236"/>
    <w:rsid w:val="000803DD"/>
    <w:rsid w:val="00082146"/>
    <w:rsid w:val="00083F7F"/>
    <w:rsid w:val="000911F5"/>
    <w:rsid w:val="000C7E6B"/>
    <w:rsid w:val="000D080F"/>
    <w:rsid w:val="000F3D74"/>
    <w:rsid w:val="000F5428"/>
    <w:rsid w:val="00101F2D"/>
    <w:rsid w:val="0010563E"/>
    <w:rsid w:val="00112AC0"/>
    <w:rsid w:val="00112D69"/>
    <w:rsid w:val="001156C8"/>
    <w:rsid w:val="001360BD"/>
    <w:rsid w:val="00141702"/>
    <w:rsid w:val="001424E0"/>
    <w:rsid w:val="0015046D"/>
    <w:rsid w:val="00151136"/>
    <w:rsid w:val="00163399"/>
    <w:rsid w:val="00177755"/>
    <w:rsid w:val="0018357B"/>
    <w:rsid w:val="0018573B"/>
    <w:rsid w:val="00187362"/>
    <w:rsid w:val="001960D7"/>
    <w:rsid w:val="00197DB5"/>
    <w:rsid w:val="001A172E"/>
    <w:rsid w:val="001C0415"/>
    <w:rsid w:val="001C09E6"/>
    <w:rsid w:val="001D28E0"/>
    <w:rsid w:val="001D2BD2"/>
    <w:rsid w:val="001F1985"/>
    <w:rsid w:val="001F31DC"/>
    <w:rsid w:val="00213EAE"/>
    <w:rsid w:val="0021460C"/>
    <w:rsid w:val="00225776"/>
    <w:rsid w:val="00241138"/>
    <w:rsid w:val="00241E9E"/>
    <w:rsid w:val="00244D83"/>
    <w:rsid w:val="002753B6"/>
    <w:rsid w:val="00291E2D"/>
    <w:rsid w:val="00293896"/>
    <w:rsid w:val="002A52C6"/>
    <w:rsid w:val="002B36B3"/>
    <w:rsid w:val="002B5F36"/>
    <w:rsid w:val="002C05C2"/>
    <w:rsid w:val="002C2E98"/>
    <w:rsid w:val="002D2CDE"/>
    <w:rsid w:val="002D34C3"/>
    <w:rsid w:val="002D3D0E"/>
    <w:rsid w:val="002E1A4B"/>
    <w:rsid w:val="003026B5"/>
    <w:rsid w:val="00306C54"/>
    <w:rsid w:val="0031522F"/>
    <w:rsid w:val="003209E3"/>
    <w:rsid w:val="003334EA"/>
    <w:rsid w:val="003363E5"/>
    <w:rsid w:val="00350809"/>
    <w:rsid w:val="0036644E"/>
    <w:rsid w:val="00370A40"/>
    <w:rsid w:val="003716C6"/>
    <w:rsid w:val="0037204D"/>
    <w:rsid w:val="00374D68"/>
    <w:rsid w:val="003A27CC"/>
    <w:rsid w:val="003A48F0"/>
    <w:rsid w:val="003B3D5E"/>
    <w:rsid w:val="003C34F0"/>
    <w:rsid w:val="003C57A7"/>
    <w:rsid w:val="003D5CE6"/>
    <w:rsid w:val="003E3D9F"/>
    <w:rsid w:val="003E66F4"/>
    <w:rsid w:val="003F2796"/>
    <w:rsid w:val="004065ED"/>
    <w:rsid w:val="0043480E"/>
    <w:rsid w:val="00436DFF"/>
    <w:rsid w:val="00447A7B"/>
    <w:rsid w:val="00465577"/>
    <w:rsid w:val="00472AA7"/>
    <w:rsid w:val="00492F30"/>
    <w:rsid w:val="004A094E"/>
    <w:rsid w:val="004A76FE"/>
    <w:rsid w:val="004B3D45"/>
    <w:rsid w:val="004E0FF4"/>
    <w:rsid w:val="004E2C97"/>
    <w:rsid w:val="004F1591"/>
    <w:rsid w:val="005105E9"/>
    <w:rsid w:val="005123B6"/>
    <w:rsid w:val="00517C09"/>
    <w:rsid w:val="00521A2E"/>
    <w:rsid w:val="00525E04"/>
    <w:rsid w:val="005313E0"/>
    <w:rsid w:val="00533752"/>
    <w:rsid w:val="005342BD"/>
    <w:rsid w:val="005347DC"/>
    <w:rsid w:val="00541265"/>
    <w:rsid w:val="0054376C"/>
    <w:rsid w:val="005453C9"/>
    <w:rsid w:val="00545A2C"/>
    <w:rsid w:val="0054751E"/>
    <w:rsid w:val="00550294"/>
    <w:rsid w:val="00553301"/>
    <w:rsid w:val="00561C99"/>
    <w:rsid w:val="00570B52"/>
    <w:rsid w:val="005759D7"/>
    <w:rsid w:val="005862CA"/>
    <w:rsid w:val="005909AE"/>
    <w:rsid w:val="0059473C"/>
    <w:rsid w:val="0059600F"/>
    <w:rsid w:val="005B4F1D"/>
    <w:rsid w:val="005C4DD1"/>
    <w:rsid w:val="005D485A"/>
    <w:rsid w:val="005D48EF"/>
    <w:rsid w:val="005E1AB7"/>
    <w:rsid w:val="005E249D"/>
    <w:rsid w:val="005E29DC"/>
    <w:rsid w:val="005F1CD8"/>
    <w:rsid w:val="005F453D"/>
    <w:rsid w:val="00603904"/>
    <w:rsid w:val="00616E32"/>
    <w:rsid w:val="0062779E"/>
    <w:rsid w:val="00631923"/>
    <w:rsid w:val="00632B43"/>
    <w:rsid w:val="00636E50"/>
    <w:rsid w:val="00641583"/>
    <w:rsid w:val="00651475"/>
    <w:rsid w:val="0065411C"/>
    <w:rsid w:val="00657B0C"/>
    <w:rsid w:val="00660854"/>
    <w:rsid w:val="0066708E"/>
    <w:rsid w:val="006679F3"/>
    <w:rsid w:val="00670364"/>
    <w:rsid w:val="0067357A"/>
    <w:rsid w:val="006816A0"/>
    <w:rsid w:val="00692727"/>
    <w:rsid w:val="006941E2"/>
    <w:rsid w:val="006A11E1"/>
    <w:rsid w:val="006B1759"/>
    <w:rsid w:val="006B7957"/>
    <w:rsid w:val="006E675E"/>
    <w:rsid w:val="006F2BE8"/>
    <w:rsid w:val="006F54B9"/>
    <w:rsid w:val="007145BE"/>
    <w:rsid w:val="00737AF8"/>
    <w:rsid w:val="007425E6"/>
    <w:rsid w:val="00747208"/>
    <w:rsid w:val="00751BEB"/>
    <w:rsid w:val="007723E8"/>
    <w:rsid w:val="00780B75"/>
    <w:rsid w:val="00790765"/>
    <w:rsid w:val="00797A08"/>
    <w:rsid w:val="007B02A4"/>
    <w:rsid w:val="007C0D27"/>
    <w:rsid w:val="007C1F78"/>
    <w:rsid w:val="007C6F0F"/>
    <w:rsid w:val="007C7C62"/>
    <w:rsid w:val="007D1E87"/>
    <w:rsid w:val="007E588A"/>
    <w:rsid w:val="007E7296"/>
    <w:rsid w:val="007F3AD6"/>
    <w:rsid w:val="007F6E56"/>
    <w:rsid w:val="008028E0"/>
    <w:rsid w:val="008061FD"/>
    <w:rsid w:val="008063E7"/>
    <w:rsid w:val="00810848"/>
    <w:rsid w:val="008125F6"/>
    <w:rsid w:val="00823701"/>
    <w:rsid w:val="00831C14"/>
    <w:rsid w:val="00850CE4"/>
    <w:rsid w:val="00852276"/>
    <w:rsid w:val="00852B3E"/>
    <w:rsid w:val="00864D9D"/>
    <w:rsid w:val="00875D55"/>
    <w:rsid w:val="00880E47"/>
    <w:rsid w:val="00894B15"/>
    <w:rsid w:val="008A0393"/>
    <w:rsid w:val="008A11B2"/>
    <w:rsid w:val="008A1C62"/>
    <w:rsid w:val="008B20FF"/>
    <w:rsid w:val="008D7BF3"/>
    <w:rsid w:val="008E130A"/>
    <w:rsid w:val="00912C97"/>
    <w:rsid w:val="00916672"/>
    <w:rsid w:val="009215BA"/>
    <w:rsid w:val="009245F6"/>
    <w:rsid w:val="00934597"/>
    <w:rsid w:val="00936777"/>
    <w:rsid w:val="0095634E"/>
    <w:rsid w:val="0095731C"/>
    <w:rsid w:val="00961BE4"/>
    <w:rsid w:val="009621C3"/>
    <w:rsid w:val="009649F9"/>
    <w:rsid w:val="00982200"/>
    <w:rsid w:val="00985FEA"/>
    <w:rsid w:val="00995269"/>
    <w:rsid w:val="009A0D4F"/>
    <w:rsid w:val="009A2588"/>
    <w:rsid w:val="009A4539"/>
    <w:rsid w:val="009A67C2"/>
    <w:rsid w:val="009A7071"/>
    <w:rsid w:val="009B3C8B"/>
    <w:rsid w:val="009B4420"/>
    <w:rsid w:val="009C778E"/>
    <w:rsid w:val="009F2C19"/>
    <w:rsid w:val="00A03E30"/>
    <w:rsid w:val="00A16C6E"/>
    <w:rsid w:val="00A24281"/>
    <w:rsid w:val="00A43AB5"/>
    <w:rsid w:val="00A57364"/>
    <w:rsid w:val="00A63FCD"/>
    <w:rsid w:val="00A66B02"/>
    <w:rsid w:val="00A73CB2"/>
    <w:rsid w:val="00A95F05"/>
    <w:rsid w:val="00AA0858"/>
    <w:rsid w:val="00AA2C68"/>
    <w:rsid w:val="00AB0E92"/>
    <w:rsid w:val="00AB5CA5"/>
    <w:rsid w:val="00AB778A"/>
    <w:rsid w:val="00AC46FF"/>
    <w:rsid w:val="00AC57A1"/>
    <w:rsid w:val="00AC6F52"/>
    <w:rsid w:val="00AD5DD1"/>
    <w:rsid w:val="00AD7C0F"/>
    <w:rsid w:val="00AE5A47"/>
    <w:rsid w:val="00B1244B"/>
    <w:rsid w:val="00B16FCD"/>
    <w:rsid w:val="00B25F11"/>
    <w:rsid w:val="00B2738D"/>
    <w:rsid w:val="00B40DFD"/>
    <w:rsid w:val="00B416FA"/>
    <w:rsid w:val="00B4737E"/>
    <w:rsid w:val="00B53C8A"/>
    <w:rsid w:val="00B57F04"/>
    <w:rsid w:val="00B608AC"/>
    <w:rsid w:val="00B670C6"/>
    <w:rsid w:val="00B67881"/>
    <w:rsid w:val="00B765CA"/>
    <w:rsid w:val="00B766BD"/>
    <w:rsid w:val="00B81B7F"/>
    <w:rsid w:val="00B85B84"/>
    <w:rsid w:val="00B95E3C"/>
    <w:rsid w:val="00BB078B"/>
    <w:rsid w:val="00BB150F"/>
    <w:rsid w:val="00BB20AD"/>
    <w:rsid w:val="00BC050A"/>
    <w:rsid w:val="00BC37F3"/>
    <w:rsid w:val="00BC7437"/>
    <w:rsid w:val="00BD57A0"/>
    <w:rsid w:val="00BD7276"/>
    <w:rsid w:val="00BD7A9F"/>
    <w:rsid w:val="00BE76FD"/>
    <w:rsid w:val="00BF3E8E"/>
    <w:rsid w:val="00C137CD"/>
    <w:rsid w:val="00C23991"/>
    <w:rsid w:val="00C33017"/>
    <w:rsid w:val="00C3635B"/>
    <w:rsid w:val="00C378D0"/>
    <w:rsid w:val="00C46BFB"/>
    <w:rsid w:val="00C52F28"/>
    <w:rsid w:val="00C670D3"/>
    <w:rsid w:val="00C72749"/>
    <w:rsid w:val="00C750C6"/>
    <w:rsid w:val="00C765F2"/>
    <w:rsid w:val="00C8394A"/>
    <w:rsid w:val="00C86F9A"/>
    <w:rsid w:val="00CA0F7A"/>
    <w:rsid w:val="00CA28C7"/>
    <w:rsid w:val="00CA3E9A"/>
    <w:rsid w:val="00CB3FB4"/>
    <w:rsid w:val="00CB7680"/>
    <w:rsid w:val="00CC5C17"/>
    <w:rsid w:val="00CD088C"/>
    <w:rsid w:val="00CD3DE7"/>
    <w:rsid w:val="00CE7629"/>
    <w:rsid w:val="00CF29E6"/>
    <w:rsid w:val="00D1286C"/>
    <w:rsid w:val="00D16F51"/>
    <w:rsid w:val="00D241EE"/>
    <w:rsid w:val="00D34B6A"/>
    <w:rsid w:val="00D412C6"/>
    <w:rsid w:val="00D576F5"/>
    <w:rsid w:val="00D63C6D"/>
    <w:rsid w:val="00D74047"/>
    <w:rsid w:val="00D811FC"/>
    <w:rsid w:val="00D864B0"/>
    <w:rsid w:val="00D87733"/>
    <w:rsid w:val="00D8780F"/>
    <w:rsid w:val="00DB1963"/>
    <w:rsid w:val="00DB67C3"/>
    <w:rsid w:val="00DC1C87"/>
    <w:rsid w:val="00DC52CF"/>
    <w:rsid w:val="00DC7153"/>
    <w:rsid w:val="00DD00BC"/>
    <w:rsid w:val="00DD15D5"/>
    <w:rsid w:val="00DE2163"/>
    <w:rsid w:val="00DE37B0"/>
    <w:rsid w:val="00DF0222"/>
    <w:rsid w:val="00E01870"/>
    <w:rsid w:val="00E0402B"/>
    <w:rsid w:val="00E05065"/>
    <w:rsid w:val="00E12301"/>
    <w:rsid w:val="00E13196"/>
    <w:rsid w:val="00E15924"/>
    <w:rsid w:val="00E30A36"/>
    <w:rsid w:val="00E30EF7"/>
    <w:rsid w:val="00E37876"/>
    <w:rsid w:val="00E44697"/>
    <w:rsid w:val="00E66AE8"/>
    <w:rsid w:val="00E809AA"/>
    <w:rsid w:val="00E87498"/>
    <w:rsid w:val="00E93E41"/>
    <w:rsid w:val="00E972EE"/>
    <w:rsid w:val="00EA63F2"/>
    <w:rsid w:val="00EA6A28"/>
    <w:rsid w:val="00EC2868"/>
    <w:rsid w:val="00EC3D7A"/>
    <w:rsid w:val="00EC66FC"/>
    <w:rsid w:val="00ED48DF"/>
    <w:rsid w:val="00ED4E76"/>
    <w:rsid w:val="00ED7959"/>
    <w:rsid w:val="00EF5301"/>
    <w:rsid w:val="00EF7662"/>
    <w:rsid w:val="00F033B2"/>
    <w:rsid w:val="00F062E3"/>
    <w:rsid w:val="00F0658D"/>
    <w:rsid w:val="00F33FBB"/>
    <w:rsid w:val="00F36DB9"/>
    <w:rsid w:val="00F5236D"/>
    <w:rsid w:val="00F63CFD"/>
    <w:rsid w:val="00F64763"/>
    <w:rsid w:val="00F66408"/>
    <w:rsid w:val="00F66797"/>
    <w:rsid w:val="00F74357"/>
    <w:rsid w:val="00F7736E"/>
    <w:rsid w:val="00F82372"/>
    <w:rsid w:val="00F84E9B"/>
    <w:rsid w:val="00FB1271"/>
    <w:rsid w:val="00FB131E"/>
    <w:rsid w:val="00FB48E1"/>
    <w:rsid w:val="00FC635B"/>
    <w:rsid w:val="00FD1BC9"/>
    <w:rsid w:val="00FE0F93"/>
    <w:rsid w:val="00FE3F28"/>
    <w:rsid w:val="00FF21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125F6"/>
    <w:pPr>
      <w:spacing w:after="0" w:line="240" w:lineRule="auto"/>
    </w:pPr>
    <w:rPr>
      <w:rFonts w:ascii="Times New Roman" w:eastAsia="Times New Roman" w:hAnsi="Times New Roman" w:cs="Times New Roman"/>
      <w:sz w:val="28"/>
      <w:szCs w:val="24"/>
      <w:lang w:eastAsia="ru-RU"/>
    </w:rPr>
  </w:style>
  <w:style w:type="paragraph" w:styleId="1">
    <w:name w:val="heading 1"/>
    <w:basedOn w:val="a"/>
    <w:next w:val="a"/>
    <w:link w:val="10"/>
    <w:qFormat/>
    <w:rsid w:val="00B95E3C"/>
    <w:pPr>
      <w:keepNext/>
      <w:keepLines/>
      <w:numPr>
        <w:numId w:val="1"/>
      </w:numPr>
      <w:spacing w:before="240" w:after="120"/>
      <w:ind w:left="431" w:hanging="431"/>
      <w:outlineLvl w:val="0"/>
    </w:pPr>
    <w:rPr>
      <w:rFonts w:eastAsiaTheme="majorEastAsia" w:cstheme="majorBidi"/>
      <w:b/>
      <w:szCs w:val="32"/>
    </w:rPr>
  </w:style>
  <w:style w:type="paragraph" w:styleId="2">
    <w:name w:val="heading 2"/>
    <w:basedOn w:val="a"/>
    <w:next w:val="a"/>
    <w:link w:val="20"/>
    <w:unhideWhenUsed/>
    <w:qFormat/>
    <w:rsid w:val="00B95E3C"/>
    <w:pPr>
      <w:keepNext/>
      <w:keepLines/>
      <w:numPr>
        <w:ilvl w:val="1"/>
        <w:numId w:val="1"/>
      </w:numPr>
      <w:spacing w:before="40" w:after="80"/>
      <w:outlineLvl w:val="1"/>
    </w:pPr>
    <w:rPr>
      <w:rFonts w:eastAsiaTheme="majorEastAsia" w:cstheme="majorBidi"/>
      <w:b/>
      <w:szCs w:val="26"/>
    </w:rPr>
  </w:style>
  <w:style w:type="paragraph" w:styleId="3">
    <w:name w:val="heading 3"/>
    <w:basedOn w:val="a"/>
    <w:next w:val="a"/>
    <w:link w:val="30"/>
    <w:unhideWhenUsed/>
    <w:qFormat/>
    <w:rsid w:val="00B95E3C"/>
    <w:pPr>
      <w:keepNext/>
      <w:keepLines/>
      <w:numPr>
        <w:ilvl w:val="2"/>
        <w:numId w:val="1"/>
      </w:numPr>
      <w:spacing w:before="40" w:after="80"/>
      <w:outlineLvl w:val="2"/>
    </w:pPr>
    <w:rPr>
      <w:rFonts w:eastAsiaTheme="majorEastAsia" w:cstheme="majorBidi"/>
      <w:b/>
    </w:rPr>
  </w:style>
  <w:style w:type="paragraph" w:styleId="4">
    <w:name w:val="heading 4"/>
    <w:basedOn w:val="a"/>
    <w:next w:val="a"/>
    <w:link w:val="40"/>
    <w:uiPriority w:val="9"/>
    <w:semiHidden/>
    <w:unhideWhenUsed/>
    <w:qFormat/>
    <w:rsid w:val="008125F6"/>
    <w:pPr>
      <w:keepNext/>
      <w:keepLines/>
      <w:numPr>
        <w:ilvl w:val="3"/>
        <w:numId w:val="1"/>
      </w:numPr>
      <w:spacing w:before="40"/>
      <w:outlineLvl w:val="3"/>
    </w:pPr>
    <w:rPr>
      <w:rFonts w:eastAsiaTheme="majorEastAsia" w:cstheme="majorBidi"/>
      <w:b/>
      <w:iCs/>
    </w:rPr>
  </w:style>
  <w:style w:type="paragraph" w:styleId="5">
    <w:name w:val="heading 5"/>
    <w:basedOn w:val="a"/>
    <w:next w:val="a"/>
    <w:link w:val="50"/>
    <w:uiPriority w:val="9"/>
    <w:semiHidden/>
    <w:unhideWhenUsed/>
    <w:qFormat/>
    <w:rsid w:val="008125F6"/>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8125F6"/>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8125F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8125F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8125F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B95E3C"/>
    <w:rPr>
      <w:rFonts w:ascii="Times New Roman" w:eastAsiaTheme="majorEastAsia" w:hAnsi="Times New Roman" w:cstheme="majorBidi"/>
      <w:b/>
      <w:sz w:val="28"/>
      <w:szCs w:val="32"/>
      <w:lang w:eastAsia="ru-RU"/>
    </w:rPr>
  </w:style>
  <w:style w:type="character" w:customStyle="1" w:styleId="20">
    <w:name w:val="Заголовок 2 Знак"/>
    <w:basedOn w:val="a0"/>
    <w:link w:val="2"/>
    <w:rsid w:val="00B95E3C"/>
    <w:rPr>
      <w:rFonts w:ascii="Times New Roman" w:eastAsiaTheme="majorEastAsia" w:hAnsi="Times New Roman" w:cstheme="majorBidi"/>
      <w:b/>
      <w:sz w:val="28"/>
      <w:szCs w:val="26"/>
      <w:lang w:eastAsia="ru-RU"/>
    </w:rPr>
  </w:style>
  <w:style w:type="character" w:customStyle="1" w:styleId="30">
    <w:name w:val="Заголовок 3 Знак"/>
    <w:basedOn w:val="a0"/>
    <w:link w:val="3"/>
    <w:rsid w:val="00B95E3C"/>
    <w:rPr>
      <w:rFonts w:ascii="Times New Roman" w:eastAsiaTheme="majorEastAsia" w:hAnsi="Times New Roman" w:cstheme="majorBidi"/>
      <w:b/>
      <w:sz w:val="28"/>
      <w:szCs w:val="24"/>
      <w:lang w:eastAsia="ru-RU"/>
    </w:rPr>
  </w:style>
  <w:style w:type="character" w:customStyle="1" w:styleId="40">
    <w:name w:val="Заголовок 4 Знак"/>
    <w:basedOn w:val="a0"/>
    <w:link w:val="4"/>
    <w:uiPriority w:val="9"/>
    <w:semiHidden/>
    <w:rsid w:val="008125F6"/>
    <w:rPr>
      <w:rFonts w:ascii="Times New Roman" w:eastAsiaTheme="majorEastAsia" w:hAnsi="Times New Roman" w:cstheme="majorBidi"/>
      <w:b/>
      <w:iCs/>
      <w:sz w:val="28"/>
      <w:szCs w:val="24"/>
      <w:lang w:eastAsia="ru-RU"/>
    </w:rPr>
  </w:style>
  <w:style w:type="character" w:customStyle="1" w:styleId="50">
    <w:name w:val="Заголовок 5 Знак"/>
    <w:basedOn w:val="a0"/>
    <w:link w:val="5"/>
    <w:uiPriority w:val="9"/>
    <w:semiHidden/>
    <w:rsid w:val="008125F6"/>
    <w:rPr>
      <w:rFonts w:asciiTheme="majorHAnsi" w:eastAsiaTheme="majorEastAsia" w:hAnsiTheme="majorHAnsi" w:cstheme="majorBidi"/>
      <w:color w:val="2E74B5" w:themeColor="accent1" w:themeShade="BF"/>
      <w:sz w:val="24"/>
      <w:szCs w:val="24"/>
      <w:lang w:eastAsia="ru-RU"/>
    </w:rPr>
  </w:style>
  <w:style w:type="character" w:customStyle="1" w:styleId="60">
    <w:name w:val="Заголовок 6 Знак"/>
    <w:basedOn w:val="a0"/>
    <w:link w:val="6"/>
    <w:uiPriority w:val="9"/>
    <w:semiHidden/>
    <w:rsid w:val="008125F6"/>
    <w:rPr>
      <w:rFonts w:asciiTheme="majorHAnsi" w:eastAsiaTheme="majorEastAsia" w:hAnsiTheme="majorHAnsi" w:cstheme="majorBidi"/>
      <w:color w:val="1F4D78" w:themeColor="accent1" w:themeShade="7F"/>
      <w:sz w:val="24"/>
      <w:szCs w:val="24"/>
      <w:lang w:eastAsia="ru-RU"/>
    </w:rPr>
  </w:style>
  <w:style w:type="character" w:customStyle="1" w:styleId="70">
    <w:name w:val="Заголовок 7 Знак"/>
    <w:basedOn w:val="a0"/>
    <w:link w:val="7"/>
    <w:uiPriority w:val="9"/>
    <w:semiHidden/>
    <w:rsid w:val="008125F6"/>
    <w:rPr>
      <w:rFonts w:asciiTheme="majorHAnsi" w:eastAsiaTheme="majorEastAsia" w:hAnsiTheme="majorHAnsi" w:cstheme="majorBidi"/>
      <w:i/>
      <w:iCs/>
      <w:color w:val="1F4D78" w:themeColor="accent1" w:themeShade="7F"/>
      <w:sz w:val="24"/>
      <w:szCs w:val="24"/>
      <w:lang w:eastAsia="ru-RU"/>
    </w:rPr>
  </w:style>
  <w:style w:type="character" w:customStyle="1" w:styleId="80">
    <w:name w:val="Заголовок 8 Знак"/>
    <w:basedOn w:val="a0"/>
    <w:link w:val="8"/>
    <w:uiPriority w:val="9"/>
    <w:semiHidden/>
    <w:rsid w:val="008125F6"/>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uiPriority w:val="9"/>
    <w:semiHidden/>
    <w:rsid w:val="008125F6"/>
    <w:rPr>
      <w:rFonts w:asciiTheme="majorHAnsi" w:eastAsiaTheme="majorEastAsia" w:hAnsiTheme="majorHAnsi" w:cstheme="majorBidi"/>
      <w:i/>
      <w:iCs/>
      <w:color w:val="272727" w:themeColor="text1" w:themeTint="D8"/>
      <w:sz w:val="21"/>
      <w:szCs w:val="21"/>
      <w:lang w:eastAsia="ru-RU"/>
    </w:rPr>
  </w:style>
  <w:style w:type="character" w:customStyle="1" w:styleId="fontstyle01">
    <w:name w:val="fontstyle01"/>
    <w:basedOn w:val="a0"/>
    <w:rsid w:val="00AC6F52"/>
    <w:rPr>
      <w:rFonts w:ascii="TimesNewRomanPSMT" w:hAnsi="TimesNewRomanPSMT" w:hint="default"/>
      <w:b w:val="0"/>
      <w:bCs w:val="0"/>
      <w:i w:val="0"/>
      <w:iCs w:val="0"/>
      <w:color w:val="000000"/>
      <w:sz w:val="20"/>
      <w:szCs w:val="20"/>
    </w:rPr>
  </w:style>
  <w:style w:type="paragraph" w:styleId="a3">
    <w:name w:val="List Paragraph"/>
    <w:basedOn w:val="a"/>
    <w:uiPriority w:val="99"/>
    <w:qFormat/>
    <w:rsid w:val="008125F6"/>
    <w:pPr>
      <w:spacing w:before="60" w:after="60" w:line="360" w:lineRule="auto"/>
      <w:ind w:left="720" w:firstLine="709"/>
      <w:contextualSpacing/>
      <w:jc w:val="both"/>
    </w:pPr>
    <w:rPr>
      <w:rFonts w:eastAsiaTheme="minorHAnsi" w:cstheme="minorBidi"/>
      <w:szCs w:val="22"/>
      <w:lang w:eastAsia="en-US"/>
    </w:rPr>
  </w:style>
  <w:style w:type="character" w:styleId="a4">
    <w:name w:val="Placeholder Text"/>
    <w:basedOn w:val="a0"/>
    <w:uiPriority w:val="99"/>
    <w:unhideWhenUsed/>
    <w:rsid w:val="008125F6"/>
    <w:rPr>
      <w:color w:val="808080"/>
    </w:rPr>
  </w:style>
  <w:style w:type="character" w:customStyle="1" w:styleId="a5">
    <w:name w:val="Текст выноски Знак"/>
    <w:basedOn w:val="a0"/>
    <w:link w:val="a6"/>
    <w:uiPriority w:val="99"/>
    <w:semiHidden/>
    <w:rsid w:val="008125F6"/>
    <w:rPr>
      <w:rFonts w:ascii="Tahoma" w:eastAsia="SimSun" w:hAnsi="Tahoma" w:cs="Tahoma"/>
      <w:kern w:val="1"/>
      <w:sz w:val="16"/>
      <w:szCs w:val="16"/>
      <w:lang w:val="en-US" w:eastAsia="zh-CN"/>
    </w:rPr>
  </w:style>
  <w:style w:type="paragraph" w:styleId="a6">
    <w:name w:val="Balloon Text"/>
    <w:basedOn w:val="a"/>
    <w:link w:val="a5"/>
    <w:uiPriority w:val="99"/>
    <w:semiHidden/>
    <w:unhideWhenUsed/>
    <w:rsid w:val="008125F6"/>
    <w:pPr>
      <w:widowControl w:val="0"/>
    </w:pPr>
    <w:rPr>
      <w:rFonts w:ascii="Tahoma" w:eastAsia="SimSun" w:hAnsi="Tahoma" w:cs="Tahoma"/>
      <w:kern w:val="1"/>
      <w:sz w:val="16"/>
      <w:szCs w:val="16"/>
      <w:lang w:val="en-US" w:eastAsia="zh-CN"/>
    </w:rPr>
  </w:style>
  <w:style w:type="paragraph" w:styleId="a7">
    <w:name w:val="Body Text Indent"/>
    <w:basedOn w:val="a"/>
    <w:link w:val="a8"/>
    <w:qFormat/>
    <w:rsid w:val="008125F6"/>
    <w:pPr>
      <w:pBdr>
        <w:top w:val="nil"/>
        <w:left w:val="nil"/>
        <w:bottom w:val="nil"/>
        <w:right w:val="nil"/>
        <w:between w:val="nil"/>
      </w:pBdr>
      <w:spacing w:line="360" w:lineRule="auto"/>
      <w:ind w:firstLine="720"/>
      <w:jc w:val="both"/>
    </w:pPr>
    <w:rPr>
      <w:szCs w:val="20"/>
    </w:rPr>
  </w:style>
  <w:style w:type="character" w:customStyle="1" w:styleId="a8">
    <w:name w:val="Основной текст с отступом Знак"/>
    <w:basedOn w:val="a0"/>
    <w:link w:val="a7"/>
    <w:rsid w:val="008125F6"/>
    <w:rPr>
      <w:rFonts w:ascii="Times New Roman" w:eastAsia="Times New Roman" w:hAnsi="Times New Roman" w:cs="Times New Roman"/>
      <w:sz w:val="28"/>
      <w:szCs w:val="20"/>
      <w:lang w:eastAsia="ru-RU"/>
    </w:rPr>
  </w:style>
  <w:style w:type="character" w:styleId="a9">
    <w:name w:val="Hyperlink"/>
    <w:basedOn w:val="a0"/>
    <w:uiPriority w:val="99"/>
    <w:unhideWhenUsed/>
    <w:rsid w:val="008125F6"/>
    <w:rPr>
      <w:color w:val="0000FF"/>
      <w:u w:val="single"/>
    </w:rPr>
  </w:style>
  <w:style w:type="paragraph" w:customStyle="1" w:styleId="book">
    <w:name w:val="book"/>
    <w:basedOn w:val="a"/>
    <w:rsid w:val="008125F6"/>
    <w:pPr>
      <w:spacing w:before="100" w:beforeAutospacing="1" w:after="100" w:afterAutospacing="1"/>
    </w:pPr>
    <w:rPr>
      <w:sz w:val="24"/>
    </w:rPr>
  </w:style>
  <w:style w:type="character" w:styleId="aa">
    <w:name w:val="Emphasis"/>
    <w:basedOn w:val="a0"/>
    <w:uiPriority w:val="20"/>
    <w:qFormat/>
    <w:rsid w:val="008125F6"/>
    <w:rPr>
      <w:i/>
      <w:iCs/>
    </w:rPr>
  </w:style>
  <w:style w:type="paragraph" w:styleId="ab">
    <w:name w:val="Normal (Web)"/>
    <w:basedOn w:val="a"/>
    <w:uiPriority w:val="99"/>
    <w:unhideWhenUsed/>
    <w:rsid w:val="008125F6"/>
    <w:pPr>
      <w:spacing w:before="100" w:beforeAutospacing="1" w:after="100" w:afterAutospacing="1"/>
    </w:pPr>
    <w:rPr>
      <w:sz w:val="24"/>
    </w:rPr>
  </w:style>
  <w:style w:type="character" w:styleId="ac">
    <w:name w:val="Strong"/>
    <w:basedOn w:val="a0"/>
    <w:uiPriority w:val="22"/>
    <w:qFormat/>
    <w:rsid w:val="008125F6"/>
    <w:rPr>
      <w:b/>
      <w:bCs/>
    </w:rPr>
  </w:style>
  <w:style w:type="paragraph" w:styleId="ad">
    <w:name w:val="header"/>
    <w:basedOn w:val="a"/>
    <w:link w:val="ae"/>
    <w:uiPriority w:val="99"/>
    <w:unhideWhenUsed/>
    <w:rsid w:val="008125F6"/>
    <w:pPr>
      <w:widowControl w:val="0"/>
      <w:tabs>
        <w:tab w:val="center" w:pos="4677"/>
        <w:tab w:val="right" w:pos="9355"/>
      </w:tabs>
    </w:pPr>
    <w:rPr>
      <w:rFonts w:eastAsia="SimSun"/>
      <w:kern w:val="1"/>
      <w:sz w:val="20"/>
      <w:szCs w:val="20"/>
      <w:lang w:val="en-US" w:eastAsia="zh-CN"/>
    </w:rPr>
  </w:style>
  <w:style w:type="character" w:customStyle="1" w:styleId="ae">
    <w:name w:val="Верхний колонтитул Знак"/>
    <w:basedOn w:val="a0"/>
    <w:link w:val="ad"/>
    <w:uiPriority w:val="99"/>
    <w:rsid w:val="008125F6"/>
    <w:rPr>
      <w:rFonts w:ascii="Times New Roman" w:eastAsia="SimSun" w:hAnsi="Times New Roman" w:cs="Times New Roman"/>
      <w:kern w:val="1"/>
      <w:sz w:val="20"/>
      <w:szCs w:val="20"/>
      <w:lang w:val="en-US" w:eastAsia="zh-CN"/>
    </w:rPr>
  </w:style>
  <w:style w:type="paragraph" w:styleId="af">
    <w:name w:val="footer"/>
    <w:basedOn w:val="a"/>
    <w:link w:val="af0"/>
    <w:uiPriority w:val="99"/>
    <w:unhideWhenUsed/>
    <w:rsid w:val="008125F6"/>
    <w:pPr>
      <w:widowControl w:val="0"/>
      <w:tabs>
        <w:tab w:val="center" w:pos="4677"/>
        <w:tab w:val="right" w:pos="9355"/>
      </w:tabs>
    </w:pPr>
    <w:rPr>
      <w:rFonts w:eastAsia="SimSun"/>
      <w:kern w:val="1"/>
      <w:sz w:val="20"/>
      <w:szCs w:val="20"/>
      <w:lang w:val="en-US" w:eastAsia="zh-CN"/>
    </w:rPr>
  </w:style>
  <w:style w:type="character" w:customStyle="1" w:styleId="af0">
    <w:name w:val="Нижний колонтитул Знак"/>
    <w:basedOn w:val="a0"/>
    <w:link w:val="af"/>
    <w:uiPriority w:val="99"/>
    <w:rsid w:val="008125F6"/>
    <w:rPr>
      <w:rFonts w:ascii="Times New Roman" w:eastAsia="SimSun" w:hAnsi="Times New Roman" w:cs="Times New Roman"/>
      <w:kern w:val="1"/>
      <w:sz w:val="20"/>
      <w:szCs w:val="20"/>
      <w:lang w:val="en-US" w:eastAsia="zh-CN"/>
    </w:rPr>
  </w:style>
  <w:style w:type="paragraph" w:styleId="11">
    <w:name w:val="toc 1"/>
    <w:basedOn w:val="a"/>
    <w:next w:val="a"/>
    <w:autoRedefine/>
    <w:uiPriority w:val="39"/>
    <w:unhideWhenUsed/>
    <w:rsid w:val="008125F6"/>
    <w:pPr>
      <w:widowControl w:val="0"/>
      <w:spacing w:after="100"/>
    </w:pPr>
    <w:rPr>
      <w:rFonts w:eastAsia="SimSun"/>
      <w:kern w:val="1"/>
      <w:sz w:val="20"/>
      <w:szCs w:val="20"/>
      <w:lang w:val="en-US" w:eastAsia="zh-CN"/>
    </w:rPr>
  </w:style>
  <w:style w:type="paragraph" w:styleId="21">
    <w:name w:val="toc 2"/>
    <w:basedOn w:val="a"/>
    <w:next w:val="a"/>
    <w:autoRedefine/>
    <w:uiPriority w:val="39"/>
    <w:unhideWhenUsed/>
    <w:rsid w:val="008125F6"/>
    <w:pPr>
      <w:widowControl w:val="0"/>
      <w:spacing w:after="100"/>
      <w:ind w:left="200"/>
    </w:pPr>
    <w:rPr>
      <w:rFonts w:eastAsia="SimSun"/>
      <w:kern w:val="1"/>
      <w:sz w:val="20"/>
      <w:szCs w:val="20"/>
      <w:lang w:val="en-US" w:eastAsia="zh-CN"/>
    </w:rPr>
  </w:style>
  <w:style w:type="paragraph" w:styleId="af1">
    <w:name w:val="caption"/>
    <w:basedOn w:val="a"/>
    <w:next w:val="a"/>
    <w:uiPriority w:val="35"/>
    <w:unhideWhenUsed/>
    <w:qFormat/>
    <w:rsid w:val="00A73CB2"/>
    <w:pPr>
      <w:spacing w:after="200"/>
      <w:jc w:val="center"/>
    </w:pPr>
    <w:rPr>
      <w:iCs/>
      <w:szCs w:val="18"/>
    </w:rPr>
  </w:style>
  <w:style w:type="character" w:styleId="HTML">
    <w:name w:val="HTML Code"/>
    <w:basedOn w:val="a0"/>
    <w:uiPriority w:val="99"/>
    <w:semiHidden/>
    <w:unhideWhenUsed/>
    <w:rsid w:val="00A73CB2"/>
    <w:rPr>
      <w:rFonts w:ascii="Courier New" w:eastAsia="Times New Roman" w:hAnsi="Courier New" w:cs="Courier New"/>
      <w:sz w:val="20"/>
      <w:szCs w:val="20"/>
    </w:rPr>
  </w:style>
  <w:style w:type="table" w:styleId="af2">
    <w:name w:val="Table Grid"/>
    <w:basedOn w:val="a1"/>
    <w:uiPriority w:val="99"/>
    <w:unhideWhenUsed/>
    <w:rsid w:val="00A73CB2"/>
    <w:pPr>
      <w:spacing w:after="0" w:line="240" w:lineRule="auto"/>
    </w:pPr>
    <w:rPr>
      <w:rFonts w:ascii="Times New Roman" w:eastAsia="SimSun" w:hAnsi="Times New Roman" w:cs="Times New Roman"/>
      <w:kern w:val="1"/>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4">
    <w:name w:val="Отчет_14"/>
    <w:link w:val="140"/>
    <w:qFormat/>
    <w:rsid w:val="007425E6"/>
    <w:pPr>
      <w:widowControl w:val="0"/>
      <w:suppressAutoHyphens/>
      <w:spacing w:after="0" w:line="360" w:lineRule="auto"/>
      <w:ind w:firstLine="709"/>
      <w:jc w:val="both"/>
    </w:pPr>
    <w:rPr>
      <w:rFonts w:ascii="Times New Roman" w:eastAsia="Times New Roman" w:hAnsi="Times New Roman" w:cs="Times New Roman"/>
      <w:sz w:val="28"/>
      <w:szCs w:val="20"/>
      <w:lang w:eastAsia="ar-SA"/>
    </w:rPr>
  </w:style>
  <w:style w:type="character" w:customStyle="1" w:styleId="140">
    <w:name w:val="Отчет_14 Знак"/>
    <w:link w:val="14"/>
    <w:locked/>
    <w:rsid w:val="007425E6"/>
    <w:rPr>
      <w:rFonts w:ascii="Times New Roman" w:eastAsia="Times New Roman" w:hAnsi="Times New Roman" w:cs="Times New Roman"/>
      <w:sz w:val="28"/>
      <w:szCs w:val="20"/>
      <w:lang w:eastAsia="ar-SA"/>
    </w:rPr>
  </w:style>
  <w:style w:type="character" w:customStyle="1" w:styleId="af3">
    <w:name w:val="Основной текст_"/>
    <w:basedOn w:val="a0"/>
    <w:link w:val="22"/>
    <w:rsid w:val="00C378D0"/>
    <w:rPr>
      <w:rFonts w:ascii="Times New Roman" w:eastAsia="Times New Roman" w:hAnsi="Times New Roman" w:cs="Times New Roman"/>
      <w:sz w:val="23"/>
      <w:szCs w:val="23"/>
      <w:shd w:val="clear" w:color="auto" w:fill="FFFFFF"/>
    </w:rPr>
  </w:style>
  <w:style w:type="character" w:customStyle="1" w:styleId="af4">
    <w:name w:val="Основной текст + Полужирный"/>
    <w:basedOn w:val="af3"/>
    <w:rsid w:val="00C378D0"/>
    <w:rPr>
      <w:rFonts w:ascii="Times New Roman" w:eastAsia="Times New Roman" w:hAnsi="Times New Roman" w:cs="Times New Roman"/>
      <w:b/>
      <w:bCs/>
      <w:color w:val="000000"/>
      <w:spacing w:val="0"/>
      <w:w w:val="100"/>
      <w:position w:val="0"/>
      <w:sz w:val="23"/>
      <w:szCs w:val="23"/>
      <w:shd w:val="clear" w:color="auto" w:fill="FFFFFF"/>
      <w:lang w:val="ru-RU"/>
    </w:rPr>
  </w:style>
  <w:style w:type="character" w:customStyle="1" w:styleId="12">
    <w:name w:val="Основной текст1"/>
    <w:basedOn w:val="af3"/>
    <w:rsid w:val="00C378D0"/>
    <w:rPr>
      <w:rFonts w:ascii="Times New Roman" w:eastAsia="Times New Roman" w:hAnsi="Times New Roman" w:cs="Times New Roman"/>
      <w:color w:val="000000"/>
      <w:spacing w:val="0"/>
      <w:w w:val="100"/>
      <w:position w:val="0"/>
      <w:sz w:val="23"/>
      <w:szCs w:val="23"/>
      <w:shd w:val="clear" w:color="auto" w:fill="FFFFFF"/>
      <w:lang w:val="ru-RU"/>
    </w:rPr>
  </w:style>
  <w:style w:type="paragraph" w:customStyle="1" w:styleId="22">
    <w:name w:val="Основной текст2"/>
    <w:basedOn w:val="a"/>
    <w:link w:val="af3"/>
    <w:rsid w:val="00C378D0"/>
    <w:pPr>
      <w:widowControl w:val="0"/>
      <w:shd w:val="clear" w:color="auto" w:fill="FFFFFF"/>
      <w:spacing w:line="317" w:lineRule="exact"/>
    </w:pPr>
    <w:rPr>
      <w:sz w:val="23"/>
      <w:szCs w:val="23"/>
      <w:lang w:eastAsia="en-US"/>
    </w:rPr>
  </w:style>
  <w:style w:type="paragraph" w:styleId="af5">
    <w:name w:val="TOC Heading"/>
    <w:basedOn w:val="1"/>
    <w:next w:val="a"/>
    <w:uiPriority w:val="39"/>
    <w:unhideWhenUsed/>
    <w:qFormat/>
    <w:rsid w:val="00533752"/>
    <w:pPr>
      <w:numPr>
        <w:numId w:val="0"/>
      </w:numPr>
      <w:spacing w:after="0" w:line="259" w:lineRule="auto"/>
      <w:outlineLvl w:val="9"/>
    </w:pPr>
    <w:rPr>
      <w:rFonts w:asciiTheme="majorHAnsi" w:hAnsiTheme="majorHAnsi"/>
      <w:b w:val="0"/>
      <w:color w:val="2E74B5" w:themeColor="accent1" w:themeShade="BF"/>
      <w:sz w:val="32"/>
    </w:rPr>
  </w:style>
  <w:style w:type="paragraph" w:styleId="31">
    <w:name w:val="toc 3"/>
    <w:basedOn w:val="a"/>
    <w:next w:val="a"/>
    <w:autoRedefine/>
    <w:uiPriority w:val="39"/>
    <w:unhideWhenUsed/>
    <w:rsid w:val="00533752"/>
    <w:pPr>
      <w:spacing w:after="100"/>
      <w:ind w:left="560"/>
    </w:pPr>
  </w:style>
  <w:style w:type="character" w:customStyle="1" w:styleId="ipa">
    <w:name w:val="ipa"/>
    <w:basedOn w:val="a0"/>
    <w:rsid w:val="00831C14"/>
  </w:style>
  <w:style w:type="character" w:customStyle="1" w:styleId="missingpage">
    <w:name w:val="missingpage"/>
    <w:basedOn w:val="a0"/>
    <w:rsid w:val="0021460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125F6"/>
    <w:pPr>
      <w:spacing w:after="0" w:line="240" w:lineRule="auto"/>
    </w:pPr>
    <w:rPr>
      <w:rFonts w:ascii="Times New Roman" w:eastAsia="Times New Roman" w:hAnsi="Times New Roman" w:cs="Times New Roman"/>
      <w:sz w:val="28"/>
      <w:szCs w:val="24"/>
      <w:lang w:eastAsia="ru-RU"/>
    </w:rPr>
  </w:style>
  <w:style w:type="paragraph" w:styleId="1">
    <w:name w:val="heading 1"/>
    <w:basedOn w:val="a"/>
    <w:next w:val="a"/>
    <w:link w:val="10"/>
    <w:qFormat/>
    <w:rsid w:val="00B95E3C"/>
    <w:pPr>
      <w:keepNext/>
      <w:keepLines/>
      <w:numPr>
        <w:numId w:val="1"/>
      </w:numPr>
      <w:spacing w:before="240" w:after="120"/>
      <w:ind w:left="431" w:hanging="431"/>
      <w:outlineLvl w:val="0"/>
    </w:pPr>
    <w:rPr>
      <w:rFonts w:eastAsiaTheme="majorEastAsia" w:cstheme="majorBidi"/>
      <w:b/>
      <w:szCs w:val="32"/>
    </w:rPr>
  </w:style>
  <w:style w:type="paragraph" w:styleId="2">
    <w:name w:val="heading 2"/>
    <w:basedOn w:val="a"/>
    <w:next w:val="a"/>
    <w:link w:val="20"/>
    <w:unhideWhenUsed/>
    <w:qFormat/>
    <w:rsid w:val="00B95E3C"/>
    <w:pPr>
      <w:keepNext/>
      <w:keepLines/>
      <w:numPr>
        <w:ilvl w:val="1"/>
        <w:numId w:val="1"/>
      </w:numPr>
      <w:spacing w:before="40" w:after="80"/>
      <w:outlineLvl w:val="1"/>
    </w:pPr>
    <w:rPr>
      <w:rFonts w:eastAsiaTheme="majorEastAsia" w:cstheme="majorBidi"/>
      <w:b/>
      <w:szCs w:val="26"/>
    </w:rPr>
  </w:style>
  <w:style w:type="paragraph" w:styleId="3">
    <w:name w:val="heading 3"/>
    <w:basedOn w:val="a"/>
    <w:next w:val="a"/>
    <w:link w:val="30"/>
    <w:unhideWhenUsed/>
    <w:qFormat/>
    <w:rsid w:val="00B95E3C"/>
    <w:pPr>
      <w:keepNext/>
      <w:keepLines/>
      <w:numPr>
        <w:ilvl w:val="2"/>
        <w:numId w:val="1"/>
      </w:numPr>
      <w:spacing w:before="40" w:after="80"/>
      <w:outlineLvl w:val="2"/>
    </w:pPr>
    <w:rPr>
      <w:rFonts w:eastAsiaTheme="majorEastAsia" w:cstheme="majorBidi"/>
      <w:b/>
    </w:rPr>
  </w:style>
  <w:style w:type="paragraph" w:styleId="4">
    <w:name w:val="heading 4"/>
    <w:basedOn w:val="a"/>
    <w:next w:val="a"/>
    <w:link w:val="40"/>
    <w:uiPriority w:val="9"/>
    <w:semiHidden/>
    <w:unhideWhenUsed/>
    <w:qFormat/>
    <w:rsid w:val="008125F6"/>
    <w:pPr>
      <w:keepNext/>
      <w:keepLines/>
      <w:numPr>
        <w:ilvl w:val="3"/>
        <w:numId w:val="1"/>
      </w:numPr>
      <w:spacing w:before="40"/>
      <w:outlineLvl w:val="3"/>
    </w:pPr>
    <w:rPr>
      <w:rFonts w:eastAsiaTheme="majorEastAsia" w:cstheme="majorBidi"/>
      <w:b/>
      <w:iCs/>
    </w:rPr>
  </w:style>
  <w:style w:type="paragraph" w:styleId="5">
    <w:name w:val="heading 5"/>
    <w:basedOn w:val="a"/>
    <w:next w:val="a"/>
    <w:link w:val="50"/>
    <w:uiPriority w:val="9"/>
    <w:semiHidden/>
    <w:unhideWhenUsed/>
    <w:qFormat/>
    <w:rsid w:val="008125F6"/>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8125F6"/>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8125F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8125F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8125F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B95E3C"/>
    <w:rPr>
      <w:rFonts w:ascii="Times New Roman" w:eastAsiaTheme="majorEastAsia" w:hAnsi="Times New Roman" w:cstheme="majorBidi"/>
      <w:b/>
      <w:sz w:val="28"/>
      <w:szCs w:val="32"/>
      <w:lang w:eastAsia="ru-RU"/>
    </w:rPr>
  </w:style>
  <w:style w:type="character" w:customStyle="1" w:styleId="20">
    <w:name w:val="Заголовок 2 Знак"/>
    <w:basedOn w:val="a0"/>
    <w:link w:val="2"/>
    <w:rsid w:val="00B95E3C"/>
    <w:rPr>
      <w:rFonts w:ascii="Times New Roman" w:eastAsiaTheme="majorEastAsia" w:hAnsi="Times New Roman" w:cstheme="majorBidi"/>
      <w:b/>
      <w:sz w:val="28"/>
      <w:szCs w:val="26"/>
      <w:lang w:eastAsia="ru-RU"/>
    </w:rPr>
  </w:style>
  <w:style w:type="character" w:customStyle="1" w:styleId="30">
    <w:name w:val="Заголовок 3 Знак"/>
    <w:basedOn w:val="a0"/>
    <w:link w:val="3"/>
    <w:rsid w:val="00B95E3C"/>
    <w:rPr>
      <w:rFonts w:ascii="Times New Roman" w:eastAsiaTheme="majorEastAsia" w:hAnsi="Times New Roman" w:cstheme="majorBidi"/>
      <w:b/>
      <w:sz w:val="28"/>
      <w:szCs w:val="24"/>
      <w:lang w:eastAsia="ru-RU"/>
    </w:rPr>
  </w:style>
  <w:style w:type="character" w:customStyle="1" w:styleId="40">
    <w:name w:val="Заголовок 4 Знак"/>
    <w:basedOn w:val="a0"/>
    <w:link w:val="4"/>
    <w:uiPriority w:val="9"/>
    <w:semiHidden/>
    <w:rsid w:val="008125F6"/>
    <w:rPr>
      <w:rFonts w:ascii="Times New Roman" w:eastAsiaTheme="majorEastAsia" w:hAnsi="Times New Roman" w:cstheme="majorBidi"/>
      <w:b/>
      <w:iCs/>
      <w:sz w:val="28"/>
      <w:szCs w:val="24"/>
      <w:lang w:eastAsia="ru-RU"/>
    </w:rPr>
  </w:style>
  <w:style w:type="character" w:customStyle="1" w:styleId="50">
    <w:name w:val="Заголовок 5 Знак"/>
    <w:basedOn w:val="a0"/>
    <w:link w:val="5"/>
    <w:uiPriority w:val="9"/>
    <w:semiHidden/>
    <w:rsid w:val="008125F6"/>
    <w:rPr>
      <w:rFonts w:asciiTheme="majorHAnsi" w:eastAsiaTheme="majorEastAsia" w:hAnsiTheme="majorHAnsi" w:cstheme="majorBidi"/>
      <w:color w:val="2E74B5" w:themeColor="accent1" w:themeShade="BF"/>
      <w:sz w:val="24"/>
      <w:szCs w:val="24"/>
      <w:lang w:eastAsia="ru-RU"/>
    </w:rPr>
  </w:style>
  <w:style w:type="character" w:customStyle="1" w:styleId="60">
    <w:name w:val="Заголовок 6 Знак"/>
    <w:basedOn w:val="a0"/>
    <w:link w:val="6"/>
    <w:uiPriority w:val="9"/>
    <w:semiHidden/>
    <w:rsid w:val="008125F6"/>
    <w:rPr>
      <w:rFonts w:asciiTheme="majorHAnsi" w:eastAsiaTheme="majorEastAsia" w:hAnsiTheme="majorHAnsi" w:cstheme="majorBidi"/>
      <w:color w:val="1F4D78" w:themeColor="accent1" w:themeShade="7F"/>
      <w:sz w:val="24"/>
      <w:szCs w:val="24"/>
      <w:lang w:eastAsia="ru-RU"/>
    </w:rPr>
  </w:style>
  <w:style w:type="character" w:customStyle="1" w:styleId="70">
    <w:name w:val="Заголовок 7 Знак"/>
    <w:basedOn w:val="a0"/>
    <w:link w:val="7"/>
    <w:uiPriority w:val="9"/>
    <w:semiHidden/>
    <w:rsid w:val="008125F6"/>
    <w:rPr>
      <w:rFonts w:asciiTheme="majorHAnsi" w:eastAsiaTheme="majorEastAsia" w:hAnsiTheme="majorHAnsi" w:cstheme="majorBidi"/>
      <w:i/>
      <w:iCs/>
      <w:color w:val="1F4D78" w:themeColor="accent1" w:themeShade="7F"/>
      <w:sz w:val="24"/>
      <w:szCs w:val="24"/>
      <w:lang w:eastAsia="ru-RU"/>
    </w:rPr>
  </w:style>
  <w:style w:type="character" w:customStyle="1" w:styleId="80">
    <w:name w:val="Заголовок 8 Знак"/>
    <w:basedOn w:val="a0"/>
    <w:link w:val="8"/>
    <w:uiPriority w:val="9"/>
    <w:semiHidden/>
    <w:rsid w:val="008125F6"/>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uiPriority w:val="9"/>
    <w:semiHidden/>
    <w:rsid w:val="008125F6"/>
    <w:rPr>
      <w:rFonts w:asciiTheme="majorHAnsi" w:eastAsiaTheme="majorEastAsia" w:hAnsiTheme="majorHAnsi" w:cstheme="majorBidi"/>
      <w:i/>
      <w:iCs/>
      <w:color w:val="272727" w:themeColor="text1" w:themeTint="D8"/>
      <w:sz w:val="21"/>
      <w:szCs w:val="21"/>
      <w:lang w:eastAsia="ru-RU"/>
    </w:rPr>
  </w:style>
  <w:style w:type="character" w:customStyle="1" w:styleId="fontstyle01">
    <w:name w:val="fontstyle01"/>
    <w:basedOn w:val="a0"/>
    <w:rsid w:val="00AC6F52"/>
    <w:rPr>
      <w:rFonts w:ascii="TimesNewRomanPSMT" w:hAnsi="TimesNewRomanPSMT" w:hint="default"/>
      <w:b w:val="0"/>
      <w:bCs w:val="0"/>
      <w:i w:val="0"/>
      <w:iCs w:val="0"/>
      <w:color w:val="000000"/>
      <w:sz w:val="20"/>
      <w:szCs w:val="20"/>
    </w:rPr>
  </w:style>
  <w:style w:type="paragraph" w:styleId="a3">
    <w:name w:val="List Paragraph"/>
    <w:basedOn w:val="a"/>
    <w:uiPriority w:val="99"/>
    <w:qFormat/>
    <w:rsid w:val="008125F6"/>
    <w:pPr>
      <w:spacing w:before="60" w:after="60" w:line="360" w:lineRule="auto"/>
      <w:ind w:left="720" w:firstLine="709"/>
      <w:contextualSpacing/>
      <w:jc w:val="both"/>
    </w:pPr>
    <w:rPr>
      <w:rFonts w:eastAsiaTheme="minorHAnsi" w:cstheme="minorBidi"/>
      <w:szCs w:val="22"/>
      <w:lang w:eastAsia="en-US"/>
    </w:rPr>
  </w:style>
  <w:style w:type="character" w:styleId="a4">
    <w:name w:val="Placeholder Text"/>
    <w:basedOn w:val="a0"/>
    <w:uiPriority w:val="99"/>
    <w:unhideWhenUsed/>
    <w:rsid w:val="008125F6"/>
    <w:rPr>
      <w:color w:val="808080"/>
    </w:rPr>
  </w:style>
  <w:style w:type="character" w:customStyle="1" w:styleId="a5">
    <w:name w:val="Текст выноски Знак"/>
    <w:basedOn w:val="a0"/>
    <w:link w:val="a6"/>
    <w:uiPriority w:val="99"/>
    <w:semiHidden/>
    <w:rsid w:val="008125F6"/>
    <w:rPr>
      <w:rFonts w:ascii="Tahoma" w:eastAsia="SimSun" w:hAnsi="Tahoma" w:cs="Tahoma"/>
      <w:kern w:val="1"/>
      <w:sz w:val="16"/>
      <w:szCs w:val="16"/>
      <w:lang w:val="en-US" w:eastAsia="zh-CN"/>
    </w:rPr>
  </w:style>
  <w:style w:type="paragraph" w:styleId="a6">
    <w:name w:val="Balloon Text"/>
    <w:basedOn w:val="a"/>
    <w:link w:val="a5"/>
    <w:uiPriority w:val="99"/>
    <w:semiHidden/>
    <w:unhideWhenUsed/>
    <w:rsid w:val="008125F6"/>
    <w:pPr>
      <w:widowControl w:val="0"/>
    </w:pPr>
    <w:rPr>
      <w:rFonts w:ascii="Tahoma" w:eastAsia="SimSun" w:hAnsi="Tahoma" w:cs="Tahoma"/>
      <w:kern w:val="1"/>
      <w:sz w:val="16"/>
      <w:szCs w:val="16"/>
      <w:lang w:val="en-US" w:eastAsia="zh-CN"/>
    </w:rPr>
  </w:style>
  <w:style w:type="paragraph" w:styleId="a7">
    <w:name w:val="Body Text Indent"/>
    <w:basedOn w:val="a"/>
    <w:link w:val="a8"/>
    <w:qFormat/>
    <w:rsid w:val="008125F6"/>
    <w:pPr>
      <w:pBdr>
        <w:top w:val="nil"/>
        <w:left w:val="nil"/>
        <w:bottom w:val="nil"/>
        <w:right w:val="nil"/>
        <w:between w:val="nil"/>
      </w:pBdr>
      <w:spacing w:line="360" w:lineRule="auto"/>
      <w:ind w:firstLine="720"/>
      <w:jc w:val="both"/>
    </w:pPr>
    <w:rPr>
      <w:szCs w:val="20"/>
    </w:rPr>
  </w:style>
  <w:style w:type="character" w:customStyle="1" w:styleId="a8">
    <w:name w:val="Основной текст с отступом Знак"/>
    <w:basedOn w:val="a0"/>
    <w:link w:val="a7"/>
    <w:rsid w:val="008125F6"/>
    <w:rPr>
      <w:rFonts w:ascii="Times New Roman" w:eastAsia="Times New Roman" w:hAnsi="Times New Roman" w:cs="Times New Roman"/>
      <w:sz w:val="28"/>
      <w:szCs w:val="20"/>
      <w:lang w:eastAsia="ru-RU"/>
    </w:rPr>
  </w:style>
  <w:style w:type="character" w:styleId="a9">
    <w:name w:val="Hyperlink"/>
    <w:basedOn w:val="a0"/>
    <w:uiPriority w:val="99"/>
    <w:unhideWhenUsed/>
    <w:rsid w:val="008125F6"/>
    <w:rPr>
      <w:color w:val="0000FF"/>
      <w:u w:val="single"/>
    </w:rPr>
  </w:style>
  <w:style w:type="paragraph" w:customStyle="1" w:styleId="book">
    <w:name w:val="book"/>
    <w:basedOn w:val="a"/>
    <w:rsid w:val="008125F6"/>
    <w:pPr>
      <w:spacing w:before="100" w:beforeAutospacing="1" w:after="100" w:afterAutospacing="1"/>
    </w:pPr>
    <w:rPr>
      <w:sz w:val="24"/>
    </w:rPr>
  </w:style>
  <w:style w:type="character" w:styleId="aa">
    <w:name w:val="Emphasis"/>
    <w:basedOn w:val="a0"/>
    <w:uiPriority w:val="20"/>
    <w:qFormat/>
    <w:rsid w:val="008125F6"/>
    <w:rPr>
      <w:i/>
      <w:iCs/>
    </w:rPr>
  </w:style>
  <w:style w:type="paragraph" w:styleId="ab">
    <w:name w:val="Normal (Web)"/>
    <w:basedOn w:val="a"/>
    <w:uiPriority w:val="99"/>
    <w:unhideWhenUsed/>
    <w:rsid w:val="008125F6"/>
    <w:pPr>
      <w:spacing w:before="100" w:beforeAutospacing="1" w:after="100" w:afterAutospacing="1"/>
    </w:pPr>
    <w:rPr>
      <w:sz w:val="24"/>
    </w:rPr>
  </w:style>
  <w:style w:type="character" w:styleId="ac">
    <w:name w:val="Strong"/>
    <w:basedOn w:val="a0"/>
    <w:uiPriority w:val="22"/>
    <w:qFormat/>
    <w:rsid w:val="008125F6"/>
    <w:rPr>
      <w:b/>
      <w:bCs/>
    </w:rPr>
  </w:style>
  <w:style w:type="paragraph" w:styleId="ad">
    <w:name w:val="header"/>
    <w:basedOn w:val="a"/>
    <w:link w:val="ae"/>
    <w:uiPriority w:val="99"/>
    <w:unhideWhenUsed/>
    <w:rsid w:val="008125F6"/>
    <w:pPr>
      <w:widowControl w:val="0"/>
      <w:tabs>
        <w:tab w:val="center" w:pos="4677"/>
        <w:tab w:val="right" w:pos="9355"/>
      </w:tabs>
    </w:pPr>
    <w:rPr>
      <w:rFonts w:eastAsia="SimSun"/>
      <w:kern w:val="1"/>
      <w:sz w:val="20"/>
      <w:szCs w:val="20"/>
      <w:lang w:val="en-US" w:eastAsia="zh-CN"/>
    </w:rPr>
  </w:style>
  <w:style w:type="character" w:customStyle="1" w:styleId="ae">
    <w:name w:val="Верхний колонтитул Знак"/>
    <w:basedOn w:val="a0"/>
    <w:link w:val="ad"/>
    <w:uiPriority w:val="99"/>
    <w:rsid w:val="008125F6"/>
    <w:rPr>
      <w:rFonts w:ascii="Times New Roman" w:eastAsia="SimSun" w:hAnsi="Times New Roman" w:cs="Times New Roman"/>
      <w:kern w:val="1"/>
      <w:sz w:val="20"/>
      <w:szCs w:val="20"/>
      <w:lang w:val="en-US" w:eastAsia="zh-CN"/>
    </w:rPr>
  </w:style>
  <w:style w:type="paragraph" w:styleId="af">
    <w:name w:val="footer"/>
    <w:basedOn w:val="a"/>
    <w:link w:val="af0"/>
    <w:uiPriority w:val="99"/>
    <w:unhideWhenUsed/>
    <w:rsid w:val="008125F6"/>
    <w:pPr>
      <w:widowControl w:val="0"/>
      <w:tabs>
        <w:tab w:val="center" w:pos="4677"/>
        <w:tab w:val="right" w:pos="9355"/>
      </w:tabs>
    </w:pPr>
    <w:rPr>
      <w:rFonts w:eastAsia="SimSun"/>
      <w:kern w:val="1"/>
      <w:sz w:val="20"/>
      <w:szCs w:val="20"/>
      <w:lang w:val="en-US" w:eastAsia="zh-CN"/>
    </w:rPr>
  </w:style>
  <w:style w:type="character" w:customStyle="1" w:styleId="af0">
    <w:name w:val="Нижний колонтитул Знак"/>
    <w:basedOn w:val="a0"/>
    <w:link w:val="af"/>
    <w:uiPriority w:val="99"/>
    <w:rsid w:val="008125F6"/>
    <w:rPr>
      <w:rFonts w:ascii="Times New Roman" w:eastAsia="SimSun" w:hAnsi="Times New Roman" w:cs="Times New Roman"/>
      <w:kern w:val="1"/>
      <w:sz w:val="20"/>
      <w:szCs w:val="20"/>
      <w:lang w:val="en-US" w:eastAsia="zh-CN"/>
    </w:rPr>
  </w:style>
  <w:style w:type="paragraph" w:styleId="11">
    <w:name w:val="toc 1"/>
    <w:basedOn w:val="a"/>
    <w:next w:val="a"/>
    <w:autoRedefine/>
    <w:uiPriority w:val="39"/>
    <w:unhideWhenUsed/>
    <w:rsid w:val="008125F6"/>
    <w:pPr>
      <w:widowControl w:val="0"/>
      <w:spacing w:after="100"/>
    </w:pPr>
    <w:rPr>
      <w:rFonts w:eastAsia="SimSun"/>
      <w:kern w:val="1"/>
      <w:sz w:val="20"/>
      <w:szCs w:val="20"/>
      <w:lang w:val="en-US" w:eastAsia="zh-CN"/>
    </w:rPr>
  </w:style>
  <w:style w:type="paragraph" w:styleId="21">
    <w:name w:val="toc 2"/>
    <w:basedOn w:val="a"/>
    <w:next w:val="a"/>
    <w:autoRedefine/>
    <w:uiPriority w:val="39"/>
    <w:unhideWhenUsed/>
    <w:rsid w:val="008125F6"/>
    <w:pPr>
      <w:widowControl w:val="0"/>
      <w:spacing w:after="100"/>
      <w:ind w:left="200"/>
    </w:pPr>
    <w:rPr>
      <w:rFonts w:eastAsia="SimSun"/>
      <w:kern w:val="1"/>
      <w:sz w:val="20"/>
      <w:szCs w:val="20"/>
      <w:lang w:val="en-US" w:eastAsia="zh-CN"/>
    </w:rPr>
  </w:style>
  <w:style w:type="paragraph" w:styleId="af1">
    <w:name w:val="caption"/>
    <w:basedOn w:val="a"/>
    <w:next w:val="a"/>
    <w:uiPriority w:val="35"/>
    <w:unhideWhenUsed/>
    <w:qFormat/>
    <w:rsid w:val="00A73CB2"/>
    <w:pPr>
      <w:spacing w:after="200"/>
      <w:jc w:val="center"/>
    </w:pPr>
    <w:rPr>
      <w:iCs/>
      <w:szCs w:val="18"/>
    </w:rPr>
  </w:style>
  <w:style w:type="character" w:styleId="HTML">
    <w:name w:val="HTML Code"/>
    <w:basedOn w:val="a0"/>
    <w:uiPriority w:val="99"/>
    <w:semiHidden/>
    <w:unhideWhenUsed/>
    <w:rsid w:val="00A73CB2"/>
    <w:rPr>
      <w:rFonts w:ascii="Courier New" w:eastAsia="Times New Roman" w:hAnsi="Courier New" w:cs="Courier New"/>
      <w:sz w:val="20"/>
      <w:szCs w:val="20"/>
    </w:rPr>
  </w:style>
  <w:style w:type="table" w:styleId="af2">
    <w:name w:val="Table Grid"/>
    <w:basedOn w:val="a1"/>
    <w:uiPriority w:val="99"/>
    <w:unhideWhenUsed/>
    <w:rsid w:val="00A73CB2"/>
    <w:pPr>
      <w:spacing w:after="0" w:line="240" w:lineRule="auto"/>
    </w:pPr>
    <w:rPr>
      <w:rFonts w:ascii="Times New Roman" w:eastAsia="SimSun" w:hAnsi="Times New Roman" w:cs="Times New Roman"/>
      <w:kern w:val="1"/>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4">
    <w:name w:val="Отчет_14"/>
    <w:link w:val="140"/>
    <w:qFormat/>
    <w:rsid w:val="007425E6"/>
    <w:pPr>
      <w:widowControl w:val="0"/>
      <w:suppressAutoHyphens/>
      <w:spacing w:after="0" w:line="360" w:lineRule="auto"/>
      <w:ind w:firstLine="709"/>
      <w:jc w:val="both"/>
    </w:pPr>
    <w:rPr>
      <w:rFonts w:ascii="Times New Roman" w:eastAsia="Times New Roman" w:hAnsi="Times New Roman" w:cs="Times New Roman"/>
      <w:sz w:val="28"/>
      <w:szCs w:val="20"/>
      <w:lang w:eastAsia="ar-SA"/>
    </w:rPr>
  </w:style>
  <w:style w:type="character" w:customStyle="1" w:styleId="140">
    <w:name w:val="Отчет_14 Знак"/>
    <w:link w:val="14"/>
    <w:locked/>
    <w:rsid w:val="007425E6"/>
    <w:rPr>
      <w:rFonts w:ascii="Times New Roman" w:eastAsia="Times New Roman" w:hAnsi="Times New Roman" w:cs="Times New Roman"/>
      <w:sz w:val="28"/>
      <w:szCs w:val="20"/>
      <w:lang w:eastAsia="ar-SA"/>
    </w:rPr>
  </w:style>
  <w:style w:type="character" w:customStyle="1" w:styleId="af3">
    <w:name w:val="Основной текст_"/>
    <w:basedOn w:val="a0"/>
    <w:link w:val="22"/>
    <w:rsid w:val="00C378D0"/>
    <w:rPr>
      <w:rFonts w:ascii="Times New Roman" w:eastAsia="Times New Roman" w:hAnsi="Times New Roman" w:cs="Times New Roman"/>
      <w:sz w:val="23"/>
      <w:szCs w:val="23"/>
      <w:shd w:val="clear" w:color="auto" w:fill="FFFFFF"/>
    </w:rPr>
  </w:style>
  <w:style w:type="character" w:customStyle="1" w:styleId="af4">
    <w:name w:val="Основной текст + Полужирный"/>
    <w:basedOn w:val="af3"/>
    <w:rsid w:val="00C378D0"/>
    <w:rPr>
      <w:rFonts w:ascii="Times New Roman" w:eastAsia="Times New Roman" w:hAnsi="Times New Roman" w:cs="Times New Roman"/>
      <w:b/>
      <w:bCs/>
      <w:color w:val="000000"/>
      <w:spacing w:val="0"/>
      <w:w w:val="100"/>
      <w:position w:val="0"/>
      <w:sz w:val="23"/>
      <w:szCs w:val="23"/>
      <w:shd w:val="clear" w:color="auto" w:fill="FFFFFF"/>
      <w:lang w:val="ru-RU"/>
    </w:rPr>
  </w:style>
  <w:style w:type="character" w:customStyle="1" w:styleId="12">
    <w:name w:val="Основной текст1"/>
    <w:basedOn w:val="af3"/>
    <w:rsid w:val="00C378D0"/>
    <w:rPr>
      <w:rFonts w:ascii="Times New Roman" w:eastAsia="Times New Roman" w:hAnsi="Times New Roman" w:cs="Times New Roman"/>
      <w:color w:val="000000"/>
      <w:spacing w:val="0"/>
      <w:w w:val="100"/>
      <w:position w:val="0"/>
      <w:sz w:val="23"/>
      <w:szCs w:val="23"/>
      <w:shd w:val="clear" w:color="auto" w:fill="FFFFFF"/>
      <w:lang w:val="ru-RU"/>
    </w:rPr>
  </w:style>
  <w:style w:type="paragraph" w:customStyle="1" w:styleId="22">
    <w:name w:val="Основной текст2"/>
    <w:basedOn w:val="a"/>
    <w:link w:val="af3"/>
    <w:rsid w:val="00C378D0"/>
    <w:pPr>
      <w:widowControl w:val="0"/>
      <w:shd w:val="clear" w:color="auto" w:fill="FFFFFF"/>
      <w:spacing w:line="317" w:lineRule="exact"/>
    </w:pPr>
    <w:rPr>
      <w:sz w:val="23"/>
      <w:szCs w:val="23"/>
      <w:lang w:eastAsia="en-US"/>
    </w:rPr>
  </w:style>
  <w:style w:type="paragraph" w:styleId="af5">
    <w:name w:val="TOC Heading"/>
    <w:basedOn w:val="1"/>
    <w:next w:val="a"/>
    <w:uiPriority w:val="39"/>
    <w:unhideWhenUsed/>
    <w:qFormat/>
    <w:rsid w:val="00533752"/>
    <w:pPr>
      <w:numPr>
        <w:numId w:val="0"/>
      </w:numPr>
      <w:spacing w:after="0" w:line="259" w:lineRule="auto"/>
      <w:outlineLvl w:val="9"/>
    </w:pPr>
    <w:rPr>
      <w:rFonts w:asciiTheme="majorHAnsi" w:hAnsiTheme="majorHAnsi"/>
      <w:b w:val="0"/>
      <w:color w:val="2E74B5" w:themeColor="accent1" w:themeShade="BF"/>
      <w:sz w:val="32"/>
    </w:rPr>
  </w:style>
  <w:style w:type="paragraph" w:styleId="31">
    <w:name w:val="toc 3"/>
    <w:basedOn w:val="a"/>
    <w:next w:val="a"/>
    <w:autoRedefine/>
    <w:uiPriority w:val="39"/>
    <w:unhideWhenUsed/>
    <w:rsid w:val="00533752"/>
    <w:pPr>
      <w:spacing w:after="100"/>
      <w:ind w:left="560"/>
    </w:pPr>
  </w:style>
  <w:style w:type="character" w:customStyle="1" w:styleId="ipa">
    <w:name w:val="ipa"/>
    <w:basedOn w:val="a0"/>
    <w:rsid w:val="00831C14"/>
  </w:style>
  <w:style w:type="character" w:customStyle="1" w:styleId="missingpage">
    <w:name w:val="missingpage"/>
    <w:basedOn w:val="a0"/>
    <w:rsid w:val="002146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6211061">
      <w:bodyDiv w:val="1"/>
      <w:marLeft w:val="0"/>
      <w:marRight w:val="0"/>
      <w:marTop w:val="0"/>
      <w:marBottom w:val="0"/>
      <w:divBdr>
        <w:top w:val="none" w:sz="0" w:space="0" w:color="auto"/>
        <w:left w:val="none" w:sz="0" w:space="0" w:color="auto"/>
        <w:bottom w:val="none" w:sz="0" w:space="0" w:color="auto"/>
        <w:right w:val="none" w:sz="0" w:space="0" w:color="auto"/>
      </w:divBdr>
    </w:div>
    <w:div w:id="693578395">
      <w:bodyDiv w:val="1"/>
      <w:marLeft w:val="0"/>
      <w:marRight w:val="0"/>
      <w:marTop w:val="0"/>
      <w:marBottom w:val="0"/>
      <w:divBdr>
        <w:top w:val="none" w:sz="0" w:space="0" w:color="auto"/>
        <w:left w:val="none" w:sz="0" w:space="0" w:color="auto"/>
        <w:bottom w:val="none" w:sz="0" w:space="0" w:color="auto"/>
        <w:right w:val="none" w:sz="0" w:space="0" w:color="auto"/>
      </w:divBdr>
    </w:div>
    <w:div w:id="723866756">
      <w:bodyDiv w:val="1"/>
      <w:marLeft w:val="0"/>
      <w:marRight w:val="0"/>
      <w:marTop w:val="0"/>
      <w:marBottom w:val="0"/>
      <w:divBdr>
        <w:top w:val="none" w:sz="0" w:space="0" w:color="auto"/>
        <w:left w:val="none" w:sz="0" w:space="0" w:color="auto"/>
        <w:bottom w:val="none" w:sz="0" w:space="0" w:color="auto"/>
        <w:right w:val="none" w:sz="0" w:space="0" w:color="auto"/>
      </w:divBdr>
    </w:div>
    <w:div w:id="788092100">
      <w:bodyDiv w:val="1"/>
      <w:marLeft w:val="0"/>
      <w:marRight w:val="0"/>
      <w:marTop w:val="0"/>
      <w:marBottom w:val="0"/>
      <w:divBdr>
        <w:top w:val="none" w:sz="0" w:space="0" w:color="auto"/>
        <w:left w:val="none" w:sz="0" w:space="0" w:color="auto"/>
        <w:bottom w:val="none" w:sz="0" w:space="0" w:color="auto"/>
        <w:right w:val="none" w:sz="0" w:space="0" w:color="auto"/>
      </w:divBdr>
    </w:div>
    <w:div w:id="1001665575">
      <w:bodyDiv w:val="1"/>
      <w:marLeft w:val="0"/>
      <w:marRight w:val="0"/>
      <w:marTop w:val="0"/>
      <w:marBottom w:val="0"/>
      <w:divBdr>
        <w:top w:val="none" w:sz="0" w:space="0" w:color="auto"/>
        <w:left w:val="none" w:sz="0" w:space="0" w:color="auto"/>
        <w:bottom w:val="none" w:sz="0" w:space="0" w:color="auto"/>
        <w:right w:val="none" w:sz="0" w:space="0" w:color="auto"/>
      </w:divBdr>
    </w:div>
    <w:div w:id="1188328827">
      <w:bodyDiv w:val="1"/>
      <w:marLeft w:val="0"/>
      <w:marRight w:val="0"/>
      <w:marTop w:val="0"/>
      <w:marBottom w:val="0"/>
      <w:divBdr>
        <w:top w:val="none" w:sz="0" w:space="0" w:color="auto"/>
        <w:left w:val="none" w:sz="0" w:space="0" w:color="auto"/>
        <w:bottom w:val="none" w:sz="0" w:space="0" w:color="auto"/>
        <w:right w:val="none" w:sz="0" w:space="0" w:color="auto"/>
      </w:divBdr>
    </w:div>
    <w:div w:id="1421439431">
      <w:bodyDiv w:val="1"/>
      <w:marLeft w:val="0"/>
      <w:marRight w:val="0"/>
      <w:marTop w:val="0"/>
      <w:marBottom w:val="0"/>
      <w:divBdr>
        <w:top w:val="none" w:sz="0" w:space="0" w:color="auto"/>
        <w:left w:val="none" w:sz="0" w:space="0" w:color="auto"/>
        <w:bottom w:val="none" w:sz="0" w:space="0" w:color="auto"/>
        <w:right w:val="none" w:sz="0" w:space="0" w:color="auto"/>
      </w:divBdr>
    </w:div>
    <w:div w:id="1544171080">
      <w:bodyDiv w:val="1"/>
      <w:marLeft w:val="0"/>
      <w:marRight w:val="0"/>
      <w:marTop w:val="0"/>
      <w:marBottom w:val="0"/>
      <w:divBdr>
        <w:top w:val="none" w:sz="0" w:space="0" w:color="auto"/>
        <w:left w:val="none" w:sz="0" w:space="0" w:color="auto"/>
        <w:bottom w:val="none" w:sz="0" w:space="0" w:color="auto"/>
        <w:right w:val="none" w:sz="0" w:space="0" w:color="auto"/>
      </w:divBdr>
      <w:divsChild>
        <w:div w:id="783420683">
          <w:marLeft w:val="600"/>
          <w:marRight w:val="0"/>
          <w:marTop w:val="0"/>
          <w:marBottom w:val="0"/>
          <w:divBdr>
            <w:top w:val="none" w:sz="0" w:space="0" w:color="auto"/>
            <w:left w:val="none" w:sz="0" w:space="0" w:color="auto"/>
            <w:bottom w:val="none" w:sz="0" w:space="0" w:color="auto"/>
            <w:right w:val="none" w:sz="0" w:space="0" w:color="auto"/>
          </w:divBdr>
        </w:div>
      </w:divsChild>
    </w:div>
    <w:div w:id="1797674459">
      <w:bodyDiv w:val="1"/>
      <w:marLeft w:val="0"/>
      <w:marRight w:val="0"/>
      <w:marTop w:val="0"/>
      <w:marBottom w:val="0"/>
      <w:divBdr>
        <w:top w:val="none" w:sz="0" w:space="0" w:color="auto"/>
        <w:left w:val="none" w:sz="0" w:space="0" w:color="auto"/>
        <w:bottom w:val="none" w:sz="0" w:space="0" w:color="auto"/>
        <w:right w:val="none" w:sz="0" w:space="0" w:color="auto"/>
      </w:divBdr>
    </w:div>
    <w:div w:id="1849322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9.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chart" Target="charts/chart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mplast.by/wp-content/uploads/2015/04/Shema-prisposobleniya-dlya-opredeleniya-vremeni-geleobrazovaniya.png"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Лист1!$A$2</c:f>
              <c:strCache>
                <c:ptCount val="1"/>
                <c:pt idx="0">
                  <c:v>Время моделирования</c:v>
                </c:pt>
              </c:strCache>
            </c:strRef>
          </c:tx>
          <c:marker>
            <c:symbol val="none"/>
          </c:marker>
          <c:cat>
            <c:numRef>
              <c:f>Лист1!$B$1:$E$1</c:f>
              <c:numCache>
                <c:formatCode>General</c:formatCode>
                <c:ptCount val="4"/>
                <c:pt idx="0">
                  <c:v>10076</c:v>
                </c:pt>
                <c:pt idx="1">
                  <c:v>20152</c:v>
                </c:pt>
                <c:pt idx="2">
                  <c:v>40304</c:v>
                </c:pt>
                <c:pt idx="3">
                  <c:v>60456</c:v>
                </c:pt>
              </c:numCache>
            </c:numRef>
          </c:cat>
          <c:val>
            <c:numRef>
              <c:f>Лист1!$B$2:$E$2</c:f>
              <c:numCache>
                <c:formatCode>General</c:formatCode>
                <c:ptCount val="4"/>
                <c:pt idx="0">
                  <c:v>60.97</c:v>
                </c:pt>
                <c:pt idx="1">
                  <c:v>222.494</c:v>
                </c:pt>
                <c:pt idx="2">
                  <c:v>723.94799999999998</c:v>
                </c:pt>
                <c:pt idx="3">
                  <c:v>1723.75</c:v>
                </c:pt>
              </c:numCache>
            </c:numRef>
          </c:val>
          <c:smooth val="0"/>
        </c:ser>
        <c:dLbls>
          <c:showLegendKey val="0"/>
          <c:showVal val="0"/>
          <c:showCatName val="0"/>
          <c:showSerName val="0"/>
          <c:showPercent val="0"/>
          <c:showBubbleSize val="0"/>
        </c:dLbls>
        <c:marker val="1"/>
        <c:smooth val="0"/>
        <c:axId val="91436544"/>
        <c:axId val="91438464"/>
      </c:lineChart>
      <c:catAx>
        <c:axId val="91436544"/>
        <c:scaling>
          <c:orientation val="minMax"/>
        </c:scaling>
        <c:delete val="0"/>
        <c:axPos val="b"/>
        <c:title>
          <c:tx>
            <c:rich>
              <a:bodyPr/>
              <a:lstStyle/>
              <a:p>
                <a:pPr>
                  <a:defRPr/>
                </a:pPr>
                <a:r>
                  <a:rPr lang="ru-RU"/>
                  <a:t>Число узлов</a:t>
                </a:r>
              </a:p>
            </c:rich>
          </c:tx>
          <c:overlay val="0"/>
        </c:title>
        <c:numFmt formatCode="General" sourceLinked="1"/>
        <c:majorTickMark val="out"/>
        <c:minorTickMark val="none"/>
        <c:tickLblPos val="nextTo"/>
        <c:crossAx val="91438464"/>
        <c:crosses val="autoZero"/>
        <c:auto val="1"/>
        <c:lblAlgn val="ctr"/>
        <c:lblOffset val="100"/>
        <c:noMultiLvlLbl val="0"/>
      </c:catAx>
      <c:valAx>
        <c:axId val="91438464"/>
        <c:scaling>
          <c:orientation val="minMax"/>
        </c:scaling>
        <c:delete val="0"/>
        <c:axPos val="l"/>
        <c:majorGridlines/>
        <c:title>
          <c:tx>
            <c:rich>
              <a:bodyPr rot="-5400000" vert="horz"/>
              <a:lstStyle/>
              <a:p>
                <a:pPr>
                  <a:defRPr/>
                </a:pPr>
                <a:r>
                  <a:rPr lang="ru-RU"/>
                  <a:t>Время моделирования, с</a:t>
                </a:r>
              </a:p>
            </c:rich>
          </c:tx>
          <c:overlay val="0"/>
        </c:title>
        <c:numFmt formatCode="General" sourceLinked="1"/>
        <c:majorTickMark val="out"/>
        <c:minorTickMark val="none"/>
        <c:tickLblPos val="nextTo"/>
        <c:crossAx val="91436544"/>
        <c:crosses val="autoZero"/>
        <c:crossBetween val="between"/>
      </c:valAx>
    </c:plotArea>
    <c:plotVisOnly val="1"/>
    <c:dispBlanksAs val="gap"/>
    <c:showDLblsOverMax val="0"/>
  </c:chart>
  <c:txPr>
    <a:bodyPr/>
    <a:lstStyle/>
    <a:p>
      <a:pPr>
        <a:defRPr sz="1400">
          <a:latin typeface="Times New Roman" panose="02020603050405020304" pitchFamily="18" charset="0"/>
          <a:cs typeface="Times New Roman" panose="02020603050405020304" pitchFamily="18" charset="0"/>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4377E6-045B-4CD6-AAA7-2841F430B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72</Pages>
  <Words>13336</Words>
  <Characters>76021</Characters>
  <Application>Microsoft Office Word</Application>
  <DocSecurity>0</DocSecurity>
  <Lines>633</Lines>
  <Paragraphs>178</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89179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Иван Золотаренко</dc:creator>
  <cp:lastModifiedBy>Notebook</cp:lastModifiedBy>
  <cp:revision>20</cp:revision>
  <dcterms:created xsi:type="dcterms:W3CDTF">2019-04-26T15:50:00Z</dcterms:created>
  <dcterms:modified xsi:type="dcterms:W3CDTF">2019-05-13T11:36:00Z</dcterms:modified>
</cp:coreProperties>
</file>