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INCIDENT REPORT:  TS-18940-Intro: Burp Suite</w:t>
      </w:r>
    </w:p>
    <w:p w:rsidR="00000000" w:rsidDel="00000000" w:rsidP="00000000" w:rsidRDefault="00000000" w:rsidRPr="00000000" w14:paraId="00000002">
      <w:pPr>
        <w:pageBreakBefore w:val="0"/>
        <w:rPr>
          <w:b w:val="1"/>
          <w:sz w:val="24"/>
          <w:szCs w:val="24"/>
        </w:rPr>
      </w:pPr>
      <w:r w:rsidDel="00000000" w:rsidR="00000000" w:rsidRPr="00000000">
        <w:rPr>
          <w:b w:val="1"/>
          <w:sz w:val="24"/>
          <w:szCs w:val="24"/>
          <w:rtl w:val="0"/>
        </w:rPr>
        <w:t xml:space="preserve">Date: 06/11/2024</w:t>
      </w:r>
    </w:p>
    <w:p w:rsidR="00000000" w:rsidDel="00000000" w:rsidP="00000000" w:rsidRDefault="00000000" w:rsidRPr="00000000" w14:paraId="00000003">
      <w:pPr>
        <w:pageBreakBefore w:val="0"/>
        <w:rPr>
          <w:b w:val="1"/>
          <w:sz w:val="24"/>
          <w:szCs w:val="24"/>
        </w:rPr>
      </w:pPr>
      <w:r w:rsidDel="00000000" w:rsidR="00000000" w:rsidRPr="00000000">
        <w:rPr>
          <w:rtl w:val="0"/>
        </w:rPr>
      </w:r>
    </w:p>
    <w:p w:rsidR="00000000" w:rsidDel="00000000" w:rsidP="00000000" w:rsidRDefault="00000000" w:rsidRPr="00000000" w14:paraId="00000004">
      <w:pPr>
        <w:pageBreakBefore w:val="0"/>
        <w:rPr>
          <w:b w:val="1"/>
          <w:sz w:val="24"/>
          <w:szCs w:val="24"/>
        </w:rPr>
      </w:pPr>
      <w:r w:rsidDel="00000000" w:rsidR="00000000" w:rsidRPr="00000000">
        <w:rPr>
          <w:b w:val="1"/>
          <w:sz w:val="24"/>
          <w:szCs w:val="24"/>
          <w:rtl w:val="0"/>
        </w:rPr>
        <w:t xml:space="preserve">Executive summary: </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The objective of this User Story is to get familiar with basic operations in Burp Suite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 accessed the included YouTube link to view PortSwigger.net’s Burp Suite tutorials, which were ten in all.</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sz w:val="24"/>
          <w:szCs w:val="24"/>
        </w:rPr>
      </w:pPr>
      <w:r w:rsidDel="00000000" w:rsidR="00000000" w:rsidRPr="00000000">
        <w:rPr>
          <w:b w:val="1"/>
          <w:sz w:val="24"/>
          <w:szCs w:val="24"/>
          <w:rtl w:val="0"/>
        </w:rPr>
        <w:t xml:space="preserve">Findings/Solutions:</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Although it was listed seventh on the list, the best start to the tutorial was with a general tour of the user interface.  As stated in the tutorial, Burp Suite acts as a man-in-the-middle by intercepting traffic between the designated client and server, and is ultimately designed for vulnerability testing with a site.  Each testing project can be uniquely configured and saved for later testing sessions.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Intercepting HTTP requests is accomplished under the Proxy tab, and Burp Suite uses its own default Chromium Browser.  By turning “Intercept” on, it will hold and display any requests made to the server, and allows for the headers to be modified.  You are also able to view and modify the server’s response headers as well.  You can also set rules to help filter the large quantity of information that can be present in this exchange, as there are often multiple requests that follow the main request to a server.  This allows you to focus on the main topic of the project and avoid otherwise routine or unrelated data.</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The Burp Repeater function allows you to select individual requests and resend them to a server multiple times.  The Burp Intruder function is designed to conduct vulnerability testing, and includes numerous attack payloads to set against a subject site.  Burp Scanner is only available on the fee-only versions of Burp Suite, but it provides a highly-customizable and thorough vulnerability scan on a site, including the numerous branches in a DOM.  Live Tasks lets the tester integrate any desired set of Burp tools to run on a site for vulnerability testing.  </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Burp Suite can also be used to test WebSockets, which is a more persistent session between a client and server, such as a chat service.  Lastly, Burp Suite also had an impressive reporting feature that can automatically create finished reports for presentation purposes.</w:t>
      </w:r>
    </w:p>
    <w:p w:rsidR="00000000" w:rsidDel="00000000" w:rsidP="00000000" w:rsidRDefault="00000000" w:rsidRPr="00000000" w14:paraId="00000012">
      <w:pPr>
        <w:pageBreakBefore w:val="0"/>
        <w:ind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