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86" w:rsidRDefault="00F81C86" w:rsidP="00D524CC">
      <w:pPr>
        <w:jc w:val="both"/>
        <w:rPr>
          <w:rFonts w:ascii="Bookman Old Style" w:hAnsi="Bookman Old Style"/>
          <w:sz w:val="24"/>
        </w:rPr>
      </w:pPr>
    </w:p>
    <w:p w:rsidR="00043FFB" w:rsidRPr="00043FFB" w:rsidRDefault="00043FFB" w:rsidP="00043FFB">
      <w:pPr>
        <w:jc w:val="center"/>
        <w:rPr>
          <w:rFonts w:ascii="Bookman Old Style" w:hAnsi="Bookman Old Style"/>
          <w:b/>
          <w:sz w:val="24"/>
        </w:rPr>
      </w:pPr>
      <w:r w:rsidRPr="00043FFB">
        <w:rPr>
          <w:rFonts w:ascii="Bookman Old Style" w:hAnsi="Bookman Old Style"/>
          <w:b/>
          <w:sz w:val="24"/>
        </w:rPr>
        <w:t>ASSIGNMENT - I</w:t>
      </w:r>
    </w:p>
    <w:p w:rsidR="00043FFB" w:rsidRDefault="00043FFB" w:rsidP="00D524CC">
      <w:pPr>
        <w:jc w:val="both"/>
        <w:rPr>
          <w:rFonts w:ascii="Bookman Old Style" w:hAnsi="Bookman Old Style"/>
          <w:sz w:val="24"/>
        </w:rPr>
      </w:pPr>
    </w:p>
    <w:p w:rsidR="00F81C86"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Expla</w:t>
      </w:r>
      <w:r w:rsidR="00F81C86" w:rsidRPr="00C21E45">
        <w:rPr>
          <w:rFonts w:ascii="Bookman Old Style" w:hAnsi="Bookman Old Style"/>
          <w:sz w:val="24"/>
        </w:rPr>
        <w:t>in the construction and working of a L</w:t>
      </w:r>
      <w:r w:rsidR="00043FFB">
        <w:rPr>
          <w:rFonts w:ascii="Bookman Old Style" w:hAnsi="Bookman Old Style"/>
          <w:sz w:val="24"/>
        </w:rPr>
        <w:t xml:space="preserve">ight </w:t>
      </w:r>
      <w:r w:rsidR="00F81C86" w:rsidRPr="00C21E45">
        <w:rPr>
          <w:rFonts w:ascii="Bookman Old Style" w:hAnsi="Bookman Old Style"/>
          <w:sz w:val="24"/>
        </w:rPr>
        <w:t>E</w:t>
      </w:r>
      <w:r w:rsidR="00043FFB">
        <w:rPr>
          <w:rFonts w:ascii="Bookman Old Style" w:hAnsi="Bookman Old Style"/>
          <w:sz w:val="24"/>
        </w:rPr>
        <w:t xml:space="preserve">mitting </w:t>
      </w:r>
      <w:r w:rsidR="00F81C86" w:rsidRPr="00C21E45">
        <w:rPr>
          <w:rFonts w:ascii="Bookman Old Style" w:hAnsi="Bookman Old Style"/>
          <w:sz w:val="24"/>
        </w:rPr>
        <w:t>D</w:t>
      </w:r>
      <w:r w:rsidR="00043FFB">
        <w:rPr>
          <w:rFonts w:ascii="Bookman Old Style" w:hAnsi="Bookman Old Style"/>
          <w:sz w:val="24"/>
        </w:rPr>
        <w:t>iode (LED)</w:t>
      </w:r>
      <w:r w:rsidR="00F81C86" w:rsidRPr="00C21E45">
        <w:rPr>
          <w:rFonts w:ascii="Bookman Old Style" w:hAnsi="Bookman Old Style"/>
          <w:sz w:val="24"/>
        </w:rPr>
        <w:t xml:space="preserve">. </w:t>
      </w:r>
    </w:p>
    <w:p w:rsidR="004C0954" w:rsidRPr="00C21E45" w:rsidRDefault="004C0954"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Explain </w:t>
      </w:r>
      <w:r w:rsidR="00C21E45">
        <w:rPr>
          <w:rFonts w:ascii="Bookman Old Style" w:hAnsi="Bookman Old Style"/>
          <w:sz w:val="24"/>
        </w:rPr>
        <w:t xml:space="preserve">in brief </w:t>
      </w:r>
      <w:r w:rsidRPr="00C21E45">
        <w:rPr>
          <w:rFonts w:ascii="Bookman Old Style" w:hAnsi="Bookman Old Style"/>
          <w:sz w:val="24"/>
        </w:rPr>
        <w:t>th</w:t>
      </w:r>
      <w:r w:rsidR="00C21E45">
        <w:rPr>
          <w:rFonts w:ascii="Bookman Old Style" w:hAnsi="Bookman Old Style"/>
          <w:sz w:val="24"/>
        </w:rPr>
        <w:t>e formation of depletion region in a P-N Junction diode</w:t>
      </w:r>
      <w:r w:rsidR="00A7101C">
        <w:rPr>
          <w:rFonts w:ascii="Bookman Old Style" w:hAnsi="Bookman Old Style"/>
          <w:sz w:val="24"/>
        </w:rPr>
        <w:t xml:space="preserve"> under no-bias condition</w:t>
      </w:r>
      <w:r w:rsidR="00043FFB">
        <w:rPr>
          <w:rFonts w:ascii="Bookman Old Style" w:hAnsi="Bookman Old Style"/>
          <w:sz w:val="24"/>
        </w:rPr>
        <w:t>.</w:t>
      </w:r>
      <w:r w:rsidR="00BA0034">
        <w:rPr>
          <w:rFonts w:ascii="Bookman Old Style" w:hAnsi="Bookman Old Style"/>
          <w:sz w:val="24"/>
        </w:rPr>
        <w:t xml:space="preserve"> </w:t>
      </w:r>
      <w:r w:rsidR="00C21E45">
        <w:rPr>
          <w:rFonts w:ascii="Bookman Old Style" w:hAnsi="Bookman Old Style"/>
          <w:sz w:val="24"/>
        </w:rPr>
        <w:t xml:space="preserve"> </w:t>
      </w:r>
    </w:p>
    <w:p w:rsidR="004C0954" w:rsidRPr="00C21E45" w:rsidRDefault="00F81C86"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Explain the avalanche breakdown mechanism in a P-N Junction diode.</w:t>
      </w:r>
    </w:p>
    <w:p w:rsidR="00D524CC" w:rsidRPr="00C21E45" w:rsidRDefault="00F81C86" w:rsidP="00C21E45">
      <w:pPr>
        <w:pStyle w:val="ListParagraph"/>
        <w:numPr>
          <w:ilvl w:val="0"/>
          <w:numId w:val="1"/>
        </w:numPr>
        <w:jc w:val="both"/>
        <w:rPr>
          <w:rFonts w:ascii="Bookman Old Style" w:hAnsi="Bookman Old Style"/>
          <w:sz w:val="24"/>
          <w:szCs w:val="24"/>
        </w:rPr>
      </w:pPr>
      <w:r w:rsidRPr="00C21E45">
        <w:rPr>
          <w:rFonts w:ascii="Bookman Old Style" w:hAnsi="Bookman Old Style"/>
          <w:sz w:val="24"/>
          <w:szCs w:val="24"/>
        </w:rPr>
        <w:t>With a neat circuit diagram and waveforms, explain the working of a half-wave rectifier, and derive the expression for V</w:t>
      </w:r>
      <w:r w:rsidRPr="00C21E45">
        <w:rPr>
          <w:rFonts w:ascii="Bookman Old Style" w:hAnsi="Bookman Old Style"/>
          <w:sz w:val="28"/>
          <w:szCs w:val="24"/>
          <w:vertAlign w:val="subscript"/>
        </w:rPr>
        <w:t>dc</w:t>
      </w:r>
      <w:r w:rsidRPr="00C21E45">
        <w:rPr>
          <w:rFonts w:ascii="Bookman Old Style" w:hAnsi="Bookman Old Style"/>
          <w:sz w:val="28"/>
          <w:szCs w:val="24"/>
        </w:rPr>
        <w:t xml:space="preserve">. </w:t>
      </w:r>
      <w:r w:rsidRPr="00C21E45">
        <w:rPr>
          <w:rFonts w:ascii="Bookman Old Style" w:hAnsi="Bookman Old Style"/>
          <w:sz w:val="24"/>
          <w:szCs w:val="24"/>
        </w:rPr>
        <w:t>Explain what is meant by Peak Inverse Voltage (PIV) for a rectifier circuit. Determine the same for a HWR.</w:t>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The primary to secondary turns ratio of a transformer used in a HWR is 20:1. If the primary is connected to the power mains: 220V, 50Hz, </w:t>
      </w:r>
      <w:r w:rsidRPr="00C21E45">
        <w:rPr>
          <w:rFonts w:ascii="Bookman Old Style" w:hAnsi="Bookman Old Style"/>
          <w:bCs/>
          <w:sz w:val="24"/>
        </w:rPr>
        <w:t>Calculate</w:t>
      </w:r>
      <w:r w:rsidRPr="00C21E45">
        <w:rPr>
          <w:rFonts w:ascii="Bookman Old Style" w:hAnsi="Bookman Old Style"/>
          <w:sz w:val="24"/>
        </w:rPr>
        <w:t xml:space="preserve"> D.C voltage across the 1KΩ load resistor. Also find the diode current.</w:t>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Determine the value of V</w:t>
      </w:r>
      <w:r w:rsidRPr="00C21E45">
        <w:rPr>
          <w:rFonts w:ascii="Bookman Old Style" w:hAnsi="Bookman Old Style"/>
          <w:sz w:val="28"/>
          <w:vertAlign w:val="subscript"/>
        </w:rPr>
        <w:t>dc</w:t>
      </w:r>
      <w:r w:rsidRPr="00C21E45">
        <w:rPr>
          <w:rFonts w:ascii="Bookman Old Style" w:hAnsi="Bookman Old Style"/>
          <w:sz w:val="24"/>
        </w:rPr>
        <w:t xml:space="preserve"> and V</w:t>
      </w:r>
      <w:r w:rsidRPr="00C21E45">
        <w:rPr>
          <w:rFonts w:ascii="Bookman Old Style" w:hAnsi="Bookman Old Style"/>
          <w:sz w:val="28"/>
          <w:vertAlign w:val="subscript"/>
        </w:rPr>
        <w:t>ac</w:t>
      </w:r>
      <w:r w:rsidRPr="00C21E45">
        <w:rPr>
          <w:rFonts w:ascii="Bookman Old Style" w:hAnsi="Bookman Old Style"/>
          <w:sz w:val="24"/>
        </w:rPr>
        <w:t xml:space="preserve"> developed across the load assuming all the diodes to</w:t>
      </w:r>
      <w:r w:rsidR="004C0954" w:rsidRPr="00C21E45">
        <w:rPr>
          <w:rFonts w:ascii="Bookman Old Style" w:hAnsi="Bookman Old Style"/>
          <w:sz w:val="24"/>
        </w:rPr>
        <w:t xml:space="preserve"> be ideal in the following circuit</w:t>
      </w:r>
      <w:r w:rsidRPr="00C21E45">
        <w:rPr>
          <w:rFonts w:ascii="Bookman Old Style" w:hAnsi="Bookman Old Style"/>
          <w:sz w:val="24"/>
        </w:rPr>
        <w:t xml:space="preserve">. Also find the frequency of the AC voltage in the load. Transformer turns ratio is 10:1. AC Supply voltage </w:t>
      </w:r>
      <w:r w:rsidR="004C0954" w:rsidRPr="00C21E45">
        <w:rPr>
          <w:rFonts w:ascii="Bookman Old Style" w:hAnsi="Bookman Old Style"/>
          <w:sz w:val="24"/>
        </w:rPr>
        <w:t>is 23</w:t>
      </w:r>
      <w:r w:rsidRPr="00C21E45">
        <w:rPr>
          <w:rFonts w:ascii="Bookman Old Style" w:hAnsi="Bookman Old Style"/>
          <w:sz w:val="24"/>
        </w:rPr>
        <w:t>0V, 50Hz.</w:t>
      </w:r>
    </w:p>
    <w:p w:rsidR="00C21E45" w:rsidRDefault="00C21E45" w:rsidP="00D524CC">
      <w:pPr>
        <w:jc w:val="both"/>
        <w:rPr>
          <w:rFonts w:ascii="Bookman Old Style" w:hAnsi="Bookman Old Style"/>
          <w:sz w:val="24"/>
        </w:rPr>
      </w:pPr>
    </w:p>
    <w:p w:rsidR="004C0954" w:rsidRDefault="004C0954" w:rsidP="00C21E45">
      <w:pPr>
        <w:jc w:val="center"/>
        <w:rPr>
          <w:rFonts w:ascii="Bookman Old Style" w:hAnsi="Bookman Old Style"/>
          <w:sz w:val="24"/>
        </w:rPr>
      </w:pPr>
      <w:r>
        <w:rPr>
          <w:noProof/>
        </w:rPr>
        <w:drawing>
          <wp:inline distT="0" distB="0" distL="0" distR="0">
            <wp:extent cx="3019425" cy="1562100"/>
            <wp:effectExtent l="0" t="0" r="9525" b="0"/>
            <wp:docPr id="1" name="Picture 1" descr="https://electronicspost.com/wp-content/uploads/2019/0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nicspost.com/wp-content/uploads/2019/07/54.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0953" r="54327" b="10951"/>
                    <a:stretch/>
                  </pic:blipFill>
                  <pic:spPr bwMode="auto">
                    <a:xfrm>
                      <a:off x="0" y="0"/>
                      <a:ext cx="3019425"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D524CC" w:rsidRPr="00C21E45" w:rsidRDefault="00D524CC" w:rsidP="00C21E45">
      <w:pPr>
        <w:pStyle w:val="ListParagraph"/>
        <w:numPr>
          <w:ilvl w:val="0"/>
          <w:numId w:val="1"/>
        </w:numPr>
        <w:jc w:val="both"/>
        <w:rPr>
          <w:rFonts w:ascii="Bookman Old Style" w:hAnsi="Bookman Old Style"/>
          <w:sz w:val="24"/>
        </w:rPr>
      </w:pPr>
      <w:r w:rsidRPr="00C21E45">
        <w:rPr>
          <w:rFonts w:ascii="Bookman Old Style" w:hAnsi="Bookman Old Style"/>
          <w:sz w:val="24"/>
        </w:rPr>
        <w:t xml:space="preserve">The </w:t>
      </w:r>
      <w:r w:rsidR="00A7101C" w:rsidRPr="00C21E45">
        <w:rPr>
          <w:rFonts w:ascii="Bookman Old Style" w:hAnsi="Bookman Old Style"/>
          <w:sz w:val="24"/>
        </w:rPr>
        <w:t>turn’s</w:t>
      </w:r>
      <w:r w:rsidRPr="00C21E45">
        <w:rPr>
          <w:rFonts w:ascii="Bookman Old Style" w:hAnsi="Bookman Old Style"/>
          <w:sz w:val="24"/>
        </w:rPr>
        <w:t xml:space="preserve"> ratio of a transformer used in a Bridge Rectifier is 12:1. The primary is connected to the power mains: 220V, 50Hz. Assuming the diode voltage drops to be zero, (a) Calculate the D.C voltage across the load resistor. (b) What is the PIV of the diode? If the same dc voltage is obtained by using Center tapped FWR, what is the PIV?</w:t>
      </w:r>
      <w:bookmarkStart w:id="0" w:name="_GoBack"/>
      <w:bookmarkEnd w:id="0"/>
    </w:p>
    <w:sectPr w:rsidR="00D524CC" w:rsidRPr="00C21E45" w:rsidSect="00D524CC">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81994"/>
    <w:multiLevelType w:val="hybridMultilevel"/>
    <w:tmpl w:val="69D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1F"/>
    <w:rsid w:val="00043FFB"/>
    <w:rsid w:val="004C0954"/>
    <w:rsid w:val="006A1F00"/>
    <w:rsid w:val="00712288"/>
    <w:rsid w:val="00A7101C"/>
    <w:rsid w:val="00BA0034"/>
    <w:rsid w:val="00C21E45"/>
    <w:rsid w:val="00D524CC"/>
    <w:rsid w:val="00F81C86"/>
    <w:rsid w:val="00FC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DE5D3-1C91-48E8-BE52-4C3AE7AE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18EF0D0DCC604C8933F6E899499C43" ma:contentTypeVersion="10" ma:contentTypeDescription="Create a new document." ma:contentTypeScope="" ma:versionID="aca009264f6eee886c15f3e6fa7b265f">
  <xsd:schema xmlns:xsd="http://www.w3.org/2001/XMLSchema" xmlns:xs="http://www.w3.org/2001/XMLSchema" xmlns:p="http://schemas.microsoft.com/office/2006/metadata/properties" xmlns:ns2="c2287c95-01eb-4f1e-bcc6-8254d4da34a0" xmlns:ns3="58c637c8-3303-4e21-82e8-8e214d8a51e9" targetNamespace="http://schemas.microsoft.com/office/2006/metadata/properties" ma:root="true" ma:fieldsID="3c3395d62ce2280f7ae58a70a4a6efb1" ns2:_="" ns3:_="">
    <xsd:import namespace="c2287c95-01eb-4f1e-bcc6-8254d4da34a0"/>
    <xsd:import namespace="58c637c8-3303-4e21-82e8-8e214d8a51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87c95-01eb-4f1e-bcc6-8254d4da34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c637c8-3303-4e21-82e8-8e214d8a51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93C3CB-8AEE-4D33-B650-5148CC2B848C}"/>
</file>

<file path=customXml/itemProps2.xml><?xml version="1.0" encoding="utf-8"?>
<ds:datastoreItem xmlns:ds="http://schemas.openxmlformats.org/officeDocument/2006/customXml" ds:itemID="{DD2FD80E-816C-49A8-BBFB-0BE64FBA4236}"/>
</file>

<file path=customXml/itemProps3.xml><?xml version="1.0" encoding="utf-8"?>
<ds:datastoreItem xmlns:ds="http://schemas.openxmlformats.org/officeDocument/2006/customXml" ds:itemID="{0AABC478-C54C-4F10-AFEB-7F23EA04DEE3}"/>
</file>

<file path=docProps/app.xml><?xml version="1.0" encoding="utf-8"?>
<Properties xmlns="http://schemas.openxmlformats.org/officeDocument/2006/extended-properties" xmlns:vt="http://schemas.openxmlformats.org/officeDocument/2006/docPropsVTypes">
  <Template>Normal</Template>
  <TotalTime>63</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etclab48</dc:creator>
  <cp:keywords/>
  <dc:description/>
  <cp:lastModifiedBy>etclab48</cp:lastModifiedBy>
  <cp:revision>3</cp:revision>
  <dcterms:created xsi:type="dcterms:W3CDTF">2021-11-18T09:54:00Z</dcterms:created>
  <dcterms:modified xsi:type="dcterms:W3CDTF">2021-11-19T09:17:00Z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0x0101008118EF0D0DCC604C8933F6E899499C43</vt:lpwstr>
  </property>
</Properties>
</file>