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t xml:space="preserve">T, S, DO, PH</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numPr>
          <w:ilvl w:val="0"/>
          <w:numId w:val="2"/>
        </w:numPr>
        <w:spacing w:line="240" w:lineRule="auto"/>
        <w:ind w:left="720" w:hanging="360"/>
        <w:rPr>
          <w:u w:val="none"/>
        </w:rPr>
      </w:pPr>
      <w:r w:rsidDel="00000000" w:rsidR="00000000" w:rsidRPr="00000000">
        <w:rPr>
          <w:rtl w:val="0"/>
        </w:rPr>
        <w:t xml:space="preserve">Hydrolab arrived following factory repairs and was used for sampling</w:t>
      </w:r>
    </w:p>
    <w:p w:rsidR="00000000" w:rsidDel="00000000" w:rsidP="00000000" w:rsidRDefault="00000000" w:rsidRPr="00000000" w14:paraId="00000006">
      <w:pPr>
        <w:numPr>
          <w:ilvl w:val="1"/>
          <w:numId w:val="2"/>
        </w:numPr>
        <w:spacing w:line="240" w:lineRule="auto"/>
        <w:ind w:left="1440" w:hanging="360"/>
        <w:rPr>
          <w:u w:val="none"/>
        </w:rPr>
      </w:pPr>
      <w:r w:rsidDel="00000000" w:rsidR="00000000" w:rsidRPr="00000000">
        <w:rPr>
          <w:rtl w:val="0"/>
        </w:rPr>
        <w:t xml:space="preserve">Had some issues leading to instrument failure and in process for factory exchange</w:t>
      </w:r>
    </w:p>
    <w:p w:rsidR="00000000" w:rsidDel="00000000" w:rsidP="00000000" w:rsidRDefault="00000000" w:rsidRPr="00000000" w14:paraId="00000007">
      <w:pPr>
        <w:numPr>
          <w:ilvl w:val="1"/>
          <w:numId w:val="2"/>
        </w:numPr>
        <w:spacing w:line="240" w:lineRule="auto"/>
        <w:ind w:left="1440" w:hanging="360"/>
        <w:rPr>
          <w:u w:val="none"/>
        </w:rPr>
      </w:pPr>
      <w:r w:rsidDel="00000000" w:rsidR="00000000" w:rsidRPr="00000000">
        <w:rPr>
          <w:rtl w:val="0"/>
        </w:rPr>
        <w:t xml:space="preserve">Some S, pH, and DO produced illogically high/low values that were removed from the data and appear as NA</w:t>
      </w:r>
    </w:p>
    <w:p w:rsidR="00000000" w:rsidDel="00000000" w:rsidP="00000000" w:rsidRDefault="00000000" w:rsidRPr="00000000" w14:paraId="00000008">
      <w:pPr>
        <w:numPr>
          <w:ilvl w:val="0"/>
          <w:numId w:val="2"/>
        </w:numPr>
        <w:spacing w:line="240" w:lineRule="auto"/>
        <w:ind w:left="720" w:hanging="360"/>
        <w:rPr>
          <w:u w:val="none"/>
        </w:rPr>
      </w:pPr>
      <w:r w:rsidDel="00000000" w:rsidR="00000000" w:rsidRPr="00000000">
        <w:rPr>
          <w:rtl w:val="0"/>
        </w:rPr>
        <w:t xml:space="preserve">Backup YSI required factory calibration and did not produce useable data</w:t>
      </w:r>
    </w:p>
    <w:p w:rsidR="00000000" w:rsidDel="00000000" w:rsidP="00000000" w:rsidRDefault="00000000" w:rsidRPr="00000000" w14:paraId="00000009">
      <w:pPr>
        <w:numPr>
          <w:ilvl w:val="0"/>
          <w:numId w:val="2"/>
        </w:numPr>
        <w:spacing w:line="240" w:lineRule="auto"/>
        <w:ind w:left="720" w:hanging="360"/>
        <w:rPr>
          <w:u w:val="none"/>
        </w:rPr>
      </w:pPr>
      <w:r w:rsidDel="00000000" w:rsidR="00000000" w:rsidRPr="00000000">
        <w:rPr>
          <w:rtl w:val="0"/>
        </w:rPr>
        <w:t xml:space="preserve">Eureka Sonde arrived but had issue with salinity scaling that required factory service, was serviced during Quarter 2, and was used for remainder of sites and will be primary sonde for future surveys</w:t>
      </w:r>
    </w:p>
    <w:p w:rsidR="00000000" w:rsidDel="00000000" w:rsidP="00000000" w:rsidRDefault="00000000" w:rsidRPr="00000000" w14:paraId="0000000A">
      <w:pPr>
        <w:numPr>
          <w:ilvl w:val="0"/>
          <w:numId w:val="2"/>
        </w:numPr>
        <w:spacing w:line="240" w:lineRule="auto"/>
        <w:ind w:left="720" w:hanging="360"/>
        <w:rPr>
          <w:u w:val="none"/>
        </w:rPr>
      </w:pPr>
      <w:r w:rsidDel="00000000" w:rsidR="00000000" w:rsidRPr="00000000">
        <w:rPr>
          <w:rtl w:val="0"/>
        </w:rPr>
        <w:t xml:space="preserve">Samples were preserved for lab analysis, but were discarded before being analyzed by a calibrated conductivity meter</w:t>
      </w:r>
    </w:p>
    <w:p w:rsidR="00000000" w:rsidDel="00000000" w:rsidP="00000000" w:rsidRDefault="00000000" w:rsidRPr="00000000" w14:paraId="0000000B">
      <w:pPr>
        <w:numPr>
          <w:ilvl w:val="1"/>
          <w:numId w:val="2"/>
        </w:numPr>
        <w:spacing w:line="240" w:lineRule="auto"/>
        <w:ind w:left="1440" w:hanging="360"/>
      </w:pPr>
      <w:r w:rsidDel="00000000" w:rsidR="00000000" w:rsidRPr="00000000">
        <w:rPr>
          <w:highlight w:val="white"/>
          <w:rtl w:val="0"/>
        </w:rPr>
        <w:t xml:space="preserve">Courtney discussed this issue with chemistry lab staff to avoid future issues</w:t>
      </w: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TSS</w:t>
      </w:r>
    </w:p>
    <w:p w:rsidR="00000000" w:rsidDel="00000000" w:rsidP="00000000" w:rsidRDefault="00000000" w:rsidRPr="00000000" w14:paraId="0000001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numPr>
          <w:ilvl w:val="0"/>
          <w:numId w:val="10"/>
        </w:numPr>
        <w:spacing w:line="240" w:lineRule="auto"/>
        <w:ind w:left="720" w:hanging="360"/>
        <w:rPr>
          <w:u w:val="none"/>
        </w:rPr>
      </w:pPr>
      <w:r w:rsidDel="00000000" w:rsidR="00000000" w:rsidRPr="00000000">
        <w:rPr>
          <w:rtl w:val="0"/>
        </w:rPr>
        <w:t xml:space="preserve">TSS 462 was held for 50 hrs 1 mins prior to analysis</w:t>
      </w:r>
    </w:p>
    <w:p w:rsidR="00000000" w:rsidDel="00000000" w:rsidP="00000000" w:rsidRDefault="00000000" w:rsidRPr="00000000" w14:paraId="00000013">
      <w:pPr>
        <w:numPr>
          <w:ilvl w:val="0"/>
          <w:numId w:val="10"/>
        </w:numPr>
        <w:spacing w:line="240" w:lineRule="auto"/>
        <w:ind w:left="720" w:hanging="360"/>
        <w:rPr>
          <w:u w:val="none"/>
        </w:rPr>
      </w:pPr>
      <w:r w:rsidDel="00000000" w:rsidR="00000000" w:rsidRPr="00000000">
        <w:rPr>
          <w:rtl w:val="0"/>
        </w:rPr>
        <w:t xml:space="preserve">TSS 352 was held for 48 hours 28 mins prior to analysis</w:t>
      </w:r>
    </w:p>
    <w:p w:rsidR="00000000" w:rsidDel="00000000" w:rsidP="00000000" w:rsidRDefault="00000000" w:rsidRPr="00000000" w14:paraId="00000014">
      <w:pPr>
        <w:numPr>
          <w:ilvl w:val="0"/>
          <w:numId w:val="10"/>
        </w:numPr>
        <w:spacing w:line="240" w:lineRule="auto"/>
        <w:ind w:left="720" w:hanging="360"/>
        <w:rPr>
          <w:u w:val="none"/>
        </w:rPr>
      </w:pPr>
      <w:r w:rsidDel="00000000" w:rsidR="00000000" w:rsidRPr="00000000">
        <w:rPr>
          <w:rtl w:val="0"/>
        </w:rPr>
        <w:t xml:space="preserve">Standard within 5 mg and blanks &lt;= 0.60 mg/L</w:t>
      </w:r>
    </w:p>
    <w:p w:rsidR="00000000" w:rsidDel="00000000" w:rsidP="00000000" w:rsidRDefault="00000000" w:rsidRPr="00000000" w14:paraId="00000015">
      <w:pPr>
        <w:numPr>
          <w:ilvl w:val="0"/>
          <w:numId w:val="10"/>
        </w:numPr>
        <w:spacing w:line="240" w:lineRule="auto"/>
        <w:ind w:left="720" w:hanging="360"/>
        <w:rPr>
          <w:u w:val="none"/>
        </w:rPr>
      </w:pPr>
      <w:r w:rsidDel="00000000" w:rsidR="00000000" w:rsidRPr="00000000">
        <w:rPr>
          <w:rtl w:val="0"/>
        </w:rPr>
        <w:t xml:space="preserve">Everything else looks good</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Enterococcus</w:t>
      </w:r>
    </w:p>
    <w:p w:rsidR="00000000" w:rsidDel="00000000" w:rsidP="00000000" w:rsidRDefault="00000000" w:rsidRPr="00000000" w14:paraId="00000019">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40" w:lineRule="auto"/>
        <w:rPr>
          <w:highlight w:val="white"/>
        </w:rPr>
      </w:pPr>
      <w:r w:rsidDel="00000000" w:rsidR="00000000" w:rsidRPr="00000000">
        <w:rPr>
          <w:rtl w:val="0"/>
        </w:rPr>
      </w:r>
    </w:p>
    <w:p w:rsidR="00000000" w:rsidDel="00000000" w:rsidP="00000000" w:rsidRDefault="00000000" w:rsidRPr="00000000" w14:paraId="0000001B">
      <w:pPr>
        <w:numPr>
          <w:ilvl w:val="0"/>
          <w:numId w:val="9"/>
        </w:numPr>
        <w:spacing w:line="240" w:lineRule="auto"/>
        <w:ind w:left="720" w:hanging="360"/>
        <w:rPr>
          <w:highlight w:val="white"/>
          <w:u w:val="none"/>
        </w:rPr>
      </w:pPr>
      <w:r w:rsidDel="00000000" w:rsidR="00000000" w:rsidRPr="00000000">
        <w:rPr>
          <w:highlight w:val="white"/>
          <w:rtl w:val="0"/>
        </w:rPr>
        <w:t xml:space="preserve">Everything looks good</w:t>
      </w:r>
    </w:p>
    <w:p w:rsidR="00000000" w:rsidDel="00000000" w:rsidP="00000000" w:rsidRDefault="00000000" w:rsidRPr="00000000" w14:paraId="0000001C">
      <w:pPr>
        <w:numPr>
          <w:ilvl w:val="0"/>
          <w:numId w:val="9"/>
        </w:numPr>
        <w:spacing w:line="240" w:lineRule="auto"/>
        <w:ind w:left="720" w:hanging="360"/>
        <w:rPr>
          <w:highlight w:val="white"/>
          <w:u w:val="none"/>
        </w:rPr>
      </w:pPr>
      <w:r w:rsidDel="00000000" w:rsidR="00000000" w:rsidRPr="00000000">
        <w:rPr>
          <w:highlight w:val="white"/>
          <w:rtl w:val="0"/>
        </w:rPr>
        <w:t xml:space="preserve">Batch quality control checks previously completed in spring 2023</w:t>
      </w:r>
    </w:p>
    <w:p w:rsidR="00000000" w:rsidDel="00000000" w:rsidP="00000000" w:rsidRDefault="00000000" w:rsidRPr="00000000" w14:paraId="0000001D">
      <w:pPr>
        <w:spacing w:line="240" w:lineRule="auto"/>
        <w:rPr>
          <w:highlight w:val="white"/>
        </w:rPr>
      </w:pPr>
      <w:r w:rsidDel="00000000" w:rsidR="00000000" w:rsidRPr="00000000">
        <w:rPr>
          <w:rtl w:val="0"/>
        </w:rPr>
      </w:r>
    </w:p>
    <w:p w:rsidR="00000000" w:rsidDel="00000000" w:rsidP="00000000" w:rsidRDefault="00000000" w:rsidRPr="00000000" w14:paraId="0000001E">
      <w:pPr>
        <w:spacing w:line="240" w:lineRule="auto"/>
        <w:rPr>
          <w:highlight w:val="white"/>
        </w:rPr>
      </w:pPr>
      <w:r w:rsidDel="00000000" w:rsidR="00000000" w:rsidRPr="00000000">
        <w:rPr>
          <w:highlight w:val="white"/>
          <w:rtl w:val="0"/>
        </w:rPr>
        <w:t xml:space="preserve">Suspended Solids</w:t>
      </w:r>
    </w:p>
    <w:p w:rsidR="00000000" w:rsidDel="00000000" w:rsidP="00000000" w:rsidRDefault="00000000" w:rsidRPr="00000000" w14:paraId="0000001F">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240" w:lineRule="auto"/>
        <w:rPr>
          <w:highlight w:val="white"/>
        </w:rPr>
      </w:pPr>
      <w:r w:rsidDel="00000000" w:rsidR="00000000" w:rsidRPr="00000000">
        <w:rPr>
          <w:rtl w:val="0"/>
        </w:rPr>
      </w:r>
    </w:p>
    <w:p w:rsidR="00000000" w:rsidDel="00000000" w:rsidP="00000000" w:rsidRDefault="00000000" w:rsidRPr="00000000" w14:paraId="00000021">
      <w:pPr>
        <w:numPr>
          <w:ilvl w:val="0"/>
          <w:numId w:val="4"/>
        </w:numPr>
        <w:spacing w:line="240" w:lineRule="auto"/>
        <w:ind w:left="720" w:hanging="360"/>
        <w:rPr>
          <w:highlight w:val="white"/>
          <w:u w:val="none"/>
        </w:rPr>
      </w:pPr>
      <w:r w:rsidDel="00000000" w:rsidR="00000000" w:rsidRPr="00000000">
        <w:rPr>
          <w:highlight w:val="white"/>
          <w:rtl w:val="0"/>
        </w:rPr>
        <w:t xml:space="preserve">SS 461 exceeded holding time by 2 hrs and 31 mins</w:t>
      </w:r>
    </w:p>
    <w:p w:rsidR="00000000" w:rsidDel="00000000" w:rsidP="00000000" w:rsidRDefault="00000000" w:rsidRPr="00000000" w14:paraId="00000022">
      <w:pPr>
        <w:numPr>
          <w:ilvl w:val="0"/>
          <w:numId w:val="4"/>
        </w:numPr>
        <w:spacing w:line="240" w:lineRule="auto"/>
        <w:ind w:left="720" w:hanging="360"/>
        <w:rPr>
          <w:highlight w:val="white"/>
          <w:u w:val="none"/>
        </w:rPr>
      </w:pPr>
      <w:r w:rsidDel="00000000" w:rsidR="00000000" w:rsidRPr="00000000">
        <w:rPr>
          <w:highlight w:val="white"/>
          <w:rtl w:val="0"/>
        </w:rPr>
        <w:t xml:space="preserve">SS 351 exceeded holding time by 53 mins</w:t>
      </w:r>
    </w:p>
    <w:p w:rsidR="00000000" w:rsidDel="00000000" w:rsidP="00000000" w:rsidRDefault="00000000" w:rsidRPr="00000000" w14:paraId="00000023">
      <w:pPr>
        <w:numPr>
          <w:ilvl w:val="0"/>
          <w:numId w:val="4"/>
        </w:numPr>
        <w:spacing w:line="240" w:lineRule="auto"/>
        <w:ind w:left="720" w:hanging="360"/>
        <w:rPr>
          <w:highlight w:val="white"/>
          <w:u w:val="none"/>
        </w:rPr>
      </w:pPr>
      <w:r w:rsidDel="00000000" w:rsidR="00000000" w:rsidRPr="00000000">
        <w:rPr>
          <w:highlight w:val="white"/>
          <w:rtl w:val="0"/>
        </w:rPr>
        <w:t xml:space="preserve">Everything else looks good</w:t>
      </w:r>
    </w:p>
    <w:p w:rsidR="00000000" w:rsidDel="00000000" w:rsidP="00000000" w:rsidRDefault="00000000" w:rsidRPr="00000000" w14:paraId="00000024">
      <w:pPr>
        <w:spacing w:line="240" w:lineRule="auto"/>
        <w:rPr>
          <w:highlight w:val="white"/>
        </w:rPr>
      </w:pPr>
      <w:r w:rsidDel="00000000" w:rsidR="00000000" w:rsidRPr="00000000">
        <w:rPr>
          <w:rtl w:val="0"/>
        </w:rPr>
      </w:r>
    </w:p>
    <w:p w:rsidR="00000000" w:rsidDel="00000000" w:rsidP="00000000" w:rsidRDefault="00000000" w:rsidRPr="00000000" w14:paraId="00000025">
      <w:pPr>
        <w:spacing w:line="240" w:lineRule="auto"/>
        <w:rPr>
          <w:highlight w:val="white"/>
        </w:rPr>
      </w:pPr>
      <w:r w:rsidDel="00000000" w:rsidR="00000000" w:rsidRPr="00000000">
        <w:rPr>
          <w:rtl w:val="0"/>
        </w:rPr>
      </w:r>
    </w:p>
    <w:p w:rsidR="00000000" w:rsidDel="00000000" w:rsidP="00000000" w:rsidRDefault="00000000" w:rsidRPr="00000000" w14:paraId="00000026">
      <w:pPr>
        <w:spacing w:line="240" w:lineRule="auto"/>
        <w:rPr>
          <w:highlight w:val="white"/>
        </w:rPr>
      </w:pPr>
      <w:r w:rsidDel="00000000" w:rsidR="00000000" w:rsidRPr="00000000">
        <w:rPr>
          <w:highlight w:val="white"/>
          <w:rtl w:val="0"/>
        </w:rPr>
        <w:t xml:space="preserve">BOD</w:t>
      </w:r>
    </w:p>
    <w:p w:rsidR="00000000" w:rsidDel="00000000" w:rsidP="00000000" w:rsidRDefault="00000000" w:rsidRPr="00000000" w14:paraId="00000027">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240" w:lineRule="auto"/>
        <w:rPr>
          <w:highlight w:val="white"/>
        </w:rPr>
      </w:pPr>
      <w:r w:rsidDel="00000000" w:rsidR="00000000" w:rsidRPr="00000000">
        <w:rPr>
          <w:rtl w:val="0"/>
        </w:rPr>
      </w:r>
    </w:p>
    <w:p w:rsidR="00000000" w:rsidDel="00000000" w:rsidP="00000000" w:rsidRDefault="00000000" w:rsidRPr="00000000" w14:paraId="00000029">
      <w:pPr>
        <w:numPr>
          <w:ilvl w:val="0"/>
          <w:numId w:val="3"/>
        </w:numPr>
        <w:spacing w:line="240" w:lineRule="auto"/>
        <w:ind w:left="720" w:hanging="360"/>
        <w:rPr>
          <w:highlight w:val="white"/>
          <w:u w:val="none"/>
        </w:rPr>
      </w:pPr>
      <w:r w:rsidDel="00000000" w:rsidR="00000000" w:rsidRPr="00000000">
        <w:rPr>
          <w:highlight w:val="white"/>
          <w:rtl w:val="0"/>
        </w:rPr>
        <w:t xml:space="preserve">2.0+-0.8 mg/L GGA spike ranged from 1.31 to 1.98 mg/L within QAPP</w:t>
      </w:r>
    </w:p>
    <w:p w:rsidR="00000000" w:rsidDel="00000000" w:rsidP="00000000" w:rsidRDefault="00000000" w:rsidRPr="00000000" w14:paraId="0000002A">
      <w:pPr>
        <w:numPr>
          <w:ilvl w:val="0"/>
          <w:numId w:val="3"/>
        </w:numPr>
        <w:spacing w:line="240" w:lineRule="auto"/>
        <w:ind w:left="720" w:hanging="360"/>
        <w:rPr>
          <w:highlight w:val="white"/>
          <w:u w:val="none"/>
        </w:rPr>
      </w:pPr>
      <w:r w:rsidDel="00000000" w:rsidR="00000000" w:rsidRPr="00000000">
        <w:rPr>
          <w:highlight w:val="white"/>
          <w:rtl w:val="0"/>
        </w:rPr>
        <w:t xml:space="preserve">BOD 260 0.39 and 0.83 mg/L outside of +-0.2 mg/L range by 0.04 mg/L</w:t>
      </w:r>
    </w:p>
    <w:p w:rsidR="00000000" w:rsidDel="00000000" w:rsidP="00000000" w:rsidRDefault="00000000" w:rsidRPr="00000000" w14:paraId="0000002B">
      <w:pPr>
        <w:numPr>
          <w:ilvl w:val="0"/>
          <w:numId w:val="3"/>
        </w:numPr>
        <w:spacing w:line="240" w:lineRule="auto"/>
        <w:ind w:left="720" w:hanging="360"/>
        <w:rPr>
          <w:highlight w:val="white"/>
          <w:u w:val="none"/>
        </w:rPr>
      </w:pPr>
      <w:r w:rsidDel="00000000" w:rsidR="00000000" w:rsidRPr="00000000">
        <w:rPr>
          <w:highlight w:val="white"/>
          <w:rtl w:val="0"/>
        </w:rPr>
        <w:t xml:space="preserve">All other BOD duplicates within +- 0.2 mg/L</w:t>
      </w:r>
    </w:p>
    <w:p w:rsidR="00000000" w:rsidDel="00000000" w:rsidP="00000000" w:rsidRDefault="00000000" w:rsidRPr="00000000" w14:paraId="0000002C">
      <w:pPr>
        <w:spacing w:line="240" w:lineRule="auto"/>
        <w:rPr>
          <w:highlight w:val="white"/>
        </w:rPr>
      </w:pPr>
      <w:r w:rsidDel="00000000" w:rsidR="00000000" w:rsidRPr="00000000">
        <w:rPr>
          <w:rtl w:val="0"/>
        </w:rPr>
      </w:r>
    </w:p>
    <w:p w:rsidR="00000000" w:rsidDel="00000000" w:rsidP="00000000" w:rsidRDefault="00000000" w:rsidRPr="00000000" w14:paraId="0000002D">
      <w:pPr>
        <w:spacing w:line="240" w:lineRule="auto"/>
        <w:rPr>
          <w:highlight w:val="white"/>
        </w:rPr>
      </w:pPr>
      <w:r w:rsidDel="00000000" w:rsidR="00000000" w:rsidRPr="00000000">
        <w:rPr>
          <w:highlight w:val="white"/>
          <w:rtl w:val="0"/>
        </w:rPr>
        <w:t xml:space="preserve">Chlorophyll-a</w:t>
      </w:r>
    </w:p>
    <w:p w:rsidR="00000000" w:rsidDel="00000000" w:rsidP="00000000" w:rsidRDefault="00000000" w:rsidRPr="00000000" w14:paraId="0000002E">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240" w:lineRule="auto"/>
        <w:rPr>
          <w:highlight w:val="white"/>
        </w:rPr>
      </w:pPr>
      <w:r w:rsidDel="00000000" w:rsidR="00000000" w:rsidRPr="00000000">
        <w:rPr>
          <w:rtl w:val="0"/>
        </w:rPr>
      </w:r>
    </w:p>
    <w:p w:rsidR="00000000" w:rsidDel="00000000" w:rsidP="00000000" w:rsidRDefault="00000000" w:rsidRPr="00000000" w14:paraId="00000030">
      <w:pPr>
        <w:numPr>
          <w:ilvl w:val="0"/>
          <w:numId w:val="7"/>
        </w:numPr>
        <w:spacing w:line="240" w:lineRule="auto"/>
        <w:ind w:left="720" w:hanging="360"/>
        <w:rPr>
          <w:highlight w:val="white"/>
          <w:u w:val="none"/>
        </w:rPr>
      </w:pPr>
      <w:r w:rsidDel="00000000" w:rsidR="00000000" w:rsidRPr="00000000">
        <w:rPr>
          <w:highlight w:val="white"/>
          <w:rtl w:val="0"/>
        </w:rPr>
        <w:t xml:space="preserve">Standards meet QA/QC checks</w:t>
      </w:r>
    </w:p>
    <w:p w:rsidR="00000000" w:rsidDel="00000000" w:rsidP="00000000" w:rsidRDefault="00000000" w:rsidRPr="00000000" w14:paraId="00000031">
      <w:pPr>
        <w:spacing w:line="240" w:lineRule="auto"/>
        <w:rPr>
          <w:highlight w:val="white"/>
        </w:rPr>
      </w:pPr>
      <w:r w:rsidDel="00000000" w:rsidR="00000000" w:rsidRPr="00000000">
        <w:rPr>
          <w:rtl w:val="0"/>
        </w:rPr>
      </w:r>
    </w:p>
    <w:p w:rsidR="00000000" w:rsidDel="00000000" w:rsidP="00000000" w:rsidRDefault="00000000" w:rsidRPr="00000000" w14:paraId="00000032">
      <w:pPr>
        <w:spacing w:line="240" w:lineRule="auto"/>
        <w:rPr>
          <w:highlight w:val="white"/>
        </w:rPr>
      </w:pPr>
      <w:r w:rsidDel="00000000" w:rsidR="00000000" w:rsidRPr="00000000">
        <w:rPr>
          <w:highlight w:val="white"/>
          <w:rtl w:val="0"/>
        </w:rPr>
        <w:t xml:space="preserve">Turbidity</w:t>
      </w:r>
    </w:p>
    <w:p w:rsidR="00000000" w:rsidDel="00000000" w:rsidP="00000000" w:rsidRDefault="00000000" w:rsidRPr="00000000" w14:paraId="00000033">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line="240" w:lineRule="auto"/>
        <w:rPr>
          <w:highlight w:val="white"/>
        </w:rPr>
      </w:pPr>
      <w:r w:rsidDel="00000000" w:rsidR="00000000" w:rsidRPr="00000000">
        <w:rPr>
          <w:rtl w:val="0"/>
        </w:rPr>
      </w:r>
    </w:p>
    <w:p w:rsidR="00000000" w:rsidDel="00000000" w:rsidP="00000000" w:rsidRDefault="00000000" w:rsidRPr="00000000" w14:paraId="00000035">
      <w:pPr>
        <w:numPr>
          <w:ilvl w:val="0"/>
          <w:numId w:val="6"/>
        </w:numPr>
        <w:spacing w:line="240" w:lineRule="auto"/>
        <w:ind w:left="720" w:hanging="360"/>
        <w:rPr>
          <w:highlight w:val="white"/>
          <w:u w:val="none"/>
        </w:rPr>
      </w:pPr>
      <w:r w:rsidDel="00000000" w:rsidR="00000000" w:rsidRPr="00000000">
        <w:rPr>
          <w:highlight w:val="white"/>
          <w:rtl w:val="0"/>
        </w:rPr>
        <w:t xml:space="preserve">460 exceeded holding time by 8 hours</w:t>
      </w:r>
    </w:p>
    <w:p w:rsidR="00000000" w:rsidDel="00000000" w:rsidP="00000000" w:rsidRDefault="00000000" w:rsidRPr="00000000" w14:paraId="00000036">
      <w:pPr>
        <w:numPr>
          <w:ilvl w:val="0"/>
          <w:numId w:val="6"/>
        </w:numPr>
        <w:spacing w:line="240" w:lineRule="auto"/>
        <w:ind w:left="720" w:hanging="360"/>
        <w:rPr>
          <w:highlight w:val="white"/>
          <w:u w:val="none"/>
        </w:rPr>
      </w:pPr>
      <w:r w:rsidDel="00000000" w:rsidR="00000000" w:rsidRPr="00000000">
        <w:rPr>
          <w:highlight w:val="white"/>
          <w:rtl w:val="0"/>
        </w:rPr>
        <w:t xml:space="preserve">350 exceeded holding time by 6 hours 24 mins</w:t>
      </w:r>
    </w:p>
    <w:p w:rsidR="00000000" w:rsidDel="00000000" w:rsidP="00000000" w:rsidRDefault="00000000" w:rsidRPr="00000000" w14:paraId="00000037">
      <w:pPr>
        <w:numPr>
          <w:ilvl w:val="0"/>
          <w:numId w:val="6"/>
        </w:numPr>
        <w:spacing w:line="240" w:lineRule="auto"/>
        <w:ind w:left="720" w:hanging="360"/>
        <w:rPr>
          <w:highlight w:val="white"/>
          <w:u w:val="none"/>
        </w:rPr>
      </w:pPr>
      <w:r w:rsidDel="00000000" w:rsidR="00000000" w:rsidRPr="00000000">
        <w:rPr>
          <w:highlight w:val="white"/>
          <w:rtl w:val="0"/>
        </w:rPr>
        <w:t xml:space="preserve">449 exceeded holding time by 5 hours 28 mins</w:t>
      </w:r>
    </w:p>
    <w:p w:rsidR="00000000" w:rsidDel="00000000" w:rsidP="00000000" w:rsidRDefault="00000000" w:rsidRPr="00000000" w14:paraId="00000038">
      <w:pPr>
        <w:numPr>
          <w:ilvl w:val="0"/>
          <w:numId w:val="6"/>
        </w:numPr>
        <w:spacing w:line="240" w:lineRule="auto"/>
        <w:ind w:left="720" w:hanging="360"/>
        <w:rPr>
          <w:highlight w:val="white"/>
          <w:u w:val="none"/>
        </w:rPr>
      </w:pPr>
      <w:r w:rsidDel="00000000" w:rsidR="00000000" w:rsidRPr="00000000">
        <w:rPr>
          <w:highlight w:val="white"/>
          <w:rtl w:val="0"/>
        </w:rPr>
        <w:t xml:space="preserve">All else appears correct</w:t>
      </w:r>
    </w:p>
    <w:p w:rsidR="00000000" w:rsidDel="00000000" w:rsidP="00000000" w:rsidRDefault="00000000" w:rsidRPr="00000000" w14:paraId="00000039">
      <w:pPr>
        <w:spacing w:line="240" w:lineRule="auto"/>
        <w:rPr>
          <w:highlight w:val="white"/>
        </w:rPr>
      </w:pPr>
      <w:r w:rsidDel="00000000" w:rsidR="00000000" w:rsidRPr="00000000">
        <w:rPr>
          <w:rtl w:val="0"/>
        </w:rPr>
      </w:r>
    </w:p>
    <w:p w:rsidR="00000000" w:rsidDel="00000000" w:rsidP="00000000" w:rsidRDefault="00000000" w:rsidRPr="00000000" w14:paraId="0000003A">
      <w:pPr>
        <w:spacing w:line="240" w:lineRule="auto"/>
        <w:rPr>
          <w:highlight w:val="white"/>
        </w:rPr>
      </w:pPr>
      <w:r w:rsidDel="00000000" w:rsidR="00000000" w:rsidRPr="00000000">
        <w:rPr>
          <w:highlight w:val="white"/>
          <w:rtl w:val="0"/>
        </w:rPr>
        <w:t xml:space="preserve">DIC</w:t>
      </w:r>
    </w:p>
    <w:p w:rsidR="00000000" w:rsidDel="00000000" w:rsidP="00000000" w:rsidRDefault="00000000" w:rsidRPr="00000000" w14:paraId="0000003B">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line="240" w:lineRule="auto"/>
        <w:rPr>
          <w:highlight w:val="white"/>
        </w:rPr>
      </w:pPr>
      <w:r w:rsidDel="00000000" w:rsidR="00000000" w:rsidRPr="00000000">
        <w:rPr>
          <w:rtl w:val="0"/>
        </w:rPr>
      </w:r>
    </w:p>
    <w:p w:rsidR="00000000" w:rsidDel="00000000" w:rsidP="00000000" w:rsidRDefault="00000000" w:rsidRPr="00000000" w14:paraId="0000003D">
      <w:pPr>
        <w:spacing w:line="240" w:lineRule="auto"/>
        <w:rPr>
          <w:highlight w:val="white"/>
        </w:rPr>
      </w:pPr>
      <w:r w:rsidDel="00000000" w:rsidR="00000000" w:rsidRPr="00000000">
        <w:rPr>
          <w:rtl w:val="0"/>
        </w:rPr>
      </w:r>
    </w:p>
    <w:p w:rsidR="00000000" w:rsidDel="00000000" w:rsidP="00000000" w:rsidRDefault="00000000" w:rsidRPr="00000000" w14:paraId="0000003E">
      <w:pPr>
        <w:numPr>
          <w:ilvl w:val="0"/>
          <w:numId w:val="5"/>
        </w:numPr>
        <w:spacing w:line="240" w:lineRule="auto"/>
        <w:ind w:left="720" w:hanging="360"/>
        <w:rPr>
          <w:highlight w:val="white"/>
          <w:u w:val="none"/>
        </w:rPr>
      </w:pPr>
      <w:r w:rsidDel="00000000" w:rsidR="00000000" w:rsidRPr="00000000">
        <w:rPr>
          <w:rtl w:val="0"/>
        </w:rPr>
        <w:t xml:space="preserve">9 surface and 5 bottom</w:t>
      </w:r>
      <w:r w:rsidDel="00000000" w:rsidR="00000000" w:rsidRPr="00000000">
        <w:rPr>
          <w:rtl w:val="0"/>
        </w:rPr>
        <w:t xml:space="preserve"> </w:t>
      </w:r>
      <w:r w:rsidDel="00000000" w:rsidR="00000000" w:rsidRPr="00000000">
        <w:rPr>
          <w:highlight w:val="white"/>
          <w:rtl w:val="0"/>
        </w:rPr>
        <w:t xml:space="preserve">samples were lost due to a malfunction of the DIC analyzer</w:t>
      </w:r>
    </w:p>
    <w:p w:rsidR="00000000" w:rsidDel="00000000" w:rsidP="00000000" w:rsidRDefault="00000000" w:rsidRPr="00000000" w14:paraId="0000003F">
      <w:pPr>
        <w:numPr>
          <w:ilvl w:val="0"/>
          <w:numId w:val="5"/>
        </w:numPr>
        <w:spacing w:line="240" w:lineRule="auto"/>
        <w:ind w:left="720" w:hanging="360"/>
        <w:rPr>
          <w:highlight w:val="white"/>
          <w:u w:val="none"/>
        </w:rPr>
      </w:pPr>
      <w:r w:rsidDel="00000000" w:rsidR="00000000" w:rsidRPr="00000000">
        <w:rPr>
          <w:highlight w:val="white"/>
          <w:rtl w:val="0"/>
        </w:rPr>
        <w:t xml:space="preserve">DIC left in units of uM owing to missing salinity values required to calculate umol/kg</w:t>
      </w:r>
    </w:p>
    <w:p w:rsidR="00000000" w:rsidDel="00000000" w:rsidP="00000000" w:rsidRDefault="00000000" w:rsidRPr="00000000" w14:paraId="00000040">
      <w:pPr>
        <w:spacing w:line="240" w:lineRule="auto"/>
        <w:rPr>
          <w:highlight w:val="white"/>
        </w:rPr>
      </w:pPr>
      <w:r w:rsidDel="00000000" w:rsidR="00000000" w:rsidRPr="00000000">
        <w:rPr>
          <w:rtl w:val="0"/>
        </w:rPr>
      </w:r>
    </w:p>
    <w:p w:rsidR="00000000" w:rsidDel="00000000" w:rsidP="00000000" w:rsidRDefault="00000000" w:rsidRPr="00000000" w14:paraId="00000041">
      <w:pPr>
        <w:spacing w:line="240" w:lineRule="auto"/>
        <w:rPr>
          <w:highlight w:val="white"/>
        </w:rPr>
      </w:pPr>
      <w:r w:rsidDel="00000000" w:rsidR="00000000" w:rsidRPr="00000000">
        <w:rPr>
          <w:rtl w:val="0"/>
        </w:rPr>
      </w:r>
    </w:p>
    <w:p w:rsidR="00000000" w:rsidDel="00000000" w:rsidP="00000000" w:rsidRDefault="00000000" w:rsidRPr="00000000" w14:paraId="00000042">
      <w:pPr>
        <w:spacing w:line="240" w:lineRule="auto"/>
        <w:rPr>
          <w:highlight w:val="white"/>
        </w:rPr>
      </w:pPr>
      <w:r w:rsidDel="00000000" w:rsidR="00000000" w:rsidRPr="00000000">
        <w:rPr>
          <w:highlight w:val="white"/>
          <w:rtl w:val="0"/>
        </w:rPr>
        <w:t xml:space="preserve">TA</w:t>
      </w:r>
    </w:p>
    <w:p w:rsidR="00000000" w:rsidDel="00000000" w:rsidP="00000000" w:rsidRDefault="00000000" w:rsidRPr="00000000" w14:paraId="00000043">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line="240" w:lineRule="auto"/>
        <w:rPr>
          <w:highlight w:val="white"/>
        </w:rPr>
      </w:pPr>
      <w:r w:rsidDel="00000000" w:rsidR="00000000" w:rsidRPr="00000000">
        <w:rPr>
          <w:rtl w:val="0"/>
        </w:rPr>
      </w:r>
    </w:p>
    <w:p w:rsidR="00000000" w:rsidDel="00000000" w:rsidP="00000000" w:rsidRDefault="00000000" w:rsidRPr="00000000" w14:paraId="00000045">
      <w:pPr>
        <w:numPr>
          <w:ilvl w:val="0"/>
          <w:numId w:val="1"/>
        </w:numPr>
        <w:spacing w:line="240" w:lineRule="auto"/>
        <w:ind w:left="720" w:hanging="360"/>
        <w:rPr>
          <w:highlight w:val="white"/>
          <w:u w:val="none"/>
        </w:rPr>
      </w:pPr>
      <w:r w:rsidDel="00000000" w:rsidR="00000000" w:rsidRPr="00000000">
        <w:rPr>
          <w:highlight w:val="white"/>
          <w:rtl w:val="0"/>
        </w:rPr>
        <w:t xml:space="preserve">Samples were incorrectly analyzed with respect to CRM and were discarded before they could be re-analyzed</w:t>
      </w:r>
    </w:p>
    <w:p w:rsidR="00000000" w:rsidDel="00000000" w:rsidP="00000000" w:rsidRDefault="00000000" w:rsidRPr="00000000" w14:paraId="00000046">
      <w:pPr>
        <w:numPr>
          <w:ilvl w:val="1"/>
          <w:numId w:val="1"/>
        </w:numPr>
        <w:spacing w:line="240" w:lineRule="auto"/>
        <w:ind w:left="1440" w:hanging="360"/>
        <w:rPr>
          <w:highlight w:val="white"/>
          <w:u w:val="none"/>
        </w:rPr>
      </w:pPr>
      <w:r w:rsidDel="00000000" w:rsidR="00000000" w:rsidRPr="00000000">
        <w:rPr>
          <w:highlight w:val="white"/>
          <w:rtl w:val="0"/>
        </w:rPr>
        <w:t xml:space="preserve">Courtney discussed this issue with chemistry lab staff to avoid future issues</w:t>
      </w:r>
    </w:p>
    <w:p w:rsidR="00000000" w:rsidDel="00000000" w:rsidP="00000000" w:rsidRDefault="00000000" w:rsidRPr="00000000" w14:paraId="00000047">
      <w:pPr>
        <w:spacing w:line="240" w:lineRule="auto"/>
        <w:rPr>
          <w:highlight w:val="white"/>
        </w:rPr>
      </w:pPr>
      <w:r w:rsidDel="00000000" w:rsidR="00000000" w:rsidRPr="00000000">
        <w:rPr>
          <w:rtl w:val="0"/>
        </w:rPr>
      </w:r>
    </w:p>
    <w:p w:rsidR="00000000" w:rsidDel="00000000" w:rsidP="00000000" w:rsidRDefault="00000000" w:rsidRPr="00000000" w14:paraId="00000048">
      <w:pPr>
        <w:spacing w:line="240" w:lineRule="auto"/>
        <w:rPr>
          <w:highlight w:val="white"/>
        </w:rPr>
      </w:pPr>
      <w:r w:rsidDel="00000000" w:rsidR="00000000" w:rsidRPr="00000000">
        <w:rPr>
          <w:rtl w:val="0"/>
        </w:rPr>
      </w:r>
    </w:p>
    <w:p w:rsidR="00000000" w:rsidDel="00000000" w:rsidP="00000000" w:rsidRDefault="00000000" w:rsidRPr="00000000" w14:paraId="00000049">
      <w:pPr>
        <w:spacing w:line="240" w:lineRule="auto"/>
        <w:rPr>
          <w:highlight w:val="white"/>
        </w:rPr>
      </w:pPr>
      <w:r w:rsidDel="00000000" w:rsidR="00000000" w:rsidRPr="00000000">
        <w:rPr>
          <w:highlight w:val="white"/>
          <w:rtl w:val="0"/>
        </w:rPr>
        <w:t xml:space="preserve">NOx</w:t>
      </w:r>
    </w:p>
    <w:p w:rsidR="00000000" w:rsidDel="00000000" w:rsidP="00000000" w:rsidRDefault="00000000" w:rsidRPr="00000000" w14:paraId="0000004A">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line="240" w:lineRule="auto"/>
        <w:rPr>
          <w:highlight w:val="white"/>
        </w:rPr>
      </w:pPr>
      <w:r w:rsidDel="00000000" w:rsidR="00000000" w:rsidRPr="00000000">
        <w:rPr>
          <w:rtl w:val="0"/>
        </w:rPr>
      </w:r>
    </w:p>
    <w:p w:rsidR="00000000" w:rsidDel="00000000" w:rsidP="00000000" w:rsidRDefault="00000000" w:rsidRPr="00000000" w14:paraId="0000004C">
      <w:pPr>
        <w:numPr>
          <w:ilvl w:val="0"/>
          <w:numId w:val="8"/>
        </w:numPr>
        <w:spacing w:line="240" w:lineRule="auto"/>
        <w:ind w:left="720" w:hanging="360"/>
        <w:rPr/>
      </w:pPr>
      <w:r w:rsidDel="00000000" w:rsidR="00000000" w:rsidRPr="00000000">
        <w:rPr>
          <w:rtl w:val="0"/>
        </w:rPr>
        <w:t xml:space="preserve">Some samples exceeded handling time while troubleshooting errors with the AA500 Nutrient AutoAnalyzer</w:t>
      </w:r>
      <w:r w:rsidDel="00000000" w:rsidR="00000000" w:rsidRPr="00000000">
        <w:rPr>
          <w:rtl w:val="0"/>
        </w:rPr>
      </w:r>
    </w:p>
    <w:p w:rsidR="00000000" w:rsidDel="00000000" w:rsidP="00000000" w:rsidRDefault="00000000" w:rsidRPr="00000000" w14:paraId="0000004D">
      <w:pPr>
        <w:numPr>
          <w:ilvl w:val="0"/>
          <w:numId w:val="8"/>
        </w:numPr>
        <w:spacing w:line="240" w:lineRule="auto"/>
        <w:ind w:left="720" w:hanging="360"/>
        <w:rPr>
          <w:highlight w:val="white"/>
          <w:u w:val="none"/>
        </w:rPr>
      </w:pPr>
      <w:r w:rsidDel="00000000" w:rsidR="00000000" w:rsidRPr="00000000">
        <w:rPr>
          <w:highlight w:val="white"/>
          <w:rtl w:val="0"/>
        </w:rPr>
        <w:t xml:space="preserve">10/10/2023</w:t>
      </w:r>
    </w:p>
    <w:p w:rsidR="00000000" w:rsidDel="00000000" w:rsidP="00000000" w:rsidRDefault="00000000" w:rsidRPr="00000000" w14:paraId="0000004E">
      <w:pPr>
        <w:numPr>
          <w:ilvl w:val="1"/>
          <w:numId w:val="8"/>
        </w:numPr>
        <w:spacing w:line="240" w:lineRule="auto"/>
        <w:ind w:left="1440" w:hanging="360"/>
        <w:rPr>
          <w:highlight w:val="white"/>
        </w:rPr>
      </w:pPr>
      <w:r w:rsidDel="00000000" w:rsidR="00000000" w:rsidRPr="00000000">
        <w:rPr>
          <w:highlight w:val="white"/>
          <w:rtl w:val="0"/>
        </w:rPr>
        <w:t xml:space="preserve">Correlation coefficient of standards = 0.9997</w:t>
      </w:r>
    </w:p>
    <w:p w:rsidR="00000000" w:rsidDel="00000000" w:rsidP="00000000" w:rsidRDefault="00000000" w:rsidRPr="00000000" w14:paraId="0000004F">
      <w:pPr>
        <w:numPr>
          <w:ilvl w:val="1"/>
          <w:numId w:val="8"/>
        </w:numPr>
        <w:spacing w:line="240" w:lineRule="auto"/>
        <w:ind w:left="1440" w:hanging="360"/>
        <w:rPr>
          <w:highlight w:val="white"/>
          <w:u w:val="none"/>
        </w:rPr>
      </w:pPr>
      <w:r w:rsidDel="00000000" w:rsidR="00000000" w:rsidRPr="00000000">
        <w:rPr>
          <w:highlight w:val="white"/>
          <w:rtl w:val="0"/>
        </w:rPr>
        <w:t xml:space="preserve">CRM QC standard passed</w:t>
      </w:r>
    </w:p>
    <w:p w:rsidR="00000000" w:rsidDel="00000000" w:rsidP="00000000" w:rsidRDefault="00000000" w:rsidRPr="00000000" w14:paraId="00000050">
      <w:pPr>
        <w:numPr>
          <w:ilvl w:val="1"/>
          <w:numId w:val="8"/>
        </w:numPr>
        <w:spacing w:line="240" w:lineRule="auto"/>
        <w:ind w:left="1440" w:hanging="360"/>
        <w:rPr>
          <w:highlight w:val="white"/>
          <w:u w:val="none"/>
        </w:rPr>
      </w:pPr>
      <w:r w:rsidDel="00000000" w:rsidR="00000000" w:rsidRPr="00000000">
        <w:rPr>
          <w:highlight w:val="white"/>
          <w:rtl w:val="0"/>
        </w:rPr>
        <w:t xml:space="preserve">Spike recovery was 101%, 103% and 18%</w:t>
      </w:r>
    </w:p>
    <w:p w:rsidR="00000000" w:rsidDel="00000000" w:rsidP="00000000" w:rsidRDefault="00000000" w:rsidRPr="00000000" w14:paraId="00000051">
      <w:pPr>
        <w:numPr>
          <w:ilvl w:val="0"/>
          <w:numId w:val="8"/>
        </w:numPr>
        <w:spacing w:line="240" w:lineRule="auto"/>
        <w:ind w:left="720" w:hanging="360"/>
        <w:rPr>
          <w:highlight w:val="white"/>
          <w:u w:val="none"/>
        </w:rPr>
      </w:pPr>
      <w:r w:rsidDel="00000000" w:rsidR="00000000" w:rsidRPr="00000000">
        <w:rPr>
          <w:highlight w:val="white"/>
          <w:rtl w:val="0"/>
        </w:rPr>
        <w:t xml:space="preserve">11/9/2023</w:t>
      </w:r>
    </w:p>
    <w:p w:rsidR="00000000" w:rsidDel="00000000" w:rsidP="00000000" w:rsidRDefault="00000000" w:rsidRPr="00000000" w14:paraId="00000052">
      <w:pPr>
        <w:numPr>
          <w:ilvl w:val="1"/>
          <w:numId w:val="8"/>
        </w:numPr>
        <w:spacing w:line="240" w:lineRule="auto"/>
        <w:ind w:left="1440" w:hanging="360"/>
        <w:rPr>
          <w:highlight w:val="white"/>
        </w:rPr>
      </w:pPr>
      <w:r w:rsidDel="00000000" w:rsidR="00000000" w:rsidRPr="00000000">
        <w:rPr>
          <w:highlight w:val="white"/>
          <w:rtl w:val="0"/>
        </w:rPr>
        <w:t xml:space="preserve">Correlation coefficient of standards &gt; 0.9999</w:t>
      </w:r>
    </w:p>
    <w:p w:rsidR="00000000" w:rsidDel="00000000" w:rsidP="00000000" w:rsidRDefault="00000000" w:rsidRPr="00000000" w14:paraId="00000053">
      <w:pPr>
        <w:numPr>
          <w:ilvl w:val="1"/>
          <w:numId w:val="8"/>
        </w:numPr>
        <w:spacing w:line="240" w:lineRule="auto"/>
        <w:ind w:left="1440" w:hanging="360"/>
        <w:rPr>
          <w:highlight w:val="white"/>
          <w:u w:val="none"/>
        </w:rPr>
      </w:pPr>
      <w:r w:rsidDel="00000000" w:rsidR="00000000" w:rsidRPr="00000000">
        <w:rPr>
          <w:highlight w:val="white"/>
          <w:rtl w:val="0"/>
        </w:rPr>
        <w:t xml:space="preserve">CRM QC standard passed</w:t>
      </w:r>
    </w:p>
    <w:p w:rsidR="00000000" w:rsidDel="00000000" w:rsidP="00000000" w:rsidRDefault="00000000" w:rsidRPr="00000000" w14:paraId="00000054">
      <w:pPr>
        <w:numPr>
          <w:ilvl w:val="1"/>
          <w:numId w:val="8"/>
        </w:numPr>
        <w:spacing w:line="240" w:lineRule="auto"/>
        <w:ind w:left="1440" w:hanging="360"/>
        <w:rPr>
          <w:highlight w:val="white"/>
          <w:u w:val="none"/>
        </w:rPr>
      </w:pPr>
      <w:r w:rsidDel="00000000" w:rsidR="00000000" w:rsidRPr="00000000">
        <w:rPr>
          <w:highlight w:val="white"/>
          <w:rtl w:val="0"/>
        </w:rPr>
        <w:t xml:space="preserve">Spike recovery was 92%, 96%, 84%, and 81%</w:t>
      </w:r>
    </w:p>
    <w:p w:rsidR="00000000" w:rsidDel="00000000" w:rsidP="00000000" w:rsidRDefault="00000000" w:rsidRPr="00000000" w14:paraId="00000055">
      <w:pPr>
        <w:spacing w:line="240" w:lineRule="auto"/>
        <w:rPr>
          <w:highlight w:val="white"/>
        </w:rPr>
      </w:pPr>
      <w:r w:rsidDel="00000000" w:rsidR="00000000" w:rsidRPr="00000000">
        <w:rPr>
          <w:rtl w:val="0"/>
        </w:rPr>
      </w:r>
    </w:p>
    <w:p w:rsidR="00000000" w:rsidDel="00000000" w:rsidP="00000000" w:rsidRDefault="00000000" w:rsidRPr="00000000" w14:paraId="00000056">
      <w:pPr>
        <w:spacing w:line="240" w:lineRule="auto"/>
        <w:rPr>
          <w:highlight w:val="white"/>
        </w:rPr>
      </w:pPr>
      <w:r w:rsidDel="00000000" w:rsidR="00000000" w:rsidRPr="00000000">
        <w:rPr>
          <w:rtl w:val="0"/>
        </w:rPr>
      </w:r>
    </w:p>
    <w:p w:rsidR="00000000" w:rsidDel="00000000" w:rsidP="00000000" w:rsidRDefault="00000000" w:rsidRPr="00000000" w14:paraId="00000057">
      <w:pPr>
        <w:spacing w:line="240" w:lineRule="auto"/>
        <w:rPr>
          <w:highlight w:val="white"/>
        </w:rPr>
      </w:pPr>
      <w:r w:rsidDel="00000000" w:rsidR="00000000" w:rsidRPr="00000000">
        <w:rPr>
          <w:highlight w:val="white"/>
          <w:rtl w:val="0"/>
        </w:rPr>
        <w:t xml:space="preserve">o-PO4</w:t>
      </w:r>
    </w:p>
    <w:p w:rsidR="00000000" w:rsidDel="00000000" w:rsidP="00000000" w:rsidRDefault="00000000" w:rsidRPr="00000000" w14:paraId="00000058">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numPr>
          <w:ilvl w:val="0"/>
          <w:numId w:val="8"/>
        </w:numPr>
        <w:spacing w:line="240" w:lineRule="auto"/>
        <w:ind w:left="720" w:hanging="360"/>
        <w:rPr/>
      </w:pPr>
      <w:r w:rsidDel="00000000" w:rsidR="00000000" w:rsidRPr="00000000">
        <w:rPr>
          <w:rtl w:val="0"/>
        </w:rPr>
        <w:t xml:space="preserve">Some samples exceeded handling time while troubleshooting errors with the AA500 Nutrient AutoAnalyzer</w:t>
      </w:r>
      <w:r w:rsidDel="00000000" w:rsidR="00000000" w:rsidRPr="00000000">
        <w:rPr>
          <w:rtl w:val="0"/>
        </w:rPr>
      </w:r>
    </w:p>
    <w:p w:rsidR="00000000" w:rsidDel="00000000" w:rsidP="00000000" w:rsidRDefault="00000000" w:rsidRPr="00000000" w14:paraId="0000005B">
      <w:pPr>
        <w:numPr>
          <w:ilvl w:val="0"/>
          <w:numId w:val="8"/>
        </w:numPr>
        <w:spacing w:line="240" w:lineRule="auto"/>
        <w:ind w:left="720" w:hanging="360"/>
        <w:rPr>
          <w:highlight w:val="white"/>
        </w:rPr>
      </w:pPr>
      <w:r w:rsidDel="00000000" w:rsidR="00000000" w:rsidRPr="00000000">
        <w:rPr>
          <w:highlight w:val="white"/>
          <w:rtl w:val="0"/>
        </w:rPr>
        <w:t xml:space="preserve">10/10/2023</w:t>
      </w:r>
    </w:p>
    <w:p w:rsidR="00000000" w:rsidDel="00000000" w:rsidP="00000000" w:rsidRDefault="00000000" w:rsidRPr="00000000" w14:paraId="0000005C">
      <w:pPr>
        <w:numPr>
          <w:ilvl w:val="1"/>
          <w:numId w:val="8"/>
        </w:numPr>
        <w:spacing w:line="240" w:lineRule="auto"/>
        <w:ind w:left="1440" w:hanging="360"/>
        <w:rPr>
          <w:highlight w:val="white"/>
        </w:rPr>
      </w:pPr>
      <w:r w:rsidDel="00000000" w:rsidR="00000000" w:rsidRPr="00000000">
        <w:rPr>
          <w:highlight w:val="white"/>
          <w:rtl w:val="0"/>
        </w:rPr>
        <w:t xml:space="preserve">Correlation coefficient of standards = 0.9999</w:t>
      </w:r>
    </w:p>
    <w:p w:rsidR="00000000" w:rsidDel="00000000" w:rsidP="00000000" w:rsidRDefault="00000000" w:rsidRPr="00000000" w14:paraId="0000005D">
      <w:pPr>
        <w:numPr>
          <w:ilvl w:val="1"/>
          <w:numId w:val="8"/>
        </w:numPr>
        <w:spacing w:line="240" w:lineRule="auto"/>
        <w:ind w:left="1440" w:hanging="360"/>
        <w:rPr>
          <w:highlight w:val="white"/>
        </w:rPr>
      </w:pPr>
      <w:r w:rsidDel="00000000" w:rsidR="00000000" w:rsidRPr="00000000">
        <w:rPr>
          <w:highlight w:val="white"/>
          <w:rtl w:val="0"/>
        </w:rPr>
        <w:t xml:space="preserve">Incorrect CRM for o-PO4 so none to report</w:t>
      </w:r>
    </w:p>
    <w:p w:rsidR="00000000" w:rsidDel="00000000" w:rsidP="00000000" w:rsidRDefault="00000000" w:rsidRPr="00000000" w14:paraId="0000005E">
      <w:pPr>
        <w:numPr>
          <w:ilvl w:val="2"/>
          <w:numId w:val="8"/>
        </w:numPr>
        <w:spacing w:line="240" w:lineRule="auto"/>
        <w:ind w:left="2160" w:hanging="360"/>
        <w:rPr>
          <w:highlight w:val="white"/>
          <w:u w:val="none"/>
        </w:rPr>
      </w:pPr>
      <w:r w:rsidDel="00000000" w:rsidR="00000000" w:rsidRPr="00000000">
        <w:rPr>
          <w:highlight w:val="white"/>
          <w:rtl w:val="0"/>
        </w:rPr>
        <w:t xml:space="preserve">New CRM ordered for Q3</w:t>
      </w:r>
    </w:p>
    <w:p w:rsidR="00000000" w:rsidDel="00000000" w:rsidP="00000000" w:rsidRDefault="00000000" w:rsidRPr="00000000" w14:paraId="0000005F">
      <w:pPr>
        <w:numPr>
          <w:ilvl w:val="1"/>
          <w:numId w:val="8"/>
        </w:numPr>
        <w:spacing w:line="240" w:lineRule="auto"/>
        <w:ind w:left="1440" w:hanging="360"/>
        <w:rPr>
          <w:highlight w:val="white"/>
        </w:rPr>
      </w:pPr>
      <w:r w:rsidDel="00000000" w:rsidR="00000000" w:rsidRPr="00000000">
        <w:rPr>
          <w:highlight w:val="white"/>
          <w:rtl w:val="0"/>
        </w:rPr>
        <w:t xml:space="preserve">Spike recovery was 99%, 104% and 99%</w:t>
      </w:r>
    </w:p>
    <w:p w:rsidR="00000000" w:rsidDel="00000000" w:rsidP="00000000" w:rsidRDefault="00000000" w:rsidRPr="00000000" w14:paraId="00000060">
      <w:pPr>
        <w:numPr>
          <w:ilvl w:val="0"/>
          <w:numId w:val="8"/>
        </w:numPr>
        <w:spacing w:line="240" w:lineRule="auto"/>
        <w:ind w:left="720" w:hanging="360"/>
        <w:rPr>
          <w:highlight w:val="white"/>
        </w:rPr>
      </w:pPr>
      <w:r w:rsidDel="00000000" w:rsidR="00000000" w:rsidRPr="00000000">
        <w:rPr>
          <w:highlight w:val="white"/>
          <w:rtl w:val="0"/>
        </w:rPr>
        <w:t xml:space="preserve">11/9/2023</w:t>
      </w:r>
    </w:p>
    <w:p w:rsidR="00000000" w:rsidDel="00000000" w:rsidP="00000000" w:rsidRDefault="00000000" w:rsidRPr="00000000" w14:paraId="00000061">
      <w:pPr>
        <w:numPr>
          <w:ilvl w:val="1"/>
          <w:numId w:val="8"/>
        </w:numPr>
        <w:spacing w:line="240" w:lineRule="auto"/>
        <w:ind w:left="1440" w:hanging="360"/>
        <w:rPr>
          <w:highlight w:val="white"/>
        </w:rPr>
      </w:pPr>
      <w:r w:rsidDel="00000000" w:rsidR="00000000" w:rsidRPr="00000000">
        <w:rPr>
          <w:highlight w:val="white"/>
          <w:rtl w:val="0"/>
        </w:rPr>
        <w:t xml:space="preserve">Correlation coefficient of standards &gt; 0.9999</w:t>
      </w:r>
    </w:p>
    <w:p w:rsidR="00000000" w:rsidDel="00000000" w:rsidP="00000000" w:rsidRDefault="00000000" w:rsidRPr="00000000" w14:paraId="00000062">
      <w:pPr>
        <w:numPr>
          <w:ilvl w:val="1"/>
          <w:numId w:val="8"/>
        </w:numPr>
        <w:spacing w:line="240" w:lineRule="auto"/>
        <w:ind w:left="1440" w:hanging="360"/>
        <w:rPr>
          <w:highlight w:val="white"/>
        </w:rPr>
      </w:pPr>
      <w:r w:rsidDel="00000000" w:rsidR="00000000" w:rsidRPr="00000000">
        <w:rPr>
          <w:highlight w:val="white"/>
          <w:rtl w:val="0"/>
        </w:rPr>
        <w:t xml:space="preserve">Incorrect CRM for o-PO4 so none to report</w:t>
      </w:r>
    </w:p>
    <w:p w:rsidR="00000000" w:rsidDel="00000000" w:rsidP="00000000" w:rsidRDefault="00000000" w:rsidRPr="00000000" w14:paraId="00000063">
      <w:pPr>
        <w:numPr>
          <w:ilvl w:val="2"/>
          <w:numId w:val="8"/>
        </w:numPr>
        <w:spacing w:line="240" w:lineRule="auto"/>
        <w:ind w:left="2160" w:hanging="360"/>
        <w:rPr>
          <w:highlight w:val="white"/>
        </w:rPr>
      </w:pPr>
      <w:r w:rsidDel="00000000" w:rsidR="00000000" w:rsidRPr="00000000">
        <w:rPr>
          <w:highlight w:val="white"/>
          <w:rtl w:val="0"/>
        </w:rPr>
        <w:t xml:space="preserve">New CRM ordered for Q3</w:t>
      </w:r>
    </w:p>
    <w:p w:rsidR="00000000" w:rsidDel="00000000" w:rsidP="00000000" w:rsidRDefault="00000000" w:rsidRPr="00000000" w14:paraId="00000064">
      <w:pPr>
        <w:numPr>
          <w:ilvl w:val="1"/>
          <w:numId w:val="8"/>
        </w:numPr>
        <w:spacing w:line="240" w:lineRule="auto"/>
        <w:ind w:left="1440" w:hanging="360"/>
        <w:rPr>
          <w:highlight w:val="white"/>
          <w:u w:val="none"/>
        </w:rPr>
      </w:pPr>
      <w:r w:rsidDel="00000000" w:rsidR="00000000" w:rsidRPr="00000000">
        <w:rPr>
          <w:highlight w:val="white"/>
          <w:rtl w:val="0"/>
        </w:rPr>
        <w:t xml:space="preserve">Spike recovery was 92%, 94%, 92%, 84%, and 90%</w:t>
      </w:r>
    </w:p>
    <w:p w:rsidR="00000000" w:rsidDel="00000000" w:rsidP="00000000" w:rsidRDefault="00000000" w:rsidRPr="00000000" w14:paraId="00000065">
      <w:pPr>
        <w:spacing w:line="240" w:lineRule="auto"/>
        <w:rPr>
          <w:highlight w:val="white"/>
        </w:rPr>
      </w:pPr>
      <w:r w:rsidDel="00000000" w:rsidR="00000000" w:rsidRPr="00000000">
        <w:rPr>
          <w:rtl w:val="0"/>
        </w:rPr>
      </w:r>
    </w:p>
    <w:p w:rsidR="00000000" w:rsidDel="00000000" w:rsidP="00000000" w:rsidRDefault="00000000" w:rsidRPr="00000000" w14:paraId="00000066">
      <w:pPr>
        <w:spacing w:line="240" w:lineRule="auto"/>
        <w:rPr>
          <w:highlight w:val="white"/>
        </w:rPr>
      </w:pPr>
      <w:r w:rsidDel="00000000" w:rsidR="00000000" w:rsidRPr="00000000">
        <w:rPr>
          <w:rtl w:val="0"/>
        </w:rPr>
      </w:r>
    </w:p>
    <w:p w:rsidR="00000000" w:rsidDel="00000000" w:rsidP="00000000" w:rsidRDefault="00000000" w:rsidRPr="00000000" w14:paraId="00000067">
      <w:pPr>
        <w:spacing w:line="240" w:lineRule="auto"/>
        <w:rPr>
          <w:highlight w:val="white"/>
        </w:rPr>
      </w:pPr>
      <w:r w:rsidDel="00000000" w:rsidR="00000000" w:rsidRPr="00000000">
        <w:rPr>
          <w:highlight w:val="white"/>
          <w:rtl w:val="0"/>
        </w:rPr>
        <w:t xml:space="preserve">TKN</w:t>
      </w:r>
    </w:p>
    <w:p w:rsidR="00000000" w:rsidDel="00000000" w:rsidP="00000000" w:rsidRDefault="00000000" w:rsidRPr="00000000" w14:paraId="00000068">
      <w:pPr>
        <w:spacing w:lin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line="240" w:lineRule="auto"/>
        <w:rPr>
          <w:highlight w:val="white"/>
        </w:rPr>
      </w:pPr>
      <w:r w:rsidDel="00000000" w:rsidR="00000000" w:rsidRPr="00000000">
        <w:rPr>
          <w:rtl w:val="0"/>
        </w:rPr>
      </w:r>
    </w:p>
    <w:p w:rsidR="00000000" w:rsidDel="00000000" w:rsidP="00000000" w:rsidRDefault="00000000" w:rsidRPr="00000000" w14:paraId="0000006A">
      <w:pPr>
        <w:numPr>
          <w:ilvl w:val="0"/>
          <w:numId w:val="8"/>
        </w:numPr>
        <w:spacing w:line="240" w:lineRule="auto"/>
        <w:ind w:left="720" w:hanging="360"/>
        <w:rPr/>
      </w:pPr>
      <w:r w:rsidDel="00000000" w:rsidR="00000000" w:rsidRPr="00000000">
        <w:rPr>
          <w:rtl w:val="0"/>
        </w:rPr>
        <w:t xml:space="preserve">Some samples exceeded handling time while troubleshooting errors with the AA500 Nutrient AutoAnalyzer</w:t>
      </w:r>
    </w:p>
    <w:p w:rsidR="00000000" w:rsidDel="00000000" w:rsidP="00000000" w:rsidRDefault="00000000" w:rsidRPr="00000000" w14:paraId="0000006B">
      <w:pPr>
        <w:numPr>
          <w:ilvl w:val="0"/>
          <w:numId w:val="8"/>
        </w:numPr>
        <w:spacing w:line="240" w:lineRule="auto"/>
        <w:ind w:left="720" w:hanging="360"/>
        <w:rPr>
          <w:highlight w:val="white"/>
        </w:rPr>
      </w:pPr>
      <w:r w:rsidDel="00000000" w:rsidR="00000000" w:rsidRPr="00000000">
        <w:rPr>
          <w:highlight w:val="white"/>
          <w:rtl w:val="0"/>
        </w:rPr>
        <w:t xml:space="preserve">11/22/2023</w:t>
      </w:r>
    </w:p>
    <w:p w:rsidR="00000000" w:rsidDel="00000000" w:rsidP="00000000" w:rsidRDefault="00000000" w:rsidRPr="00000000" w14:paraId="0000006C">
      <w:pPr>
        <w:numPr>
          <w:ilvl w:val="1"/>
          <w:numId w:val="8"/>
        </w:numPr>
        <w:spacing w:line="240" w:lineRule="auto"/>
        <w:ind w:left="1440" w:hanging="360"/>
        <w:rPr>
          <w:highlight w:val="white"/>
          <w:u w:val="none"/>
        </w:rPr>
      </w:pPr>
      <w:r w:rsidDel="00000000" w:rsidR="00000000" w:rsidRPr="00000000">
        <w:rPr>
          <w:highlight w:val="white"/>
          <w:rtl w:val="0"/>
        </w:rPr>
        <w:t xml:space="preserve">Correlation coefficient of standards = 0.9997</w:t>
      </w:r>
    </w:p>
    <w:p w:rsidR="00000000" w:rsidDel="00000000" w:rsidP="00000000" w:rsidRDefault="00000000" w:rsidRPr="00000000" w14:paraId="0000006D">
      <w:pPr>
        <w:numPr>
          <w:ilvl w:val="1"/>
          <w:numId w:val="8"/>
        </w:numPr>
        <w:spacing w:line="240" w:lineRule="auto"/>
        <w:ind w:left="1440" w:hanging="360"/>
        <w:rPr>
          <w:highlight w:val="white"/>
          <w:u w:val="none"/>
        </w:rPr>
      </w:pPr>
      <w:r w:rsidDel="00000000" w:rsidR="00000000" w:rsidRPr="00000000">
        <w:rPr>
          <w:highlight w:val="white"/>
          <w:rtl w:val="0"/>
        </w:rPr>
        <w:t xml:space="preserve">CRM (6.0 mg/) ranged from 5.686 to 6.123 (PASS)</w:t>
      </w:r>
    </w:p>
    <w:p w:rsidR="00000000" w:rsidDel="00000000" w:rsidP="00000000" w:rsidRDefault="00000000" w:rsidRPr="00000000" w14:paraId="0000006E">
      <w:pPr>
        <w:numPr>
          <w:ilvl w:val="1"/>
          <w:numId w:val="8"/>
        </w:numPr>
        <w:spacing w:line="240" w:lineRule="auto"/>
        <w:ind w:left="1440" w:hanging="360"/>
        <w:rPr>
          <w:highlight w:val="white"/>
          <w:u w:val="none"/>
        </w:rPr>
      </w:pPr>
      <w:r w:rsidDel="00000000" w:rsidR="00000000" w:rsidRPr="00000000">
        <w:rPr>
          <w:highlight w:val="white"/>
          <w:rtl w:val="0"/>
        </w:rPr>
        <w:t xml:space="preserve">Spike recovery was 103%, 106%, 116%, 101%, 28%, -34%, 476%, -37%, 29%</w:t>
      </w:r>
    </w:p>
    <w:p w:rsidR="00000000" w:rsidDel="00000000" w:rsidP="00000000" w:rsidRDefault="00000000" w:rsidRPr="00000000" w14:paraId="0000006F">
      <w:pPr>
        <w:numPr>
          <w:ilvl w:val="2"/>
          <w:numId w:val="8"/>
        </w:numPr>
        <w:spacing w:line="240" w:lineRule="auto"/>
        <w:ind w:left="2160" w:hanging="360"/>
        <w:rPr>
          <w:highlight w:val="white"/>
          <w:u w:val="none"/>
        </w:rPr>
      </w:pPr>
      <w:r w:rsidDel="00000000" w:rsidR="00000000" w:rsidRPr="00000000">
        <w:rPr>
          <w:highlight w:val="white"/>
          <w:rtl w:val="0"/>
        </w:rPr>
        <w:t xml:space="preserve">Unclear why some spikes pass (100%) and why some were quite off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