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TRAVIS HOKI</w:t>
      </w:r>
    </w:p>
    <w:p>
      <w:pPr>
        <w:pStyle w:val="Normal"/>
        <w:spacing w:after="60" w:line="240" w:lineRule="auto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Senior Software Engineer</w:t>
      </w:r>
    </w:p>
    <w:p>
      <w:pPr>
        <w:pStyle w:val="Normal"/>
        <w:spacing w:after="20" w:line="240" w:lineRule="auto"/>
        <w:jc w:val="center"/>
      </w:pPr>
      <w:r>
        <w:rPr>
          <w:rFonts w:ascii="Arial" w:cs="Arial" w:eastAsia="Arial" w:hAnsi="Arial"/>
          <w:sz w:val="18"/>
          <w:szCs w:val="18"/>
        </w:rPr>
        <w:t xml:space="preserve">Pleasant Grove, Utah</w:t>
      </w:r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pux3mhqlgf2e6x3v4nu85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801-691-2373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kwfnhp_n9iwg5cchejea9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travis.hoki@gmail.com</w:t>
        </w:r>
      </w:hyperlink>
    </w:p>
    <w:p>
      <w:pPr>
        <w:pStyle w:val="Normal"/>
        <w:spacing w:after="160" w:line="240" w:lineRule="auto"/>
        <w:jc w:val="center"/>
      </w:pPr>
      <w:hyperlink w:history="1" r:id="rIdllnlbuzgcfn-qx8mmwlfu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TravisHoki.com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myvhptdv2xehikqj0sl3g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linkedin.com/in/travishoki</w:t>
        </w:r>
      </w:hyperlink>
      <w:r>
        <w:rPr>
          <w:rFonts w:ascii="Arial" w:cs="Arial" w:eastAsia="Arial" w:hAnsi="Arial"/>
          <w:sz w:val="18"/>
          <w:szCs w:val="18"/>
        </w:rPr>
        <w:t xml:space="preserve">  |  </w:t>
      </w:r>
      <w:hyperlink w:history="1" r:id="rIdb7nrmhcwmb53ybwlg3ltx">
        <w:r>
          <w:rPr>
            <w:rFonts w:ascii="Arial" w:cs="Arial" w:eastAsia="Arial" w:hAnsi="Arial"/>
            <w:color w:val="1F4E79"/>
            <w:sz w:val="18"/>
            <w:szCs w:val="18"/>
          </w:rPr>
          <w:t xml:space="preserve">github.com/travishoki</w:t>
        </w:r>
      </w:hyperlink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Senior Software Engineer with 14+ years of experience building, scaling, and modernizing web applications. Frontend specialist in React and TypeScript who already builds AI-first: I use Claude Code and Cursor AI daily in production development, and I integrated the Anthropic Claude API into my own shipped product with real prompt engineering and schema-validated output. I own performance, accessibility, and testing as part of the work, not a separate concern, ADA-compliant UGC templates and A/B-tested conversion wins at Overstock, internationalization infrastructure and technical-debt tooling built from scratch at Spiff. Joined Spiff as an early frontend engineer and stayed through its acquisition by Salesforce.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TOOLS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AI-Assisted Development: </w:t>
      </w:r>
      <w:r>
        <w:rPr>
          <w:rFonts w:ascii="Arial" w:cs="Arial" w:eastAsia="Arial" w:hAnsi="Arial"/>
          <w:sz w:val="19"/>
          <w:szCs w:val="19"/>
        </w:rPr>
        <w:t xml:space="preserve">Claude Code, Cursor AI, AI-assisted production development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TypeScript, JavaScript (ES6+), HTML5, CSS3, Sass/SCSS, Less, PHP, Python, SQL, Ruby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Frontend: </w:t>
      </w:r>
      <w:r>
        <w:rPr>
          <w:rFonts w:ascii="Arial" w:cs="Arial" w:eastAsia="Arial" w:hAnsi="Arial"/>
          <w:sz w:val="19"/>
          <w:szCs w:val="19"/>
        </w:rPr>
        <w:t xml:space="preserve">React, React Native, Redux, AngularJS, jQuery, Handlebars, Lexical, Storybook, Server-Side Rendering (SSR), Responsive UI, Internationalization (i18n/l10n), Accessibility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Backend &amp; Data: </w:t>
      </w:r>
      <w:r>
        <w:rPr>
          <w:rFonts w:ascii="Arial" w:cs="Arial" w:eastAsia="Arial" w:hAnsi="Arial"/>
          <w:sz w:val="19"/>
          <w:szCs w:val="19"/>
        </w:rPr>
        <w:t xml:space="preserve">Node.js, Express, Django, PostgreSQL, MySQL, Firebase/Firestore, GraphQL, REST APIs and API integration, Stripe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Testing &amp; Code Quality: </w:t>
      </w:r>
      <w:r>
        <w:rPr>
          <w:rFonts w:ascii="Arial" w:cs="Arial" w:eastAsia="Arial" w:hAnsi="Arial"/>
          <w:sz w:val="19"/>
          <w:szCs w:val="19"/>
        </w:rPr>
        <w:t xml:space="preserve">Jest, Vitest, React Testing Library, Cypress, TDD, ESLint (custom rule sets), Prettier, Stylelint, Husky pre-commit hooks, coverage enforcement</w:t>
      </w:r>
    </w:p>
    <w:p>
      <w:pPr>
        <w:pStyle w:val="Normal"/>
        <w:numPr>
          <w:ilvl w:val="0"/>
          <w:numId w:val="2"/>
        </w:numPr>
        <w:spacing w:after="4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Build &amp; Platform: </w:t>
      </w:r>
      <w:r>
        <w:rPr>
          <w:rFonts w:ascii="Arial" w:cs="Arial" w:eastAsia="Arial" w:hAnsi="Arial"/>
          <w:sz w:val="19"/>
          <w:szCs w:val="19"/>
        </w:rPr>
        <w:t xml:space="preserve">Webpack, Vite, Git/GitHub, CI automation, AWS S3, WordPress/WooCommerce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HISTORY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Member of the Technical Staff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2024 – May 2026)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Stayed on for two years after Salesforce acquired Spiff in March 2024, scaling the product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Raised the frontend codebase to Salesforce’s post-acquisition quality standards, expanding Jest coverage and establishing strict ESLint rule sets. That work drove company-wide TypeScript adoption.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Adopted Claude Code and Cursor AI into daily development, pair programming with them on refactors, debugging, and test-coverage work.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Shipped a document composer on the Lexical editor framework after evaluating several WYSIWYG options, customizing it heavily for document workflows. Added a Handlebars-style merge-field system that resolves placeholders to live profile values at render time. Extended the server-side Ruby layer to customize PDF output.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Frontend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Spiff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acquired by Salesforce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(Aug. 2021 – Mar. 2024)</w:t>
      </w:r>
    </w:p>
    <w:p>
      <w:pPr>
        <w:pStyle w:val="Normal"/>
        <w:spacing w:after="50" w:line="240" w:lineRule="auto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Built core platform infrastructure at the startup, through to acquisition.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Architected the frontend internationalization infrastructure from the ground up and migrated thousands of hardcoded strings across the application. Launched the product in Japanese, Spanish, and additional locales, supporting a major expansion priority for Spiff and Salesforce.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Created a pseudo-localization tool that became the team’s standard pre-merge check for untranslated UI. It renders every translated string as X’s, letting any engineer spot gaps in seconds.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Wrote custom automated tooling scripts (dead-code detection, unused-export pruning, lint enforcement) that systematically drove down technical debt across the repository.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 recursive component tree that renders company org hierarchies at any depth, powering team-based commission structures for enterprise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features against GraphQL APIs and practiced TDD, writing Jest and React Testing Library specs before implementation.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Senior Software Engineer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XANT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formerly InsideSales.com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2020 – Aug. 2021)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Authored the frontend architectural standards adopted across the engineering organization, defining code conventions, lint rules, and component structure.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Mentored mid-level and junior developers through pair programming, working alongside them on their own projects to unblock delivery and grow their skills.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Modernized legacy frontend architecture and JavaScript patterns, improving runtime performance and reducing ongoing maintenance burden.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Web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Chatbooks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(Mar. 2019 – Aug. 2020)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book creation flow, one of the company’s core revenue paths, in React. Unlocked Premium Layflat book creation on desktop, giving customers a far better large-format editing experience.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Executed a progressive, zero-downtime migration from legacy AngularJS to React across the customer-facing site, preserving production stability throughout.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Cards taxonomy pages with category browsing and search filters using Node.js server-side rendering, accelerating page loads and improving SEO discoverability.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Implemented Branch deep links and platform-specific quick-flow screens routing customers from Instagram’s storefront into the iOS and Android apps.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Front-End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Overstock.com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, now Bed Bath &amp; Beyond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(Sept. 2015 – Mar. 2019)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Owned the frontend for all User Generated Content on a high-traffic national e-commerce site: ratings, reviews, customer photos, and Q&amp;A. Brought these templates into ADA accessibility compliance.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Launched customer review images end to end, validating and formatting uploads client-side before pushing to AWS S3. Real customer photos let shoppers see products in use before buying.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Led the site-wide migration of star ratings behind feature flags, coordinating simultaneous multi-department deploys. Introduced rating-only reviews, measurably increasing review volume.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responsive See All Reviews page and embedded a reusable React Add To Cart module into the mobile review flow. A two-week A/B test showed conversion lift.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Delivered an internal SEO admin portal (React, Redux, Node.js, Express) letting business users manage SEO titles and taxonomy display names.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Ported featured-product logic into an AMP search page using amp-bind, optimizing CSS to meet strict AMP size limits. Rearchitected a WordPress plugin into the embeddable affiliate-links widget that launched the affiliate program.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Full Stack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Room Choice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(Dec. 2014 – Aug. 2015)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Developed full-stack features for student-housing management software using AngularJS/CoffeeScript on the frontend and Python/Django with PostgreSQL on the backend.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Optimized queries, reporting, and application performance as the platform scaled to a rapidly growing number of students and institutional accounts.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 and integrated the RESTful APIs between frontend and backend layers, collaborating with an international, distributed engineering team.</w:t>
      </w:r>
    </w:p>
    <w:p>
      <w:pPr>
        <w:pStyle w:val="Normal"/>
        <w:spacing w:after="20" w:before="140" w:line="240" w:lineRule="auto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Custom Developer</w:t>
      </w:r>
      <w:r>
        <w:rPr>
          <w:rFonts w:ascii="Arial" w:cs="Arial" w:eastAsia="Arial" w:hAnsi="Arial"/>
          <w:sz w:val="19"/>
          <w:szCs w:val="19"/>
        </w:rPr>
        <w:t xml:space="preserve">  –  </w:t>
      </w:r>
      <w:r>
        <w:rPr>
          <w:rFonts w:ascii="Arial" w:cs="Arial" w:eastAsia="Arial" w:hAnsi="Arial"/>
          <w:b/>
          <w:bCs/>
          <w:i/>
          <w:iCs/>
          <w:sz w:val="19"/>
          <w:szCs w:val="19"/>
        </w:rPr>
        <w:t xml:space="preserve">Enspark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(Nov. 2011 – Dec. 2014)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Rebuilt the company’s Learning Management System in PHP, MySQL, JavaScript, and jQuery, implementing user-account progress tracking across the eLearning catalog.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Built custom web applications and features for small-business clients, spanning design, frontend, backend, and WordPress theme development.</w:t>
      </w:r>
    </w:p>
    <w:p>
      <w:pPr>
        <w:pStyle w:val="Normal"/>
        <w:numPr>
          <w:ilvl w:val="0"/>
          <w:numId w:val="2"/>
        </w:numPr>
        <w:spacing w:after="20" w:line="240" w:lineRule="auto"/>
      </w:pPr>
      <w:r>
        <w:rPr>
          <w:rFonts w:ascii="Arial" w:cs="Arial" w:eastAsia="Arial" w:hAnsi="Arial"/>
          <w:sz w:val="19"/>
          <w:szCs w:val="19"/>
        </w:rPr>
        <w:t xml:space="preserve">Produced interactive eLearning courses and marketing banners in Adobe Flash using ActionScript 3.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PERSONAL PROJECTS</w:t>
      </w:r>
    </w:p>
    <w:p>
      <w:pPr>
        <w:pStyle w:val="Normal"/>
        <w:spacing w:after="20" w:before="120" w:line="240" w:lineRule="auto"/>
      </w:pPr>
      <w:hyperlink w:history="1" r:id="rIdafzzqgdwfxmo2zrjpplc0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Food Cards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Firebase, Anthropic Claude API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pvafvsuoglb9hfxtnhd_i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food-cards.travishoki.com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A safe-foods catalog built for my son, who has food avoidance issues. Integrated Claude via the Anthropic SDK (@anthropic-ai/sdk) so users filter the collection in plain English. “Easy breakfast ideas” resolves to category, difficulty, sort order, and keyword filters at once. Prompt engineering enforces schema-validated JSON, so ambiguous output degrades gracefully rather than breaking the UI. Also implemented scored fuzzy search.</w:t>
      </w:r>
    </w:p>
    <w:p>
      <w:pPr>
        <w:pStyle w:val="Normal"/>
        <w:spacing w:after="20" w:before="120" w:line="240" w:lineRule="auto"/>
      </w:pPr>
      <w:hyperlink w:history="1" r:id="rIde19wfndh4xy0xho13xufi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App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 Native, TypeScript, React Native Game Engine, Matter.js, Firebase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ug2l2-jvbmlm8izb5idn_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hokiskateboards.com/app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Designed, illustrated, and built a mobile game in React Native, shipping one codebase to iOS and Android as real native UI. Published on the </w:t>
      </w:r>
      <w:hyperlink w:history="1" r:id="rIdmmmckf7letyunz4tv0--z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Apple App Store</w:t>
        </w:r>
      </w:hyperlink>
      <w:r>
        <w:rPr>
          <w:rFonts w:ascii="Arial" w:cs="Arial" w:eastAsia="Arial" w:hAnsi="Arial"/>
          <w:sz w:val="19"/>
          <w:szCs w:val="19"/>
        </w:rPr>
        <w:t xml:space="preserve"> and Google Play.</w:t>
      </w:r>
    </w:p>
    <w:p>
      <w:pPr>
        <w:pStyle w:val="Normal"/>
        <w:spacing w:after="20" w:before="120" w:line="240" w:lineRule="auto"/>
      </w:pPr>
      <w:hyperlink w:history="1" r:id="rIdcudeqj8xmvco7g19rowkw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Hoki Skateboards Website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PHP, WordPress, WooCommerce, JavaScript, Stripe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5hztadpzihyidgyn19skv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hokiskateboards.com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Founded a skateboard company selling skateboards, apparel, and a self-published children’s book. Designed the brand and built the storefront on a custom WordPress theme, with WooCommerce and Stripe handling retail and checkout.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Bachelor of Science, Digital Media</w:t>
      </w:r>
      <w:r>
        <w:rPr>
          <w:rFonts w:ascii="Arial" w:cs="Arial" w:eastAsia="Arial" w:hAnsi="Arial"/>
          <w:sz w:val="19"/>
          <w:szCs w:val="19"/>
        </w:rPr>
        <w:t xml:space="preserve"> (Emphasis in Internet Technology)  –  Utah Valley University</w:t>
      </w:r>
    </w:p>
    <w:p>
      <w:pPr>
        <w:pStyle w:val="Normal"/>
        <w:spacing w:after="40" w:before="20" w:line="240" w:lineRule="auto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Associate in Applied Science, Digital Communication Technology</w:t>
      </w:r>
      <w:r>
        <w:rPr>
          <w:rFonts w:ascii="Arial" w:cs="Arial" w:eastAsia="Arial" w:hAnsi="Arial"/>
          <w:sz w:val="19"/>
          <w:szCs w:val="19"/>
        </w:rPr>
        <w:t xml:space="preserve">  –  Utah Valley University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BEYOND ENGINEERING</w:t>
      </w:r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Illustrator and self-published author of two children’s books, one Kickstarter-funded. Improv Broadway stand-up comedy graduate and volunteer Cub Scouts den leader.</w:t>
      </w:r>
    </w:p>
    <w:p>
      <w:pPr>
        <w:pStyle w:val="SectionHeading"/>
        <w:spacing w:after="50" w:before="120" w:line="240" w:lineRule="auto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PORTFOLIO</w:t>
      </w:r>
    </w:p>
    <w:p>
      <w:pPr>
        <w:pStyle w:val="Normal"/>
        <w:spacing w:after="20" w:before="120" w:line="240" w:lineRule="auto"/>
      </w:pPr>
      <w:hyperlink w:history="1" r:id="rIdhandl_rv5fy5671dqpmj3">
        <w:r>
          <w:rPr>
            <w:rFonts w:ascii="Arial" w:cs="Arial" w:eastAsia="Arial" w:hAnsi="Arial"/>
            <w:b/>
            <w:bCs/>
            <w:color w:val="1F4E79"/>
            <w:sz w:val="19"/>
            <w:szCs w:val="19"/>
          </w:rPr>
          <w:t xml:space="preserve">TravisHoki.com</w:t>
        </w:r>
      </w:hyperlink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 –  React, TypeScript, Vite, Storybook, Jest/Vitest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  |  </w:t>
      </w:r>
      <w:hyperlink w:history="1" r:id="rId4fh6lijzth35xbe1ftyuh">
        <w:r>
          <w:rPr>
            <w:rFonts w:ascii="Arial" w:cs="Arial" w:eastAsia="Arial" w:hAnsi="Arial"/>
            <w:color w:val="1F4E79"/>
            <w:sz w:val="19"/>
            <w:szCs w:val="19"/>
          </w:rPr>
          <w:t xml:space="preserve">travishoki.com</w:t>
        </w:r>
      </w:hyperlink>
    </w:p>
    <w:p>
      <w:pPr>
        <w:pStyle w:val="Normal"/>
        <w:spacing w:after="50" w:before="20" w:line="240" w:lineRule="auto"/>
      </w:pPr>
      <w:r>
        <w:rPr>
          <w:rFonts w:ascii="Arial" w:cs="Arial" w:eastAsia="Arial" w:hAnsi="Arial"/>
          <w:sz w:val="19"/>
          <w:szCs w:val="19"/>
        </w:rPr>
        <w:t xml:space="preserve">Check out my portfolio to see this work in detail: case studies, screenshots, and write-ups for the projects above plus 20+ more from across my career.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2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Arial" w:cs="Arial" w:eastAsia="Arial" w:hAnsi="Arial"/>
      <w:sz w:val="19"/>
      <w:szCs w:val="19"/>
    </w:rPr>
  </w:style>
  <w:style w:type="paragraph" w:styleId="SectionHeading">
    <w:name w:val="Section Heading"/>
    <w:basedOn w:val="Normal"/>
    <w:next w:val="Normal"/>
    <w:qFormat/>
    <w:pPr>
      <w:pBdr>
        <w:bottom w:val="single" w:color="1F4E79" w:sz="4" w:space="0"/>
      </w:pBdr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ux3mhqlgf2e6x3v4nu85" Type="http://schemas.openxmlformats.org/officeDocument/2006/relationships/hyperlink" Target="tel:+18016912373" TargetMode="External"/><Relationship Id="rIdkwfnhp_n9iwg5cchejea9" Type="http://schemas.openxmlformats.org/officeDocument/2006/relationships/hyperlink" Target="mailto:travis.hoki@gmail.com" TargetMode="External"/><Relationship Id="rIdllnlbuzgcfn-qx8mmwlfu" Type="http://schemas.openxmlformats.org/officeDocument/2006/relationships/hyperlink" Target="https://travishoki.com" TargetMode="External"/><Relationship Id="rIdmyvhptdv2xehikqj0sl3g" Type="http://schemas.openxmlformats.org/officeDocument/2006/relationships/hyperlink" Target="https://www.linkedin.com/in/travishoki" TargetMode="External"/><Relationship Id="rIdb7nrmhcwmb53ybwlg3ltx" Type="http://schemas.openxmlformats.org/officeDocument/2006/relationships/hyperlink" Target="https://github.com/travishoki" TargetMode="External"/><Relationship Id="rIdafzzqgdwfxmo2zrjpplc0" Type="http://schemas.openxmlformats.org/officeDocument/2006/relationships/hyperlink" Target="https://food-cards.travishoki.com/" TargetMode="External"/><Relationship Id="rIdpvafvsuoglb9hfxtnhd_i" Type="http://schemas.openxmlformats.org/officeDocument/2006/relationships/hyperlink" Target="https://food-cards.travishoki.com/" TargetMode="External"/><Relationship Id="rIde19wfndh4xy0xho13xufi" Type="http://schemas.openxmlformats.org/officeDocument/2006/relationships/hyperlink" Target="https://www.hokiskateboards.com/app/" TargetMode="External"/><Relationship Id="rIdug2l2-jvbmlm8izb5idn_" Type="http://schemas.openxmlformats.org/officeDocument/2006/relationships/hyperlink" Target="https://www.hokiskateboards.com/app/" TargetMode="External"/><Relationship Id="rIdmmmckf7letyunz4tv0--z" Type="http://schemas.openxmlformats.org/officeDocument/2006/relationships/hyperlink" Target="https://apps.apple.com/us/app/hoki-skateboards/id1622675312" TargetMode="External"/><Relationship Id="rIdcudeqj8xmvco7g19rowkw" Type="http://schemas.openxmlformats.org/officeDocument/2006/relationships/hyperlink" Target="https://hokiskateboards.com/" TargetMode="External"/><Relationship Id="rId5hztadpzihyidgyn19skv" Type="http://schemas.openxmlformats.org/officeDocument/2006/relationships/hyperlink" Target="https://hokiskateboards.com/" TargetMode="External"/><Relationship Id="rIdhandl_rv5fy5671dqpmj3" Type="http://schemas.openxmlformats.org/officeDocument/2006/relationships/hyperlink" Target="https://travishoki.com" TargetMode="External"/><Relationship Id="rId4fh6lijzth35xbe1ftyuh" Type="http://schemas.openxmlformats.org/officeDocument/2006/relationships/hyperlink" Target="https://travishoki.com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Travis Hoki  –  Senior Software Engineer Resume</dc:title>
  <dc:creator>Travis Hoki</dc:creator>
  <cp:lastModifiedBy>Un-named</cp:lastModifiedBy>
  <cp:revision>1</cp:revision>
  <dcterms:created xsi:type="dcterms:W3CDTF">2026-09-01T05:29:00.084Z</dcterms:created>
  <dcterms:modified xsi:type="dcterms:W3CDTF">2026-09-01T05:29:00.096Z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