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Jonathan Jackson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Jonathan Jackson, U.S. Representative, IL-01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Jonathan Jackson represents Illinois's IL-01, </w:t>
      </w:r>
      <w:r>
        <w:t xml:space="preserve">which includes South Side Chicago. </w:t>
      </w:r>
    </w:p>
    <w:p>
      <w:r>
        <w:br/>
        <w:t>District Transportation Funding Summary (FY2026):</w:t>
      </w:r>
    </w:p>
    <w:p>
      <w:r>
        <w:t>• Formula Allocation: $157.1M</w:t>
        <w:br/>
      </w:r>
      <w:r>
        <w:t xml:space="preserve">  - STBG: $37.6M</w:t>
        <w:br/>
      </w:r>
      <w:r>
        <w:t xml:space="preserve">  - NHPP: $95.5M</w:t>
        <w:br/>
      </w:r>
      <w:r>
        <w:t xml:space="preserve">  - HSIP: $6.6M</w:t>
        <w:br/>
      </w:r>
      <w:r>
        <w:t xml:space="preserve">  - Bridge: $17.5M</w:t>
        <w:br/>
      </w:r>
      <w:r>
        <w:t>• Per Capita: $221</w:t>
      </w:r>
    </w:p>
    <w:p>
      <w:r>
        <w:br/>
        <w:t>Recent Discretionary Grants in District:</w:t>
      </w:r>
    </w:p>
    <w:p>
      <w:r>
        <w:t>• RAISE (2024): $25.0M</w:t>
        <w:br/>
      </w:r>
      <w:r>
        <w:t xml:space="preserve">  Project: Red Line Extension Transit Project</w:t>
        <w:br/>
      </w:r>
      <w:r>
        <w:t xml:space="preserve">  Status: Awarded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